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BCB2C" w14:textId="53365FA9" w:rsidR="00C267C6" w:rsidRPr="009F1AF9" w:rsidRDefault="000C56BD" w:rsidP="009F1AF9">
      <w:pPr>
        <w:pStyle w:val="NoSpacing"/>
        <w:rPr>
          <w:rFonts w:ascii="Gotham Book" w:hAnsi="Gotham Book"/>
        </w:rPr>
        <w:sectPr w:rsidR="00C267C6" w:rsidRPr="009F1AF9" w:rsidSect="003F575F">
          <w:footerReference w:type="default" r:id="rId11"/>
          <w:type w:val="continuous"/>
          <w:pgSz w:w="11906" w:h="16838"/>
          <w:pgMar w:top="1560" w:right="1440" w:bottom="1440" w:left="1440" w:header="964" w:footer="708" w:gutter="0"/>
          <w:pgNumType w:start="1"/>
          <w:cols w:space="708"/>
          <w:docGrid w:linePitch="360"/>
        </w:sectPr>
      </w:pPr>
      <w:r>
        <w:rPr>
          <w:b/>
          <w:noProof/>
          <w:u w:val="single"/>
          <w:lang w:eastAsia="en-GB"/>
        </w:rPr>
        <w:drawing>
          <wp:anchor distT="0" distB="0" distL="114300" distR="114300" simplePos="0" relativeHeight="251658240" behindDoc="1" locked="0" layoutInCell="1" allowOverlap="1" wp14:anchorId="32BEC168" wp14:editId="4752142A">
            <wp:simplePos x="0" y="0"/>
            <wp:positionH relativeFrom="column">
              <wp:posOffset>1362075</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1D5747C3" w14:textId="1766862E" w:rsidR="000C56BD" w:rsidRDefault="000C56BD" w:rsidP="009F1AF9">
      <w:pPr>
        <w:pStyle w:val="NoSpacing"/>
        <w:rPr>
          <w:rFonts w:ascii="Arial" w:hAnsi="Arial" w:cs="Arial"/>
          <w:b/>
          <w:sz w:val="28"/>
          <w:szCs w:val="28"/>
        </w:rPr>
      </w:pPr>
      <w:bookmarkStart w:id="0" w:name="_top"/>
      <w:bookmarkEnd w:id="0"/>
    </w:p>
    <w:p w14:paraId="255BA3F1" w14:textId="77777777" w:rsidR="000C56BD" w:rsidRDefault="000C56BD" w:rsidP="009F1AF9">
      <w:pPr>
        <w:pStyle w:val="NoSpacing"/>
        <w:rPr>
          <w:rFonts w:ascii="Arial" w:hAnsi="Arial" w:cs="Arial"/>
          <w:b/>
          <w:sz w:val="28"/>
          <w:szCs w:val="28"/>
        </w:rPr>
      </w:pPr>
    </w:p>
    <w:p w14:paraId="59388B3E" w14:textId="77777777" w:rsidR="000C56BD" w:rsidRDefault="000C56BD" w:rsidP="009F1AF9">
      <w:pPr>
        <w:pStyle w:val="NoSpacing"/>
        <w:rPr>
          <w:rFonts w:ascii="Arial" w:hAnsi="Arial" w:cs="Arial"/>
          <w:b/>
          <w:sz w:val="28"/>
          <w:szCs w:val="28"/>
        </w:rPr>
      </w:pPr>
    </w:p>
    <w:p w14:paraId="3C87B833" w14:textId="77777777" w:rsidR="000C56BD" w:rsidRDefault="000C56BD" w:rsidP="009F1AF9">
      <w:pPr>
        <w:pStyle w:val="NoSpacing"/>
        <w:rPr>
          <w:rFonts w:ascii="Arial" w:hAnsi="Arial" w:cs="Arial"/>
          <w:b/>
          <w:sz w:val="28"/>
          <w:szCs w:val="28"/>
        </w:rPr>
      </w:pPr>
    </w:p>
    <w:p w14:paraId="7C5AB4D2" w14:textId="77777777" w:rsidR="000C56BD" w:rsidRDefault="000C56BD" w:rsidP="009F1AF9">
      <w:pPr>
        <w:pStyle w:val="NoSpacing"/>
        <w:rPr>
          <w:rFonts w:ascii="Arial" w:hAnsi="Arial" w:cs="Arial"/>
          <w:b/>
          <w:sz w:val="28"/>
          <w:szCs w:val="28"/>
        </w:rPr>
      </w:pPr>
    </w:p>
    <w:p w14:paraId="770803FD" w14:textId="77777777" w:rsidR="000C56BD" w:rsidRDefault="000C56BD" w:rsidP="009F1AF9">
      <w:pPr>
        <w:pStyle w:val="NoSpacing"/>
        <w:rPr>
          <w:rFonts w:ascii="Arial" w:hAnsi="Arial" w:cs="Arial"/>
          <w:b/>
          <w:sz w:val="28"/>
          <w:szCs w:val="28"/>
        </w:rPr>
      </w:pPr>
    </w:p>
    <w:p w14:paraId="24B70AC6" w14:textId="77777777" w:rsidR="000C56BD" w:rsidRDefault="000C56BD" w:rsidP="009F1AF9">
      <w:pPr>
        <w:pStyle w:val="NoSpacing"/>
        <w:rPr>
          <w:rFonts w:ascii="Arial" w:hAnsi="Arial" w:cs="Arial"/>
          <w:b/>
          <w:sz w:val="28"/>
          <w:szCs w:val="28"/>
        </w:rPr>
      </w:pPr>
    </w:p>
    <w:p w14:paraId="0097BB64" w14:textId="77777777" w:rsidR="000C56BD" w:rsidRDefault="000C56BD" w:rsidP="009F1AF9">
      <w:pPr>
        <w:pStyle w:val="NoSpacing"/>
        <w:rPr>
          <w:rFonts w:ascii="Arial" w:hAnsi="Arial" w:cs="Arial"/>
          <w:b/>
          <w:sz w:val="28"/>
          <w:szCs w:val="28"/>
        </w:rPr>
      </w:pPr>
    </w:p>
    <w:p w14:paraId="117EF559" w14:textId="77777777" w:rsidR="000C56BD" w:rsidRDefault="000C56BD" w:rsidP="009F1AF9">
      <w:pPr>
        <w:pStyle w:val="NoSpacing"/>
        <w:rPr>
          <w:rFonts w:ascii="Arial" w:hAnsi="Arial" w:cs="Arial"/>
          <w:b/>
          <w:sz w:val="28"/>
          <w:szCs w:val="28"/>
        </w:rPr>
      </w:pPr>
    </w:p>
    <w:p w14:paraId="155DE3AA" w14:textId="77777777" w:rsidR="000C56BD" w:rsidRDefault="000C56BD" w:rsidP="009F1AF9">
      <w:pPr>
        <w:pStyle w:val="NoSpacing"/>
        <w:rPr>
          <w:rFonts w:ascii="Arial" w:hAnsi="Arial" w:cs="Arial"/>
          <w:b/>
          <w:sz w:val="28"/>
          <w:szCs w:val="28"/>
        </w:rPr>
      </w:pPr>
    </w:p>
    <w:p w14:paraId="19128AE6" w14:textId="77777777" w:rsidR="000C56BD" w:rsidRDefault="000C56BD" w:rsidP="009F1AF9">
      <w:pPr>
        <w:pStyle w:val="NoSpacing"/>
        <w:rPr>
          <w:rFonts w:ascii="Arial" w:hAnsi="Arial" w:cs="Arial"/>
          <w:b/>
          <w:sz w:val="28"/>
          <w:szCs w:val="28"/>
        </w:rPr>
      </w:pPr>
    </w:p>
    <w:p w14:paraId="5455D74C" w14:textId="77777777" w:rsidR="000C56BD" w:rsidRDefault="000C56BD" w:rsidP="009F1AF9">
      <w:pPr>
        <w:pStyle w:val="NoSpacing"/>
        <w:rPr>
          <w:rFonts w:ascii="Arial" w:hAnsi="Arial" w:cs="Arial"/>
          <w:b/>
          <w:sz w:val="28"/>
          <w:szCs w:val="28"/>
        </w:rPr>
      </w:pPr>
    </w:p>
    <w:p w14:paraId="162CCBB1" w14:textId="77777777" w:rsidR="000C56BD" w:rsidRPr="0042456C" w:rsidRDefault="000C56BD" w:rsidP="000C56BD">
      <w:pPr>
        <w:pBdr>
          <w:bottom w:val="single" w:sz="12" w:space="0" w:color="auto"/>
        </w:pBdr>
        <w:rPr>
          <w:b/>
          <w:sz w:val="52"/>
          <w:szCs w:val="44"/>
        </w:rPr>
      </w:pPr>
      <w:r>
        <w:rPr>
          <w:b/>
          <w:sz w:val="52"/>
          <w:szCs w:val="44"/>
        </w:rPr>
        <w:t>Financial Regulations</w:t>
      </w:r>
    </w:p>
    <w:p w14:paraId="4F8EF4E1" w14:textId="77777777" w:rsidR="000C56BD" w:rsidRPr="00CC2CE4" w:rsidRDefault="000C56BD" w:rsidP="000C56BD">
      <w:pPr>
        <w:rPr>
          <w:rFonts w:ascii="Calibri" w:hAnsi="Calibri"/>
          <w:sz w:val="40"/>
          <w:szCs w:val="36"/>
        </w:rPr>
      </w:pPr>
      <w:r w:rsidRPr="00CC2CE4">
        <w:rPr>
          <w:rFonts w:ascii="Calibri" w:hAnsi="Calibri"/>
          <w:sz w:val="40"/>
          <w:szCs w:val="36"/>
        </w:rPr>
        <w:t>TOTNES TOWN COUNCIL</w:t>
      </w:r>
    </w:p>
    <w:p w14:paraId="3A5542B1" w14:textId="39023795" w:rsidR="000C56BD" w:rsidRDefault="000C56BD" w:rsidP="000C56BD">
      <w:pPr>
        <w:pBdr>
          <w:bottom w:val="single" w:sz="12" w:space="1" w:color="auto"/>
        </w:pBdr>
        <w:rPr>
          <w:rFonts w:ascii="Calibri" w:hAnsi="Calibri"/>
          <w:sz w:val="40"/>
          <w:szCs w:val="36"/>
        </w:rPr>
      </w:pPr>
      <w:r>
        <w:rPr>
          <w:rFonts w:ascii="Calibri" w:hAnsi="Calibri"/>
          <w:sz w:val="40"/>
          <w:szCs w:val="36"/>
        </w:rPr>
        <w:t>AGREED JULY 2024</w:t>
      </w:r>
    </w:p>
    <w:p w14:paraId="73EC49CD" w14:textId="3DF98DAB" w:rsidR="000C56BD" w:rsidRPr="00CC2CE4" w:rsidRDefault="000C56BD" w:rsidP="000C56BD">
      <w:pPr>
        <w:pBdr>
          <w:bottom w:val="single" w:sz="12" w:space="1" w:color="auto"/>
        </w:pBdr>
        <w:rPr>
          <w:rFonts w:ascii="Calibri" w:hAnsi="Calibri"/>
          <w:sz w:val="40"/>
          <w:szCs w:val="36"/>
        </w:rPr>
      </w:pPr>
      <w:r>
        <w:rPr>
          <w:rFonts w:ascii="Calibri" w:hAnsi="Calibri"/>
          <w:sz w:val="40"/>
          <w:szCs w:val="36"/>
        </w:rPr>
        <w:t>NEXT REVIEW JULY 2025</w:t>
      </w:r>
    </w:p>
    <w:p w14:paraId="4AD844F1" w14:textId="77777777" w:rsidR="000C56BD" w:rsidRDefault="000C56BD" w:rsidP="000C56BD">
      <w:pPr>
        <w:tabs>
          <w:tab w:val="left" w:pos="-1440"/>
          <w:tab w:val="left" w:pos="-720"/>
          <w:tab w:val="left" w:pos="0"/>
          <w:tab w:val="left" w:pos="1080"/>
          <w:tab w:val="left" w:pos="1440"/>
        </w:tabs>
        <w:suppressAutoHyphens/>
        <w:spacing w:beforeLines="60" w:before="144" w:afterLines="60" w:after="144"/>
        <w:jc w:val="center"/>
        <w:rPr>
          <w:b/>
          <w:spacing w:val="-3"/>
          <w:u w:val="single"/>
        </w:rPr>
      </w:pPr>
    </w:p>
    <w:p w14:paraId="65D9BAF9" w14:textId="4B396342" w:rsidR="000C56BD" w:rsidRDefault="000C56BD" w:rsidP="000C56BD">
      <w:pPr>
        <w:rPr>
          <w:rFonts w:ascii="Calibri" w:hAnsi="Calibri"/>
          <w:i/>
          <w:sz w:val="28"/>
          <w:szCs w:val="28"/>
        </w:rPr>
      </w:pPr>
      <w:r>
        <w:rPr>
          <w:rFonts w:ascii="Calibri" w:hAnsi="Calibri"/>
          <w:i/>
          <w:sz w:val="28"/>
          <w:szCs w:val="28"/>
        </w:rPr>
        <w:t>These Financial Regulations are produced in accordance with Governance and Accountability for Local Councils and were adopted by the Council at its meeting of 8</w:t>
      </w:r>
      <w:r w:rsidRPr="000C56BD">
        <w:rPr>
          <w:rFonts w:ascii="Calibri" w:hAnsi="Calibri"/>
          <w:i/>
          <w:sz w:val="28"/>
          <w:szCs w:val="28"/>
          <w:vertAlign w:val="superscript"/>
        </w:rPr>
        <w:t>th</w:t>
      </w:r>
      <w:r>
        <w:rPr>
          <w:rFonts w:ascii="Calibri" w:hAnsi="Calibri"/>
          <w:i/>
          <w:sz w:val="28"/>
          <w:szCs w:val="28"/>
        </w:rPr>
        <w:t xml:space="preserve"> July 2024.</w:t>
      </w:r>
    </w:p>
    <w:p w14:paraId="64DBE1DD" w14:textId="77777777" w:rsidR="000C56BD" w:rsidRDefault="000C56BD" w:rsidP="009F1AF9">
      <w:pPr>
        <w:pStyle w:val="NoSpacing"/>
        <w:rPr>
          <w:rFonts w:ascii="Arial" w:hAnsi="Arial" w:cs="Arial"/>
          <w:b/>
          <w:sz w:val="28"/>
          <w:szCs w:val="28"/>
        </w:rPr>
      </w:pPr>
    </w:p>
    <w:p w14:paraId="33B40E85" w14:textId="77777777" w:rsidR="000C56BD" w:rsidRDefault="000C56BD" w:rsidP="009F1AF9">
      <w:pPr>
        <w:pStyle w:val="NoSpacing"/>
        <w:rPr>
          <w:rFonts w:ascii="Arial" w:hAnsi="Arial" w:cs="Arial"/>
          <w:b/>
          <w:sz w:val="28"/>
          <w:szCs w:val="28"/>
        </w:rPr>
      </w:pPr>
    </w:p>
    <w:p w14:paraId="4BB3FDF6" w14:textId="77777777" w:rsidR="000C56BD" w:rsidRDefault="000C56BD" w:rsidP="009F1AF9">
      <w:pPr>
        <w:pStyle w:val="NoSpacing"/>
        <w:rPr>
          <w:rFonts w:ascii="Arial" w:hAnsi="Arial" w:cs="Arial"/>
          <w:b/>
          <w:sz w:val="28"/>
          <w:szCs w:val="28"/>
        </w:rPr>
      </w:pPr>
    </w:p>
    <w:p w14:paraId="7C4E9A50" w14:textId="55ABA3A9" w:rsidR="00202E2D" w:rsidRPr="000C56BD" w:rsidRDefault="000C56BD" w:rsidP="009F1AF9">
      <w:pPr>
        <w:rPr>
          <w:rFonts w:ascii="Arial" w:hAnsi="Arial" w:cs="Arial"/>
          <w:b/>
          <w:sz w:val="28"/>
          <w:szCs w:val="28"/>
        </w:rPr>
      </w:pPr>
      <w:r>
        <w:rPr>
          <w:rFonts w:ascii="Arial" w:hAnsi="Arial" w:cs="Arial"/>
          <w:b/>
          <w:sz w:val="28"/>
          <w:szCs w:val="28"/>
        </w:rPr>
        <w:br w:type="page"/>
      </w:r>
      <w:r>
        <w:rPr>
          <w:rFonts w:ascii="Arial" w:hAnsi="Arial" w:cs="Arial"/>
        </w:rPr>
        <w:lastRenderedPageBreak/>
        <w:t>TOTNES TOWN COUNCIL</w:t>
      </w:r>
      <w:r w:rsidR="005F5FB8" w:rsidRPr="009F1AF9">
        <w:rPr>
          <w:rFonts w:ascii="Arial" w:hAnsi="Arial" w:cs="Arial"/>
        </w:rPr>
        <w:t xml:space="preserve"> 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2AC60002" w14:textId="320B8C2E" w:rsidR="00D94474"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6666474" w:history="1">
            <w:r w:rsidR="00D94474" w:rsidRPr="0050795C">
              <w:rPr>
                <w:rStyle w:val="Hyperlink"/>
                <w:rFonts w:ascii="Arial" w:hAnsi="Arial" w:cs="Arial"/>
                <w:noProof/>
              </w:rPr>
              <w:t>1.</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General</w:t>
            </w:r>
            <w:r w:rsidR="00D94474">
              <w:rPr>
                <w:noProof/>
                <w:webHidden/>
              </w:rPr>
              <w:tab/>
            </w:r>
            <w:r w:rsidR="00D94474">
              <w:rPr>
                <w:noProof/>
                <w:webHidden/>
              </w:rPr>
              <w:fldChar w:fldCharType="begin"/>
            </w:r>
            <w:r w:rsidR="00D94474">
              <w:rPr>
                <w:noProof/>
                <w:webHidden/>
              </w:rPr>
              <w:instrText xml:space="preserve"> PAGEREF _Toc166666474 \h </w:instrText>
            </w:r>
            <w:r w:rsidR="00D94474">
              <w:rPr>
                <w:noProof/>
                <w:webHidden/>
              </w:rPr>
            </w:r>
            <w:r w:rsidR="00D94474">
              <w:rPr>
                <w:noProof/>
                <w:webHidden/>
              </w:rPr>
              <w:fldChar w:fldCharType="separate"/>
            </w:r>
            <w:r w:rsidR="00D94474">
              <w:rPr>
                <w:noProof/>
                <w:webHidden/>
              </w:rPr>
              <w:t>3</w:t>
            </w:r>
            <w:r w:rsidR="00D94474">
              <w:rPr>
                <w:noProof/>
                <w:webHidden/>
              </w:rPr>
              <w:fldChar w:fldCharType="end"/>
            </w:r>
          </w:hyperlink>
        </w:p>
        <w:p w14:paraId="08FB0B85" w14:textId="25ECE4A4" w:rsidR="00D94474" w:rsidRDefault="003B09D9">
          <w:pPr>
            <w:pStyle w:val="TOC1"/>
            <w:rPr>
              <w:rFonts w:eastAsiaTheme="minorEastAsia"/>
              <w:noProof/>
              <w:kern w:val="2"/>
              <w:sz w:val="24"/>
              <w:szCs w:val="24"/>
              <w:lang w:eastAsia="en-GB"/>
              <w14:ligatures w14:val="standardContextual"/>
            </w:rPr>
          </w:pPr>
          <w:hyperlink w:anchor="_Toc166666475" w:history="1">
            <w:r w:rsidR="00D94474" w:rsidRPr="0050795C">
              <w:rPr>
                <w:rStyle w:val="Hyperlink"/>
                <w:rFonts w:ascii="Arial" w:hAnsi="Arial" w:cs="Arial"/>
                <w:noProof/>
              </w:rPr>
              <w:t>2.</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Risk management and internal control</w:t>
            </w:r>
            <w:r w:rsidR="00D94474">
              <w:rPr>
                <w:noProof/>
                <w:webHidden/>
              </w:rPr>
              <w:tab/>
            </w:r>
            <w:r w:rsidR="00D94474">
              <w:rPr>
                <w:noProof/>
                <w:webHidden/>
              </w:rPr>
              <w:fldChar w:fldCharType="begin"/>
            </w:r>
            <w:r w:rsidR="00D94474">
              <w:rPr>
                <w:noProof/>
                <w:webHidden/>
              </w:rPr>
              <w:instrText xml:space="preserve"> PAGEREF _Toc166666475 \h </w:instrText>
            </w:r>
            <w:r w:rsidR="00D94474">
              <w:rPr>
                <w:noProof/>
                <w:webHidden/>
              </w:rPr>
            </w:r>
            <w:r w:rsidR="00D94474">
              <w:rPr>
                <w:noProof/>
                <w:webHidden/>
              </w:rPr>
              <w:fldChar w:fldCharType="separate"/>
            </w:r>
            <w:r w:rsidR="00D94474">
              <w:rPr>
                <w:noProof/>
                <w:webHidden/>
              </w:rPr>
              <w:t>4</w:t>
            </w:r>
            <w:r w:rsidR="00D94474">
              <w:rPr>
                <w:noProof/>
                <w:webHidden/>
              </w:rPr>
              <w:fldChar w:fldCharType="end"/>
            </w:r>
          </w:hyperlink>
        </w:p>
        <w:p w14:paraId="21F5A909" w14:textId="4D281830" w:rsidR="00D94474" w:rsidRDefault="003B09D9">
          <w:pPr>
            <w:pStyle w:val="TOC1"/>
            <w:rPr>
              <w:rFonts w:eastAsiaTheme="minorEastAsia"/>
              <w:noProof/>
              <w:kern w:val="2"/>
              <w:sz w:val="24"/>
              <w:szCs w:val="24"/>
              <w:lang w:eastAsia="en-GB"/>
              <w14:ligatures w14:val="standardContextual"/>
            </w:rPr>
          </w:pPr>
          <w:hyperlink w:anchor="_Toc166666476" w:history="1">
            <w:r w:rsidR="00D94474" w:rsidRPr="0050795C">
              <w:rPr>
                <w:rStyle w:val="Hyperlink"/>
                <w:rFonts w:ascii="Arial" w:hAnsi="Arial" w:cs="Arial"/>
                <w:noProof/>
              </w:rPr>
              <w:t>3.</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Accounts and audit</w:t>
            </w:r>
            <w:r w:rsidR="00D94474">
              <w:rPr>
                <w:noProof/>
                <w:webHidden/>
              </w:rPr>
              <w:tab/>
            </w:r>
            <w:r w:rsidR="00D94474">
              <w:rPr>
                <w:noProof/>
                <w:webHidden/>
              </w:rPr>
              <w:fldChar w:fldCharType="begin"/>
            </w:r>
            <w:r w:rsidR="00D94474">
              <w:rPr>
                <w:noProof/>
                <w:webHidden/>
              </w:rPr>
              <w:instrText xml:space="preserve"> PAGEREF _Toc166666476 \h </w:instrText>
            </w:r>
            <w:r w:rsidR="00D94474">
              <w:rPr>
                <w:noProof/>
                <w:webHidden/>
              </w:rPr>
            </w:r>
            <w:r w:rsidR="00D94474">
              <w:rPr>
                <w:noProof/>
                <w:webHidden/>
              </w:rPr>
              <w:fldChar w:fldCharType="separate"/>
            </w:r>
            <w:r w:rsidR="00D94474">
              <w:rPr>
                <w:noProof/>
                <w:webHidden/>
              </w:rPr>
              <w:t>5</w:t>
            </w:r>
            <w:r w:rsidR="00D94474">
              <w:rPr>
                <w:noProof/>
                <w:webHidden/>
              </w:rPr>
              <w:fldChar w:fldCharType="end"/>
            </w:r>
          </w:hyperlink>
        </w:p>
        <w:p w14:paraId="68628F31" w14:textId="043989AE" w:rsidR="00D94474" w:rsidRDefault="003B09D9">
          <w:pPr>
            <w:pStyle w:val="TOC1"/>
            <w:rPr>
              <w:rFonts w:eastAsiaTheme="minorEastAsia"/>
              <w:noProof/>
              <w:kern w:val="2"/>
              <w:sz w:val="24"/>
              <w:szCs w:val="24"/>
              <w:lang w:eastAsia="en-GB"/>
              <w14:ligatures w14:val="standardContextual"/>
            </w:rPr>
          </w:pPr>
          <w:hyperlink w:anchor="_Toc166666477" w:history="1">
            <w:r w:rsidR="00D94474" w:rsidRPr="0050795C">
              <w:rPr>
                <w:rStyle w:val="Hyperlink"/>
                <w:rFonts w:ascii="Arial" w:hAnsi="Arial" w:cs="Arial"/>
                <w:noProof/>
              </w:rPr>
              <w:t>4.</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Budget and precept</w:t>
            </w:r>
            <w:r w:rsidR="00D94474">
              <w:rPr>
                <w:noProof/>
                <w:webHidden/>
              </w:rPr>
              <w:tab/>
            </w:r>
            <w:r w:rsidR="00D94474">
              <w:rPr>
                <w:noProof/>
                <w:webHidden/>
              </w:rPr>
              <w:fldChar w:fldCharType="begin"/>
            </w:r>
            <w:r w:rsidR="00D94474">
              <w:rPr>
                <w:noProof/>
                <w:webHidden/>
              </w:rPr>
              <w:instrText xml:space="preserve"> PAGEREF _Toc166666477 \h </w:instrText>
            </w:r>
            <w:r w:rsidR="00D94474">
              <w:rPr>
                <w:noProof/>
                <w:webHidden/>
              </w:rPr>
            </w:r>
            <w:r w:rsidR="00D94474">
              <w:rPr>
                <w:noProof/>
                <w:webHidden/>
              </w:rPr>
              <w:fldChar w:fldCharType="separate"/>
            </w:r>
            <w:r w:rsidR="00D94474">
              <w:rPr>
                <w:noProof/>
                <w:webHidden/>
              </w:rPr>
              <w:t>6</w:t>
            </w:r>
            <w:r w:rsidR="00D94474">
              <w:rPr>
                <w:noProof/>
                <w:webHidden/>
              </w:rPr>
              <w:fldChar w:fldCharType="end"/>
            </w:r>
          </w:hyperlink>
        </w:p>
        <w:p w14:paraId="281C2B3C" w14:textId="3C79CA88" w:rsidR="00D94474" w:rsidRDefault="003B09D9">
          <w:pPr>
            <w:pStyle w:val="TOC1"/>
            <w:rPr>
              <w:rFonts w:eastAsiaTheme="minorEastAsia"/>
              <w:noProof/>
              <w:kern w:val="2"/>
              <w:sz w:val="24"/>
              <w:szCs w:val="24"/>
              <w:lang w:eastAsia="en-GB"/>
              <w14:ligatures w14:val="standardContextual"/>
            </w:rPr>
          </w:pPr>
          <w:hyperlink w:anchor="_Toc166666478" w:history="1">
            <w:r w:rsidR="00D94474" w:rsidRPr="0050795C">
              <w:rPr>
                <w:rStyle w:val="Hyperlink"/>
                <w:rFonts w:ascii="Arial" w:hAnsi="Arial" w:cs="Arial"/>
                <w:noProof/>
              </w:rPr>
              <w:t>5.</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Procurement</w:t>
            </w:r>
            <w:r w:rsidR="00D94474">
              <w:rPr>
                <w:noProof/>
                <w:webHidden/>
              </w:rPr>
              <w:tab/>
            </w:r>
            <w:r w:rsidR="00D94474">
              <w:rPr>
                <w:noProof/>
                <w:webHidden/>
              </w:rPr>
              <w:fldChar w:fldCharType="begin"/>
            </w:r>
            <w:r w:rsidR="00D94474">
              <w:rPr>
                <w:noProof/>
                <w:webHidden/>
              </w:rPr>
              <w:instrText xml:space="preserve"> PAGEREF _Toc166666478 \h </w:instrText>
            </w:r>
            <w:r w:rsidR="00D94474">
              <w:rPr>
                <w:noProof/>
                <w:webHidden/>
              </w:rPr>
            </w:r>
            <w:r w:rsidR="00D94474">
              <w:rPr>
                <w:noProof/>
                <w:webHidden/>
              </w:rPr>
              <w:fldChar w:fldCharType="separate"/>
            </w:r>
            <w:r w:rsidR="00D94474">
              <w:rPr>
                <w:noProof/>
                <w:webHidden/>
              </w:rPr>
              <w:t>7</w:t>
            </w:r>
            <w:r w:rsidR="00D94474">
              <w:rPr>
                <w:noProof/>
                <w:webHidden/>
              </w:rPr>
              <w:fldChar w:fldCharType="end"/>
            </w:r>
          </w:hyperlink>
        </w:p>
        <w:p w14:paraId="5BB36DDE" w14:textId="00532F92" w:rsidR="00D94474" w:rsidRDefault="003B09D9">
          <w:pPr>
            <w:pStyle w:val="TOC1"/>
            <w:rPr>
              <w:rFonts w:eastAsiaTheme="minorEastAsia"/>
              <w:noProof/>
              <w:kern w:val="2"/>
              <w:sz w:val="24"/>
              <w:szCs w:val="24"/>
              <w:lang w:eastAsia="en-GB"/>
              <w14:ligatures w14:val="standardContextual"/>
            </w:rPr>
          </w:pPr>
          <w:hyperlink w:anchor="_Toc166666479" w:history="1">
            <w:r w:rsidR="00D94474" w:rsidRPr="0050795C">
              <w:rPr>
                <w:rStyle w:val="Hyperlink"/>
                <w:rFonts w:ascii="Arial" w:hAnsi="Arial" w:cs="Arial"/>
                <w:noProof/>
              </w:rPr>
              <w:t>6.</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Banking and payments</w:t>
            </w:r>
            <w:r w:rsidR="00D94474">
              <w:rPr>
                <w:noProof/>
                <w:webHidden/>
              </w:rPr>
              <w:tab/>
            </w:r>
            <w:r w:rsidR="00D94474">
              <w:rPr>
                <w:noProof/>
                <w:webHidden/>
              </w:rPr>
              <w:fldChar w:fldCharType="begin"/>
            </w:r>
            <w:r w:rsidR="00D94474">
              <w:rPr>
                <w:noProof/>
                <w:webHidden/>
              </w:rPr>
              <w:instrText xml:space="preserve"> PAGEREF _Toc166666479 \h </w:instrText>
            </w:r>
            <w:r w:rsidR="00D94474">
              <w:rPr>
                <w:noProof/>
                <w:webHidden/>
              </w:rPr>
            </w:r>
            <w:r w:rsidR="00D94474">
              <w:rPr>
                <w:noProof/>
                <w:webHidden/>
              </w:rPr>
              <w:fldChar w:fldCharType="separate"/>
            </w:r>
            <w:r w:rsidR="00D94474">
              <w:rPr>
                <w:noProof/>
                <w:webHidden/>
              </w:rPr>
              <w:t>9</w:t>
            </w:r>
            <w:r w:rsidR="00D94474">
              <w:rPr>
                <w:noProof/>
                <w:webHidden/>
              </w:rPr>
              <w:fldChar w:fldCharType="end"/>
            </w:r>
          </w:hyperlink>
        </w:p>
        <w:p w14:paraId="0D8ACC05" w14:textId="567FCF8C" w:rsidR="00D94474" w:rsidRDefault="003B09D9">
          <w:pPr>
            <w:pStyle w:val="TOC1"/>
            <w:rPr>
              <w:rFonts w:eastAsiaTheme="minorEastAsia"/>
              <w:noProof/>
              <w:kern w:val="2"/>
              <w:sz w:val="24"/>
              <w:szCs w:val="24"/>
              <w:lang w:eastAsia="en-GB"/>
              <w14:ligatures w14:val="standardContextual"/>
            </w:rPr>
          </w:pPr>
          <w:hyperlink w:anchor="_Toc166666480" w:history="1">
            <w:r w:rsidR="00D94474" w:rsidRPr="0050795C">
              <w:rPr>
                <w:rStyle w:val="Hyperlink"/>
                <w:rFonts w:ascii="Arial" w:hAnsi="Arial" w:cs="Arial"/>
                <w:noProof/>
              </w:rPr>
              <w:t>7.</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Electronic payments</w:t>
            </w:r>
            <w:r w:rsidR="00D94474">
              <w:rPr>
                <w:noProof/>
                <w:webHidden/>
              </w:rPr>
              <w:tab/>
            </w:r>
            <w:r w:rsidR="00D94474">
              <w:rPr>
                <w:noProof/>
                <w:webHidden/>
              </w:rPr>
              <w:fldChar w:fldCharType="begin"/>
            </w:r>
            <w:r w:rsidR="00D94474">
              <w:rPr>
                <w:noProof/>
                <w:webHidden/>
              </w:rPr>
              <w:instrText xml:space="preserve"> PAGEREF _Toc166666480 \h </w:instrText>
            </w:r>
            <w:r w:rsidR="00D94474">
              <w:rPr>
                <w:noProof/>
                <w:webHidden/>
              </w:rPr>
            </w:r>
            <w:r w:rsidR="00D94474">
              <w:rPr>
                <w:noProof/>
                <w:webHidden/>
              </w:rPr>
              <w:fldChar w:fldCharType="separate"/>
            </w:r>
            <w:r w:rsidR="00D94474">
              <w:rPr>
                <w:noProof/>
                <w:webHidden/>
              </w:rPr>
              <w:t>10</w:t>
            </w:r>
            <w:r w:rsidR="00D94474">
              <w:rPr>
                <w:noProof/>
                <w:webHidden/>
              </w:rPr>
              <w:fldChar w:fldCharType="end"/>
            </w:r>
          </w:hyperlink>
        </w:p>
        <w:p w14:paraId="20C1A4A6" w14:textId="323DE173" w:rsidR="00D94474" w:rsidRDefault="003B09D9">
          <w:pPr>
            <w:pStyle w:val="TOC1"/>
            <w:rPr>
              <w:rFonts w:eastAsiaTheme="minorEastAsia"/>
              <w:noProof/>
              <w:kern w:val="2"/>
              <w:sz w:val="24"/>
              <w:szCs w:val="24"/>
              <w:lang w:eastAsia="en-GB"/>
              <w14:ligatures w14:val="standardContextual"/>
            </w:rPr>
          </w:pPr>
          <w:hyperlink w:anchor="_Toc166666481" w:history="1">
            <w:r w:rsidR="00D94474" w:rsidRPr="0050795C">
              <w:rPr>
                <w:rStyle w:val="Hyperlink"/>
                <w:rFonts w:ascii="Arial" w:hAnsi="Arial" w:cs="Arial"/>
                <w:noProof/>
              </w:rPr>
              <w:t>8.</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Payment cards</w:t>
            </w:r>
            <w:r w:rsidR="00D94474">
              <w:rPr>
                <w:noProof/>
                <w:webHidden/>
              </w:rPr>
              <w:tab/>
            </w:r>
            <w:r w:rsidR="00D94474">
              <w:rPr>
                <w:noProof/>
                <w:webHidden/>
              </w:rPr>
              <w:fldChar w:fldCharType="begin"/>
            </w:r>
            <w:r w:rsidR="00D94474">
              <w:rPr>
                <w:noProof/>
                <w:webHidden/>
              </w:rPr>
              <w:instrText xml:space="preserve"> PAGEREF _Toc166666481 \h </w:instrText>
            </w:r>
            <w:r w:rsidR="00D94474">
              <w:rPr>
                <w:noProof/>
                <w:webHidden/>
              </w:rPr>
            </w:r>
            <w:r w:rsidR="00D94474">
              <w:rPr>
                <w:noProof/>
                <w:webHidden/>
              </w:rPr>
              <w:fldChar w:fldCharType="separate"/>
            </w:r>
            <w:r w:rsidR="00D94474">
              <w:rPr>
                <w:noProof/>
                <w:webHidden/>
              </w:rPr>
              <w:t>11</w:t>
            </w:r>
            <w:r w:rsidR="00D94474">
              <w:rPr>
                <w:noProof/>
                <w:webHidden/>
              </w:rPr>
              <w:fldChar w:fldCharType="end"/>
            </w:r>
          </w:hyperlink>
        </w:p>
        <w:p w14:paraId="3FD63D0F" w14:textId="6D8F4FB2" w:rsidR="00D94474" w:rsidRDefault="003B09D9">
          <w:pPr>
            <w:pStyle w:val="TOC1"/>
            <w:rPr>
              <w:rFonts w:eastAsiaTheme="minorEastAsia"/>
              <w:noProof/>
              <w:kern w:val="2"/>
              <w:sz w:val="24"/>
              <w:szCs w:val="24"/>
              <w:lang w:eastAsia="en-GB"/>
              <w14:ligatures w14:val="standardContextual"/>
            </w:rPr>
          </w:pPr>
          <w:hyperlink w:anchor="_Toc166666482" w:history="1">
            <w:r w:rsidR="00D94474" w:rsidRPr="0050795C">
              <w:rPr>
                <w:rStyle w:val="Hyperlink"/>
                <w:rFonts w:ascii="Arial" w:hAnsi="Arial" w:cs="Arial"/>
                <w:noProof/>
              </w:rPr>
              <w:t>9.</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Petty Cash</w:t>
            </w:r>
            <w:r w:rsidR="00D94474">
              <w:rPr>
                <w:noProof/>
                <w:webHidden/>
              </w:rPr>
              <w:tab/>
            </w:r>
            <w:r w:rsidR="00D94474">
              <w:rPr>
                <w:noProof/>
                <w:webHidden/>
              </w:rPr>
              <w:fldChar w:fldCharType="begin"/>
            </w:r>
            <w:r w:rsidR="00D94474">
              <w:rPr>
                <w:noProof/>
                <w:webHidden/>
              </w:rPr>
              <w:instrText xml:space="preserve"> PAGEREF _Toc166666482 \h </w:instrText>
            </w:r>
            <w:r w:rsidR="00D94474">
              <w:rPr>
                <w:noProof/>
                <w:webHidden/>
              </w:rPr>
            </w:r>
            <w:r w:rsidR="00D94474">
              <w:rPr>
                <w:noProof/>
                <w:webHidden/>
              </w:rPr>
              <w:fldChar w:fldCharType="separate"/>
            </w:r>
            <w:r w:rsidR="00D94474">
              <w:rPr>
                <w:noProof/>
                <w:webHidden/>
              </w:rPr>
              <w:t>11</w:t>
            </w:r>
            <w:r w:rsidR="00D94474">
              <w:rPr>
                <w:noProof/>
                <w:webHidden/>
              </w:rPr>
              <w:fldChar w:fldCharType="end"/>
            </w:r>
          </w:hyperlink>
        </w:p>
        <w:p w14:paraId="18F1509A" w14:textId="1C9EFFF0" w:rsidR="00D94474" w:rsidRDefault="003B09D9">
          <w:pPr>
            <w:pStyle w:val="TOC1"/>
            <w:rPr>
              <w:rFonts w:eastAsiaTheme="minorEastAsia"/>
              <w:noProof/>
              <w:kern w:val="2"/>
              <w:sz w:val="24"/>
              <w:szCs w:val="24"/>
              <w:lang w:eastAsia="en-GB"/>
              <w14:ligatures w14:val="standardContextual"/>
            </w:rPr>
          </w:pPr>
          <w:hyperlink w:anchor="_Toc166666483" w:history="1">
            <w:r w:rsidR="00D94474" w:rsidRPr="0050795C">
              <w:rPr>
                <w:rStyle w:val="Hyperlink"/>
                <w:rFonts w:ascii="Arial" w:hAnsi="Arial" w:cs="Arial"/>
                <w:bCs/>
                <w:noProof/>
              </w:rPr>
              <w:t>10.</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Payment of salaries and allowances</w:t>
            </w:r>
            <w:r w:rsidR="00D94474">
              <w:rPr>
                <w:noProof/>
                <w:webHidden/>
              </w:rPr>
              <w:tab/>
            </w:r>
            <w:r w:rsidR="00D94474">
              <w:rPr>
                <w:noProof/>
                <w:webHidden/>
              </w:rPr>
              <w:fldChar w:fldCharType="begin"/>
            </w:r>
            <w:r w:rsidR="00D94474">
              <w:rPr>
                <w:noProof/>
                <w:webHidden/>
              </w:rPr>
              <w:instrText xml:space="preserve"> PAGEREF _Toc166666483 \h </w:instrText>
            </w:r>
            <w:r w:rsidR="00D94474">
              <w:rPr>
                <w:noProof/>
                <w:webHidden/>
              </w:rPr>
            </w:r>
            <w:r w:rsidR="00D94474">
              <w:rPr>
                <w:noProof/>
                <w:webHidden/>
              </w:rPr>
              <w:fldChar w:fldCharType="separate"/>
            </w:r>
            <w:r w:rsidR="00D94474">
              <w:rPr>
                <w:noProof/>
                <w:webHidden/>
              </w:rPr>
              <w:t>11</w:t>
            </w:r>
            <w:r w:rsidR="00D94474">
              <w:rPr>
                <w:noProof/>
                <w:webHidden/>
              </w:rPr>
              <w:fldChar w:fldCharType="end"/>
            </w:r>
          </w:hyperlink>
        </w:p>
        <w:p w14:paraId="7CADE9DA" w14:textId="52349867" w:rsidR="00D94474" w:rsidRDefault="003B09D9">
          <w:pPr>
            <w:pStyle w:val="TOC1"/>
            <w:rPr>
              <w:rFonts w:eastAsiaTheme="minorEastAsia"/>
              <w:noProof/>
              <w:kern w:val="2"/>
              <w:sz w:val="24"/>
              <w:szCs w:val="24"/>
              <w:lang w:eastAsia="en-GB"/>
              <w14:ligatures w14:val="standardContextual"/>
            </w:rPr>
          </w:pPr>
          <w:hyperlink w:anchor="_Toc166666484" w:history="1">
            <w:r w:rsidR="00D94474" w:rsidRPr="0050795C">
              <w:rPr>
                <w:rStyle w:val="Hyperlink"/>
                <w:rFonts w:ascii="Arial" w:hAnsi="Arial" w:cs="Arial"/>
                <w:noProof/>
              </w:rPr>
              <w:t>11.</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Loans and investments</w:t>
            </w:r>
            <w:r w:rsidR="00D94474">
              <w:rPr>
                <w:noProof/>
                <w:webHidden/>
              </w:rPr>
              <w:tab/>
            </w:r>
            <w:r w:rsidR="00D94474">
              <w:rPr>
                <w:noProof/>
                <w:webHidden/>
              </w:rPr>
              <w:fldChar w:fldCharType="begin"/>
            </w:r>
            <w:r w:rsidR="00D94474">
              <w:rPr>
                <w:noProof/>
                <w:webHidden/>
              </w:rPr>
              <w:instrText xml:space="preserve"> PAGEREF _Toc166666484 \h </w:instrText>
            </w:r>
            <w:r w:rsidR="00D94474">
              <w:rPr>
                <w:noProof/>
                <w:webHidden/>
              </w:rPr>
            </w:r>
            <w:r w:rsidR="00D94474">
              <w:rPr>
                <w:noProof/>
                <w:webHidden/>
              </w:rPr>
              <w:fldChar w:fldCharType="separate"/>
            </w:r>
            <w:r w:rsidR="00D94474">
              <w:rPr>
                <w:noProof/>
                <w:webHidden/>
              </w:rPr>
              <w:t>12</w:t>
            </w:r>
            <w:r w:rsidR="00D94474">
              <w:rPr>
                <w:noProof/>
                <w:webHidden/>
              </w:rPr>
              <w:fldChar w:fldCharType="end"/>
            </w:r>
          </w:hyperlink>
        </w:p>
        <w:p w14:paraId="36F13C18" w14:textId="6EB3B2C6" w:rsidR="00D94474" w:rsidRDefault="003B09D9">
          <w:pPr>
            <w:pStyle w:val="TOC1"/>
            <w:rPr>
              <w:rFonts w:eastAsiaTheme="minorEastAsia"/>
              <w:noProof/>
              <w:kern w:val="2"/>
              <w:sz w:val="24"/>
              <w:szCs w:val="24"/>
              <w:lang w:eastAsia="en-GB"/>
              <w14:ligatures w14:val="standardContextual"/>
            </w:rPr>
          </w:pPr>
          <w:hyperlink w:anchor="_Toc166666485" w:history="1">
            <w:r w:rsidR="00D94474" w:rsidRPr="0050795C">
              <w:rPr>
                <w:rStyle w:val="Hyperlink"/>
                <w:rFonts w:ascii="Arial" w:hAnsi="Arial" w:cs="Arial"/>
                <w:noProof/>
              </w:rPr>
              <w:t>12.</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Income</w:t>
            </w:r>
            <w:r w:rsidR="00D94474">
              <w:rPr>
                <w:noProof/>
                <w:webHidden/>
              </w:rPr>
              <w:tab/>
            </w:r>
            <w:r w:rsidR="00D94474">
              <w:rPr>
                <w:noProof/>
                <w:webHidden/>
              </w:rPr>
              <w:fldChar w:fldCharType="begin"/>
            </w:r>
            <w:r w:rsidR="00D94474">
              <w:rPr>
                <w:noProof/>
                <w:webHidden/>
              </w:rPr>
              <w:instrText xml:space="preserve"> PAGEREF _Toc166666485 \h </w:instrText>
            </w:r>
            <w:r w:rsidR="00D94474">
              <w:rPr>
                <w:noProof/>
                <w:webHidden/>
              </w:rPr>
            </w:r>
            <w:r w:rsidR="00D94474">
              <w:rPr>
                <w:noProof/>
                <w:webHidden/>
              </w:rPr>
              <w:fldChar w:fldCharType="separate"/>
            </w:r>
            <w:r w:rsidR="00D94474">
              <w:rPr>
                <w:noProof/>
                <w:webHidden/>
              </w:rPr>
              <w:t>12</w:t>
            </w:r>
            <w:r w:rsidR="00D94474">
              <w:rPr>
                <w:noProof/>
                <w:webHidden/>
              </w:rPr>
              <w:fldChar w:fldCharType="end"/>
            </w:r>
          </w:hyperlink>
        </w:p>
        <w:p w14:paraId="5F9B2DC6" w14:textId="332801B0" w:rsidR="00D94474" w:rsidRDefault="003B09D9">
          <w:pPr>
            <w:pStyle w:val="TOC1"/>
            <w:rPr>
              <w:rFonts w:eastAsiaTheme="minorEastAsia"/>
              <w:noProof/>
              <w:kern w:val="2"/>
              <w:sz w:val="24"/>
              <w:szCs w:val="24"/>
              <w:lang w:eastAsia="en-GB"/>
              <w14:ligatures w14:val="standardContextual"/>
            </w:rPr>
          </w:pPr>
          <w:hyperlink w:anchor="_Toc166666486" w:history="1">
            <w:r w:rsidR="00D94474" w:rsidRPr="0050795C">
              <w:rPr>
                <w:rStyle w:val="Hyperlink"/>
                <w:rFonts w:ascii="Arial" w:hAnsi="Arial" w:cs="Arial"/>
                <w:noProof/>
              </w:rPr>
              <w:t>13.</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Payments under contracts for building or other construction works</w:t>
            </w:r>
            <w:r w:rsidR="00D94474">
              <w:rPr>
                <w:noProof/>
                <w:webHidden/>
              </w:rPr>
              <w:tab/>
            </w:r>
            <w:r w:rsidR="00D94474">
              <w:rPr>
                <w:noProof/>
                <w:webHidden/>
              </w:rPr>
              <w:fldChar w:fldCharType="begin"/>
            </w:r>
            <w:r w:rsidR="00D94474">
              <w:rPr>
                <w:noProof/>
                <w:webHidden/>
              </w:rPr>
              <w:instrText xml:space="preserve"> PAGEREF _Toc166666486 \h </w:instrText>
            </w:r>
            <w:r w:rsidR="00D94474">
              <w:rPr>
                <w:noProof/>
                <w:webHidden/>
              </w:rPr>
            </w:r>
            <w:r w:rsidR="00D94474">
              <w:rPr>
                <w:noProof/>
                <w:webHidden/>
              </w:rPr>
              <w:fldChar w:fldCharType="separate"/>
            </w:r>
            <w:r w:rsidR="00D94474">
              <w:rPr>
                <w:noProof/>
                <w:webHidden/>
              </w:rPr>
              <w:t>13</w:t>
            </w:r>
            <w:r w:rsidR="00D94474">
              <w:rPr>
                <w:noProof/>
                <w:webHidden/>
              </w:rPr>
              <w:fldChar w:fldCharType="end"/>
            </w:r>
          </w:hyperlink>
        </w:p>
        <w:p w14:paraId="5F37E297" w14:textId="3B73B412" w:rsidR="00D94474" w:rsidRDefault="003B09D9">
          <w:pPr>
            <w:pStyle w:val="TOC1"/>
            <w:rPr>
              <w:rFonts w:eastAsiaTheme="minorEastAsia"/>
              <w:noProof/>
              <w:kern w:val="2"/>
              <w:sz w:val="24"/>
              <w:szCs w:val="24"/>
              <w:lang w:eastAsia="en-GB"/>
              <w14:ligatures w14:val="standardContextual"/>
            </w:rPr>
          </w:pPr>
          <w:hyperlink w:anchor="_Toc166666487" w:history="1">
            <w:r w:rsidR="00D94474" w:rsidRPr="0050795C">
              <w:rPr>
                <w:rStyle w:val="Hyperlink"/>
                <w:rFonts w:ascii="Arial" w:hAnsi="Arial" w:cs="Arial"/>
                <w:noProof/>
              </w:rPr>
              <w:t>14.</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Stores and equipment</w:t>
            </w:r>
            <w:r w:rsidR="00D94474">
              <w:rPr>
                <w:noProof/>
                <w:webHidden/>
              </w:rPr>
              <w:tab/>
            </w:r>
            <w:r w:rsidR="00D94474">
              <w:rPr>
                <w:noProof/>
                <w:webHidden/>
              </w:rPr>
              <w:fldChar w:fldCharType="begin"/>
            </w:r>
            <w:r w:rsidR="00D94474">
              <w:rPr>
                <w:noProof/>
                <w:webHidden/>
              </w:rPr>
              <w:instrText xml:space="preserve"> PAGEREF _Toc166666487 \h </w:instrText>
            </w:r>
            <w:r w:rsidR="00D94474">
              <w:rPr>
                <w:noProof/>
                <w:webHidden/>
              </w:rPr>
            </w:r>
            <w:r w:rsidR="00D94474">
              <w:rPr>
                <w:noProof/>
                <w:webHidden/>
              </w:rPr>
              <w:fldChar w:fldCharType="separate"/>
            </w:r>
            <w:r w:rsidR="00D94474">
              <w:rPr>
                <w:noProof/>
                <w:webHidden/>
              </w:rPr>
              <w:t>13</w:t>
            </w:r>
            <w:r w:rsidR="00D94474">
              <w:rPr>
                <w:noProof/>
                <w:webHidden/>
              </w:rPr>
              <w:fldChar w:fldCharType="end"/>
            </w:r>
          </w:hyperlink>
        </w:p>
        <w:p w14:paraId="7DFC96A4" w14:textId="246DC91A" w:rsidR="00D94474" w:rsidRDefault="003B09D9">
          <w:pPr>
            <w:pStyle w:val="TOC1"/>
            <w:rPr>
              <w:rFonts w:eastAsiaTheme="minorEastAsia"/>
              <w:noProof/>
              <w:kern w:val="2"/>
              <w:sz w:val="24"/>
              <w:szCs w:val="24"/>
              <w:lang w:eastAsia="en-GB"/>
              <w14:ligatures w14:val="standardContextual"/>
            </w:rPr>
          </w:pPr>
          <w:hyperlink w:anchor="_Toc166666488" w:history="1">
            <w:r w:rsidR="00D94474" w:rsidRPr="0050795C">
              <w:rPr>
                <w:rStyle w:val="Hyperlink"/>
                <w:rFonts w:ascii="Arial" w:hAnsi="Arial" w:cs="Arial"/>
                <w:noProof/>
              </w:rPr>
              <w:t>15.</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Assets, properties and estates</w:t>
            </w:r>
            <w:r w:rsidR="00D94474">
              <w:rPr>
                <w:noProof/>
                <w:webHidden/>
              </w:rPr>
              <w:tab/>
            </w:r>
            <w:r w:rsidR="00D94474">
              <w:rPr>
                <w:noProof/>
                <w:webHidden/>
              </w:rPr>
              <w:fldChar w:fldCharType="begin"/>
            </w:r>
            <w:r w:rsidR="00D94474">
              <w:rPr>
                <w:noProof/>
                <w:webHidden/>
              </w:rPr>
              <w:instrText xml:space="preserve"> PAGEREF _Toc166666488 \h </w:instrText>
            </w:r>
            <w:r w:rsidR="00D94474">
              <w:rPr>
                <w:noProof/>
                <w:webHidden/>
              </w:rPr>
            </w:r>
            <w:r w:rsidR="00D94474">
              <w:rPr>
                <w:noProof/>
                <w:webHidden/>
              </w:rPr>
              <w:fldChar w:fldCharType="separate"/>
            </w:r>
            <w:r w:rsidR="00D94474">
              <w:rPr>
                <w:noProof/>
                <w:webHidden/>
              </w:rPr>
              <w:t>13</w:t>
            </w:r>
            <w:r w:rsidR="00D94474">
              <w:rPr>
                <w:noProof/>
                <w:webHidden/>
              </w:rPr>
              <w:fldChar w:fldCharType="end"/>
            </w:r>
          </w:hyperlink>
        </w:p>
        <w:p w14:paraId="5E2BFEF9" w14:textId="08281856" w:rsidR="00D94474" w:rsidRDefault="003B09D9">
          <w:pPr>
            <w:pStyle w:val="TOC1"/>
            <w:rPr>
              <w:rFonts w:eastAsiaTheme="minorEastAsia"/>
              <w:noProof/>
              <w:kern w:val="2"/>
              <w:sz w:val="24"/>
              <w:szCs w:val="24"/>
              <w:lang w:eastAsia="en-GB"/>
              <w14:ligatures w14:val="standardContextual"/>
            </w:rPr>
          </w:pPr>
          <w:hyperlink w:anchor="_Toc166666489" w:history="1">
            <w:r w:rsidR="00D94474" w:rsidRPr="0050795C">
              <w:rPr>
                <w:rStyle w:val="Hyperlink"/>
                <w:rFonts w:ascii="Arial" w:hAnsi="Arial" w:cs="Arial"/>
                <w:noProof/>
              </w:rPr>
              <w:t>16.</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Insurance</w:t>
            </w:r>
            <w:r w:rsidR="00D94474">
              <w:rPr>
                <w:noProof/>
                <w:webHidden/>
              </w:rPr>
              <w:tab/>
            </w:r>
            <w:r w:rsidR="00D94474">
              <w:rPr>
                <w:noProof/>
                <w:webHidden/>
              </w:rPr>
              <w:fldChar w:fldCharType="begin"/>
            </w:r>
            <w:r w:rsidR="00D94474">
              <w:rPr>
                <w:noProof/>
                <w:webHidden/>
              </w:rPr>
              <w:instrText xml:space="preserve"> PAGEREF _Toc166666489 \h </w:instrText>
            </w:r>
            <w:r w:rsidR="00D94474">
              <w:rPr>
                <w:noProof/>
                <w:webHidden/>
              </w:rPr>
            </w:r>
            <w:r w:rsidR="00D94474">
              <w:rPr>
                <w:noProof/>
                <w:webHidden/>
              </w:rPr>
              <w:fldChar w:fldCharType="separate"/>
            </w:r>
            <w:r w:rsidR="00D94474">
              <w:rPr>
                <w:noProof/>
                <w:webHidden/>
              </w:rPr>
              <w:t>14</w:t>
            </w:r>
            <w:r w:rsidR="00D94474">
              <w:rPr>
                <w:noProof/>
                <w:webHidden/>
              </w:rPr>
              <w:fldChar w:fldCharType="end"/>
            </w:r>
          </w:hyperlink>
        </w:p>
        <w:p w14:paraId="58E177CA" w14:textId="2AEA637F" w:rsidR="00D94474" w:rsidRDefault="003B09D9">
          <w:pPr>
            <w:pStyle w:val="TOC1"/>
            <w:rPr>
              <w:rFonts w:eastAsiaTheme="minorEastAsia"/>
              <w:noProof/>
              <w:kern w:val="2"/>
              <w:sz w:val="24"/>
              <w:szCs w:val="24"/>
              <w:lang w:eastAsia="en-GB"/>
              <w14:ligatures w14:val="standardContextual"/>
            </w:rPr>
          </w:pPr>
          <w:hyperlink w:anchor="_Toc166666490" w:history="1">
            <w:r w:rsidR="00D94474" w:rsidRPr="0050795C">
              <w:rPr>
                <w:rStyle w:val="Hyperlink"/>
                <w:rFonts w:ascii="Arial" w:hAnsi="Arial" w:cs="Arial"/>
                <w:noProof/>
              </w:rPr>
              <w:t>17.</w:t>
            </w:r>
            <w:r w:rsidR="00D94474">
              <w:rPr>
                <w:rFonts w:eastAsiaTheme="minorEastAsia"/>
                <w:noProof/>
                <w:kern w:val="2"/>
                <w:sz w:val="24"/>
                <w:szCs w:val="24"/>
                <w:lang w:eastAsia="en-GB"/>
                <w14:ligatures w14:val="standardContextual"/>
              </w:rPr>
              <w:tab/>
            </w:r>
            <w:r w:rsidR="00D94474" w:rsidRPr="0050795C">
              <w:rPr>
                <w:rStyle w:val="Hyperlink"/>
                <w:rFonts w:ascii="Arial" w:hAnsi="Arial" w:cs="Arial"/>
                <w:noProof/>
              </w:rPr>
              <w:t>Suspension and revision of Financial Regulations</w:t>
            </w:r>
            <w:r w:rsidR="00D94474">
              <w:rPr>
                <w:noProof/>
                <w:webHidden/>
              </w:rPr>
              <w:tab/>
            </w:r>
            <w:r w:rsidR="00D94474">
              <w:rPr>
                <w:noProof/>
                <w:webHidden/>
              </w:rPr>
              <w:fldChar w:fldCharType="begin"/>
            </w:r>
            <w:r w:rsidR="00D94474">
              <w:rPr>
                <w:noProof/>
                <w:webHidden/>
              </w:rPr>
              <w:instrText xml:space="preserve"> PAGEREF _Toc166666490 \h </w:instrText>
            </w:r>
            <w:r w:rsidR="00D94474">
              <w:rPr>
                <w:noProof/>
                <w:webHidden/>
              </w:rPr>
            </w:r>
            <w:r w:rsidR="00D94474">
              <w:rPr>
                <w:noProof/>
                <w:webHidden/>
              </w:rPr>
              <w:fldChar w:fldCharType="separate"/>
            </w:r>
            <w:r w:rsidR="00D94474">
              <w:rPr>
                <w:noProof/>
                <w:webHidden/>
              </w:rPr>
              <w:t>14</w:t>
            </w:r>
            <w:r w:rsidR="00D94474">
              <w:rPr>
                <w:noProof/>
                <w:webHidden/>
              </w:rPr>
              <w:fldChar w:fldCharType="end"/>
            </w:r>
          </w:hyperlink>
        </w:p>
        <w:p w14:paraId="5CBD5859" w14:textId="4A884949" w:rsidR="00D94474" w:rsidRDefault="003B09D9">
          <w:pPr>
            <w:pStyle w:val="TOC1"/>
            <w:rPr>
              <w:rFonts w:eastAsiaTheme="minorEastAsia"/>
              <w:noProof/>
              <w:kern w:val="2"/>
              <w:sz w:val="24"/>
              <w:szCs w:val="24"/>
              <w:lang w:eastAsia="en-GB"/>
              <w14:ligatures w14:val="standardContextual"/>
            </w:rPr>
          </w:pPr>
          <w:hyperlink w:anchor="_Toc166666491" w:history="1">
            <w:r w:rsidR="00D94474" w:rsidRPr="0050795C">
              <w:rPr>
                <w:rStyle w:val="Hyperlink"/>
                <w:rFonts w:ascii="Arial" w:hAnsi="Arial" w:cs="Arial"/>
                <w:noProof/>
              </w:rPr>
              <w:t>Appendix 1 - Tender process</w:t>
            </w:r>
            <w:r w:rsidR="00D94474">
              <w:rPr>
                <w:noProof/>
                <w:webHidden/>
              </w:rPr>
              <w:tab/>
            </w:r>
            <w:r w:rsidR="00D94474">
              <w:rPr>
                <w:noProof/>
                <w:webHidden/>
              </w:rPr>
              <w:fldChar w:fldCharType="begin"/>
            </w:r>
            <w:r w:rsidR="00D94474">
              <w:rPr>
                <w:noProof/>
                <w:webHidden/>
              </w:rPr>
              <w:instrText xml:space="preserve"> PAGEREF _Toc166666491 \h </w:instrText>
            </w:r>
            <w:r w:rsidR="00D94474">
              <w:rPr>
                <w:noProof/>
                <w:webHidden/>
              </w:rPr>
            </w:r>
            <w:r w:rsidR="00D94474">
              <w:rPr>
                <w:noProof/>
                <w:webHidden/>
              </w:rPr>
              <w:fldChar w:fldCharType="separate"/>
            </w:r>
            <w:r w:rsidR="00D94474">
              <w:rPr>
                <w:noProof/>
                <w:webHidden/>
              </w:rPr>
              <w:t>15</w:t>
            </w:r>
            <w:r w:rsidR="00D94474">
              <w:rPr>
                <w:noProof/>
                <w:webHidden/>
              </w:rPr>
              <w:fldChar w:fldCharType="end"/>
            </w:r>
          </w:hyperlink>
        </w:p>
        <w:p w14:paraId="1F44A647" w14:textId="66F3319C" w:rsidR="00C93E84" w:rsidRPr="009F1AF9" w:rsidRDefault="00C93E84" w:rsidP="009F1AF9">
          <w:pPr>
            <w:rPr>
              <w:rFonts w:ascii="Arial" w:hAnsi="Arial" w:cs="Arial"/>
            </w:rPr>
          </w:pPr>
          <w:r w:rsidRPr="009F1AF9">
            <w:rPr>
              <w:rFonts w:ascii="Arial" w:hAnsi="Arial" w:cs="Arial"/>
              <w:b/>
              <w:bCs/>
              <w:noProof/>
            </w:rPr>
            <w:fldChar w:fldCharType="end"/>
          </w:r>
        </w:p>
      </w:sdtContent>
    </w:sdt>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1" w:name="_Toc166666474"/>
      <w:r w:rsidRPr="009F1AF9">
        <w:rPr>
          <w:rFonts w:ascii="Arial" w:hAnsi="Arial" w:cs="Arial"/>
        </w:rPr>
        <w:lastRenderedPageBreak/>
        <w:t>General</w:t>
      </w:r>
      <w:bookmarkEnd w:id="1"/>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716DEEFE"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 The Clerk has been appointed as RFO and these regulations apply accordingly.</w:t>
      </w:r>
      <w:r w:rsidR="00D8566E" w:rsidRPr="009F1AF9">
        <w:rPr>
          <w:rFonts w:ascii="Arial" w:hAnsi="Arial" w:cs="Arial"/>
        </w:rPr>
        <w:t xml:space="preserve">  The </w:t>
      </w:r>
      <w:proofErr w:type="gramStart"/>
      <w:r w:rsidR="00D8566E" w:rsidRPr="009F1AF9">
        <w:rPr>
          <w:rFonts w:ascii="Arial" w:hAnsi="Arial" w:cs="Arial"/>
        </w:rPr>
        <w:t>RFO;</w:t>
      </w:r>
      <w:proofErr w:type="gramEnd"/>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acts under the policy direction of the </w:t>
      </w:r>
      <w:proofErr w:type="gramStart"/>
      <w:r w:rsidRPr="009F1AF9">
        <w:rPr>
          <w:rFonts w:ascii="Arial" w:hAnsi="Arial" w:cs="Arial"/>
        </w:rPr>
        <w:t>council;</w:t>
      </w:r>
      <w:proofErr w:type="gramEnd"/>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 xml:space="preserve">cts, Regulations and proper </w:t>
      </w:r>
      <w:proofErr w:type="gramStart"/>
      <w:r w:rsidRPr="009F1AF9">
        <w:rPr>
          <w:rFonts w:ascii="Arial" w:hAnsi="Arial" w:cs="Arial"/>
        </w:rPr>
        <w:t>practices;</w:t>
      </w:r>
      <w:proofErr w:type="gramEnd"/>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determines on behalf of the council its accounting records and control </w:t>
      </w:r>
      <w:proofErr w:type="gramStart"/>
      <w:r w:rsidRPr="009F1AF9">
        <w:rPr>
          <w:rFonts w:ascii="Arial" w:hAnsi="Arial" w:cs="Arial"/>
        </w:rPr>
        <w:t>systems;</w:t>
      </w:r>
      <w:proofErr w:type="gramEnd"/>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the accounting control systems are </w:t>
      </w:r>
      <w:proofErr w:type="gramStart"/>
      <w:r w:rsidRPr="009F1AF9">
        <w:rPr>
          <w:rFonts w:ascii="Arial" w:hAnsi="Arial" w:cs="Arial"/>
        </w:rPr>
        <w:t>observed;</w:t>
      </w:r>
      <w:proofErr w:type="gramEnd"/>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 xml:space="preserve">up to </w:t>
      </w:r>
      <w:proofErr w:type="gramStart"/>
      <w:r w:rsidR="00292C38" w:rsidRPr="009F1AF9">
        <w:rPr>
          <w:rFonts w:ascii="Arial" w:hAnsi="Arial" w:cs="Arial"/>
        </w:rPr>
        <w:t>date;</w:t>
      </w:r>
      <w:proofErr w:type="gramEnd"/>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efficiency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5857476B" w14:textId="77777777" w:rsidR="00417CB6" w:rsidRPr="009F1AF9" w:rsidRDefault="00417CB6" w:rsidP="00417CB6">
      <w:pPr>
        <w:pStyle w:val="ListParagraph"/>
        <w:spacing w:after="120" w:line="240" w:lineRule="auto"/>
        <w:ind w:left="1276"/>
        <w:contextualSpacing w:val="0"/>
        <w:rPr>
          <w:rFonts w:ascii="Arial" w:hAnsi="Arial" w:cs="Arial"/>
        </w:rPr>
      </w:pP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lastRenderedPageBreak/>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setting the final budget or the precept (council tax requirement</w:t>
      </w:r>
      <w:proofErr w:type="gramStart"/>
      <w:r w:rsidRPr="009F1AF9">
        <w:rPr>
          <w:rFonts w:ascii="Arial" w:hAnsi="Arial" w:cs="Arial"/>
          <w:b/>
          <w:bCs/>
        </w:rPr>
        <w:t>);</w:t>
      </w:r>
      <w:proofErr w:type="gramEnd"/>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accounting </w:t>
      </w:r>
      <w:proofErr w:type="gramStart"/>
      <w:r w:rsidRPr="009F1AF9">
        <w:rPr>
          <w:rFonts w:ascii="Arial" w:hAnsi="Arial" w:cs="Arial"/>
          <w:b/>
          <w:bCs/>
        </w:rPr>
        <w:t>statements;</w:t>
      </w:r>
      <w:proofErr w:type="gramEnd"/>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an annual governance </w:t>
      </w:r>
      <w:proofErr w:type="gramStart"/>
      <w:r w:rsidRPr="009F1AF9">
        <w:rPr>
          <w:rFonts w:ascii="Arial" w:hAnsi="Arial" w:cs="Arial"/>
          <w:b/>
          <w:bCs/>
        </w:rPr>
        <w:t>statement;</w:t>
      </w:r>
      <w:proofErr w:type="gramEnd"/>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proofErr w:type="gramStart"/>
      <w:r w:rsidRPr="009F1AF9">
        <w:rPr>
          <w:rFonts w:ascii="Arial" w:hAnsi="Arial" w:cs="Arial"/>
          <w:b/>
          <w:bCs/>
        </w:rPr>
        <w:t>borrowing;</w:t>
      </w:r>
      <w:proofErr w:type="gramEnd"/>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B7853A1"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accounts;</w:t>
      </w:r>
      <w:r w:rsidR="00417CB6">
        <w:rPr>
          <w:rFonts w:ascii="Arial" w:hAnsi="Arial" w:cs="Arial"/>
        </w:rPr>
        <w:t xml:space="preserve"> and</w:t>
      </w:r>
    </w:p>
    <w:p w14:paraId="7A22CF0C" w14:textId="522D43B8"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w:t>
      </w:r>
      <w:proofErr w:type="gramStart"/>
      <w:r w:rsidRPr="009F1AF9">
        <w:rPr>
          <w:rFonts w:ascii="Arial" w:hAnsi="Arial" w:cs="Arial"/>
        </w:rPr>
        <w:t>in excess of</w:t>
      </w:r>
      <w:proofErr w:type="gramEnd"/>
      <w:r w:rsidRPr="009F1AF9">
        <w:rPr>
          <w:rFonts w:ascii="Arial" w:hAnsi="Arial" w:cs="Arial"/>
        </w:rPr>
        <w:t xml:space="preserve"> £</w:t>
      </w:r>
      <w:r w:rsidR="00417CB6">
        <w:rPr>
          <w:rFonts w:ascii="Arial" w:hAnsi="Arial" w:cs="Arial"/>
        </w:rPr>
        <w:t>10</w:t>
      </w:r>
      <w:r w:rsidRPr="009F1AF9">
        <w:rPr>
          <w:rFonts w:ascii="Arial" w:hAnsi="Arial" w:cs="Arial"/>
        </w:rPr>
        <w:t>,000</w:t>
      </w:r>
      <w:r w:rsidR="00417CB6">
        <w:rPr>
          <w:rFonts w:ascii="Arial" w:hAnsi="Arial" w:cs="Arial"/>
        </w:rPr>
        <w:t>.</w:t>
      </w:r>
    </w:p>
    <w:p w14:paraId="2B9C5494" w14:textId="1E0D1102" w:rsidR="007C1480" w:rsidRPr="009F1AF9" w:rsidRDefault="007C1480" w:rsidP="009F1AF9">
      <w:pPr>
        <w:pStyle w:val="Heading1"/>
        <w:rPr>
          <w:rFonts w:ascii="Arial" w:hAnsi="Arial" w:cs="Arial"/>
        </w:rPr>
      </w:pPr>
      <w:bookmarkStart w:id="2" w:name="_Toc164937729"/>
      <w:bookmarkStart w:id="3" w:name="_Toc165194493"/>
      <w:bookmarkStart w:id="4" w:name="_Toc165238338"/>
      <w:bookmarkStart w:id="5" w:name="_Toc165238430"/>
      <w:bookmarkStart w:id="6" w:name="_Toc164937730"/>
      <w:bookmarkStart w:id="7" w:name="_Toc165194494"/>
      <w:bookmarkStart w:id="8" w:name="_Toc165238339"/>
      <w:bookmarkStart w:id="9" w:name="_Toc165238431"/>
      <w:bookmarkStart w:id="10" w:name="_Toc164937731"/>
      <w:bookmarkStart w:id="11" w:name="_Toc165194495"/>
      <w:bookmarkStart w:id="12" w:name="_Toc165238340"/>
      <w:bookmarkStart w:id="13" w:name="_Toc165238432"/>
      <w:bookmarkStart w:id="14" w:name="_Toc164937732"/>
      <w:bookmarkStart w:id="15" w:name="_Toc165194496"/>
      <w:bookmarkStart w:id="16" w:name="_Toc165238341"/>
      <w:bookmarkStart w:id="17" w:name="_Toc165238433"/>
      <w:bookmarkStart w:id="18" w:name="_Toc164937733"/>
      <w:bookmarkStart w:id="19" w:name="_Toc165194497"/>
      <w:bookmarkStart w:id="20" w:name="_Toc165238342"/>
      <w:bookmarkStart w:id="21" w:name="_Toc165238434"/>
      <w:bookmarkStart w:id="22" w:name="_Toc164937734"/>
      <w:bookmarkStart w:id="23" w:name="_Toc165194498"/>
      <w:bookmarkStart w:id="24" w:name="_Toc165238343"/>
      <w:bookmarkStart w:id="25" w:name="_Toc165238435"/>
      <w:bookmarkStart w:id="26" w:name="_Toc164937735"/>
      <w:bookmarkStart w:id="27" w:name="_Toc165194499"/>
      <w:bookmarkStart w:id="28" w:name="_Toc165238344"/>
      <w:bookmarkStart w:id="29" w:name="_Toc165238436"/>
      <w:bookmarkStart w:id="30" w:name="_Toc164937736"/>
      <w:bookmarkStart w:id="31" w:name="_Toc165194500"/>
      <w:bookmarkStart w:id="32" w:name="_Toc165238345"/>
      <w:bookmarkStart w:id="33" w:name="_Toc165238437"/>
      <w:bookmarkStart w:id="34" w:name="_Toc164937737"/>
      <w:bookmarkStart w:id="35" w:name="_Toc165194501"/>
      <w:bookmarkStart w:id="36" w:name="_Toc165238346"/>
      <w:bookmarkStart w:id="37" w:name="_Toc165238438"/>
      <w:bookmarkStart w:id="38" w:name="_Toc164937738"/>
      <w:bookmarkStart w:id="39" w:name="_Toc165194502"/>
      <w:bookmarkStart w:id="40" w:name="_Toc165238347"/>
      <w:bookmarkStart w:id="41" w:name="_Toc165238439"/>
      <w:bookmarkStart w:id="42" w:name="_Toc164937739"/>
      <w:bookmarkStart w:id="43" w:name="_Toc165194503"/>
      <w:bookmarkStart w:id="44" w:name="_Toc165238348"/>
      <w:bookmarkStart w:id="45" w:name="_Toc165238440"/>
      <w:bookmarkStart w:id="46" w:name="_Toc164937740"/>
      <w:bookmarkStart w:id="47" w:name="_Toc165194504"/>
      <w:bookmarkStart w:id="48" w:name="_Toc165238349"/>
      <w:bookmarkStart w:id="49" w:name="_Toc165238441"/>
      <w:bookmarkStart w:id="50" w:name="_Toc164937741"/>
      <w:bookmarkStart w:id="51" w:name="_Toc165194505"/>
      <w:bookmarkStart w:id="52" w:name="_Toc165238350"/>
      <w:bookmarkStart w:id="53" w:name="_Toc165238442"/>
      <w:bookmarkStart w:id="54" w:name="_Toc164937742"/>
      <w:bookmarkStart w:id="55" w:name="_Toc165194506"/>
      <w:bookmarkStart w:id="56" w:name="_Toc165238351"/>
      <w:bookmarkStart w:id="57" w:name="_Toc165238443"/>
      <w:bookmarkStart w:id="58" w:name="_Toc164937743"/>
      <w:bookmarkStart w:id="59" w:name="_Toc165194507"/>
      <w:bookmarkStart w:id="60" w:name="_Toc165238352"/>
      <w:bookmarkStart w:id="61" w:name="_Toc165238444"/>
      <w:bookmarkStart w:id="62" w:name="_Toc164937744"/>
      <w:bookmarkStart w:id="63" w:name="_Toc165194508"/>
      <w:bookmarkStart w:id="64" w:name="_Toc165238353"/>
      <w:bookmarkStart w:id="65" w:name="_Toc165238445"/>
      <w:bookmarkStart w:id="66" w:name="_Toc164937745"/>
      <w:bookmarkStart w:id="67" w:name="_Toc165194509"/>
      <w:bookmarkStart w:id="68" w:name="_Toc165238354"/>
      <w:bookmarkStart w:id="69" w:name="_Toc165238446"/>
      <w:bookmarkStart w:id="70" w:name="_Toc164937746"/>
      <w:bookmarkStart w:id="71" w:name="_Toc165194510"/>
      <w:bookmarkStart w:id="72" w:name="_Toc165238355"/>
      <w:bookmarkStart w:id="73" w:name="_Toc165238447"/>
      <w:bookmarkStart w:id="74" w:name="_Toc164937747"/>
      <w:bookmarkStart w:id="75" w:name="_Toc165194511"/>
      <w:bookmarkStart w:id="76" w:name="_Toc165238356"/>
      <w:bookmarkStart w:id="77" w:name="_Toc165238448"/>
      <w:bookmarkStart w:id="78" w:name="_Toc164937748"/>
      <w:bookmarkStart w:id="79" w:name="_Toc165194512"/>
      <w:bookmarkStart w:id="80" w:name="_Toc165238357"/>
      <w:bookmarkStart w:id="81" w:name="_Toc165238449"/>
      <w:bookmarkStart w:id="82" w:name="_Toc1666664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2"/>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4F29BDFC"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prepare, for approval by the council, a risk </w:t>
      </w:r>
      <w:r w:rsidR="00417CB6">
        <w:rPr>
          <w:rFonts w:ascii="Arial" w:hAnsi="Arial" w:cs="Arial"/>
        </w:rPr>
        <w:t>register</w:t>
      </w:r>
      <w:r w:rsidRPr="009F1AF9">
        <w:rPr>
          <w:rFonts w:ascii="Arial" w:hAnsi="Arial" w:cs="Arial"/>
        </w:rPr>
        <w:t xml:space="preserve"> covering all activities of the council. This </w:t>
      </w:r>
      <w:r w:rsidR="00417CB6">
        <w:rPr>
          <w:rFonts w:ascii="Arial" w:hAnsi="Arial" w:cs="Arial"/>
        </w:rPr>
        <w:t>register</w:t>
      </w:r>
      <w:r w:rsidRPr="009F1AF9">
        <w:rPr>
          <w:rFonts w:ascii="Arial" w:hAnsi="Arial" w:cs="Arial"/>
        </w:rPr>
        <w:t xml:space="preserve"> and consequential risk management arrangements shall be reviewed by the council at least annually. </w:t>
      </w:r>
    </w:p>
    <w:p w14:paraId="007345FB" w14:textId="736C2FDD"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When considering any new activity, the Clerk shall </w:t>
      </w:r>
      <w:r w:rsidR="00417CB6">
        <w:rPr>
          <w:rFonts w:ascii="Arial" w:hAnsi="Arial" w:cs="Arial"/>
        </w:rPr>
        <w:t xml:space="preserve">complete </w:t>
      </w:r>
      <w:r w:rsidRPr="009F1AF9">
        <w:rPr>
          <w:rFonts w:ascii="Arial" w:hAnsi="Arial" w:cs="Arial"/>
        </w:rPr>
        <w:t xml:space="preserve">a risk assessment including risk management proposals.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5871026B"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w:t>
      </w:r>
      <w:r w:rsidR="008407CC">
        <w:rPr>
          <w:rFonts w:ascii="Arial" w:hAnsi="Arial" w:cs="Arial"/>
          <w:b/>
          <w:bCs/>
        </w:rPr>
        <w:t>CLERK</w:t>
      </w:r>
      <w:r w:rsidRPr="009F1AF9">
        <w:rPr>
          <w:rFonts w:ascii="Arial" w:hAnsi="Arial" w:cs="Arial"/>
          <w:b/>
          <w:bCs/>
        </w:rPr>
        <w:t xml:space="preserve">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that risk is appropriately </w:t>
      </w:r>
      <w:proofErr w:type="gramStart"/>
      <w:r w:rsidRPr="009F1AF9">
        <w:rPr>
          <w:rFonts w:ascii="Arial" w:hAnsi="Arial" w:cs="Arial"/>
          <w:b/>
          <w:bCs/>
        </w:rPr>
        <w:t>managed</w:t>
      </w:r>
      <w:r w:rsidR="000B2CA0" w:rsidRPr="009F1AF9">
        <w:rPr>
          <w:rFonts w:ascii="Arial" w:hAnsi="Arial" w:cs="Arial"/>
          <w:b/>
          <w:bCs/>
        </w:rPr>
        <w:t>;</w:t>
      </w:r>
      <w:proofErr w:type="gramEnd"/>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w:t>
      </w:r>
      <w:proofErr w:type="gramStart"/>
      <w:r w:rsidRPr="009F1AF9">
        <w:rPr>
          <w:rFonts w:ascii="Arial" w:hAnsi="Arial" w:cs="Arial"/>
          <w:b/>
          <w:bCs/>
        </w:rPr>
        <w:t>transactions;</w:t>
      </w:r>
      <w:proofErr w:type="gramEnd"/>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allow the reconstitution of any lost </w:t>
      </w:r>
      <w:proofErr w:type="gramStart"/>
      <w:r w:rsidRPr="009F1AF9">
        <w:rPr>
          <w:rFonts w:ascii="Arial" w:hAnsi="Arial" w:cs="Arial"/>
          <w:b/>
          <w:bCs/>
        </w:rPr>
        <w:t>records;</w:t>
      </w:r>
      <w:proofErr w:type="gramEnd"/>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39891D94"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once in each quarter, and at each financial year end, a member </w:t>
      </w:r>
      <w:r w:rsidR="00E009EF">
        <w:rPr>
          <w:rFonts w:ascii="Arial" w:hAnsi="Arial" w:cs="Arial"/>
        </w:rPr>
        <w:t>who is</w:t>
      </w:r>
      <w:r w:rsidR="00D26E27" w:rsidRPr="009F1AF9">
        <w:rPr>
          <w:rFonts w:ascii="Arial" w:hAnsi="Arial" w:cs="Arial"/>
        </w:rPr>
        <w:t xml:space="preserve"> a cheque signatory shall verify </w:t>
      </w:r>
      <w:r w:rsidR="00E009EF">
        <w:rPr>
          <w:rFonts w:ascii="Arial" w:hAnsi="Arial" w:cs="Arial"/>
        </w:rPr>
        <w:t xml:space="preserve">the </w:t>
      </w:r>
      <w:r w:rsidR="00D26E27" w:rsidRPr="009F1AF9">
        <w:rPr>
          <w:rFonts w:ascii="Arial" w:hAnsi="Arial" w:cs="Arial"/>
        </w:rPr>
        <w:t xml:space="preserve">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w:t>
      </w:r>
      <w:r w:rsidR="00D13A92" w:rsidRPr="009F1AF9">
        <w:rPr>
          <w:rFonts w:ascii="Arial" w:hAnsi="Arial" w:cs="Arial"/>
        </w:rPr>
        <w:lastRenderedPageBreak/>
        <w:t xml:space="preserve">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3" w:name="_Toc164866501"/>
      <w:bookmarkStart w:id="84" w:name="_Toc164871794"/>
      <w:bookmarkStart w:id="85" w:name="_Toc164937751"/>
      <w:bookmarkStart w:id="86" w:name="_Toc165194515"/>
      <w:bookmarkStart w:id="87" w:name="_Toc165238359"/>
      <w:bookmarkStart w:id="88" w:name="_Toc165238451"/>
      <w:bookmarkStart w:id="89" w:name="_Toc164866502"/>
      <w:bookmarkStart w:id="90" w:name="_Toc164871795"/>
      <w:bookmarkStart w:id="91" w:name="_Toc164937752"/>
      <w:bookmarkStart w:id="92" w:name="_Toc165194516"/>
      <w:bookmarkStart w:id="93" w:name="_Toc165238360"/>
      <w:bookmarkStart w:id="94" w:name="_Toc165238452"/>
      <w:bookmarkStart w:id="95" w:name="_Toc166666476"/>
      <w:bookmarkEnd w:id="83"/>
      <w:bookmarkEnd w:id="84"/>
      <w:bookmarkEnd w:id="85"/>
      <w:bookmarkEnd w:id="86"/>
      <w:bookmarkEnd w:id="87"/>
      <w:bookmarkEnd w:id="88"/>
      <w:bookmarkEnd w:id="89"/>
      <w:bookmarkEnd w:id="90"/>
      <w:bookmarkEnd w:id="91"/>
      <w:bookmarkEnd w:id="92"/>
      <w:bookmarkEnd w:id="93"/>
      <w:bookmarkEnd w:id="94"/>
      <w:r w:rsidRPr="009F1AF9">
        <w:rPr>
          <w:rFonts w:ascii="Arial" w:hAnsi="Arial" w:cs="Arial"/>
        </w:rPr>
        <w:t>Account</w:t>
      </w:r>
      <w:r w:rsidR="00356C52" w:rsidRPr="009F1AF9">
        <w:rPr>
          <w:rFonts w:ascii="Arial" w:hAnsi="Arial" w:cs="Arial"/>
        </w:rPr>
        <w:t>s and audit</w:t>
      </w:r>
      <w:bookmarkEnd w:id="95"/>
    </w:p>
    <w:p w14:paraId="1EE45659" w14:textId="49CD2E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accounting procedures and financial records of the council shall be determined by the </w:t>
      </w:r>
      <w:r w:rsidR="008407CC">
        <w:rPr>
          <w:rFonts w:ascii="Arial" w:hAnsi="Arial" w:cs="Arial"/>
        </w:rPr>
        <w:t>Clerk</w:t>
      </w:r>
      <w:r w:rsidRPr="009F1AF9">
        <w:rPr>
          <w:rFonts w:ascii="Arial" w:hAnsi="Arial" w:cs="Arial"/>
        </w:rPr>
        <w:t xml:space="preserve">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5C9C57C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records determined by the </w:t>
      </w:r>
      <w:r w:rsidR="008407CC">
        <w:rPr>
          <w:rFonts w:ascii="Arial" w:hAnsi="Arial" w:cs="Arial"/>
          <w:b/>
          <w:bCs/>
        </w:rPr>
        <w:t>Clerk</w:t>
      </w:r>
      <w:r w:rsidRPr="009F1AF9">
        <w:rPr>
          <w:rFonts w:ascii="Arial" w:hAnsi="Arial" w:cs="Arial"/>
          <w:b/>
          <w:bCs/>
        </w:rPr>
        <w:t xml:space="preserve"> must be sufficient to explain the council’s transactions and to disclose its financial position with reasonably accuracy at any time.  </w:t>
      </w:r>
      <w:proofErr w:type="gramStart"/>
      <w:r w:rsidRPr="009F1AF9">
        <w:rPr>
          <w:rFonts w:ascii="Arial" w:hAnsi="Arial" w:cs="Arial"/>
          <w:b/>
          <w:bCs/>
        </w:rPr>
        <w:t>In particular, they</w:t>
      </w:r>
      <w:proofErr w:type="gramEnd"/>
      <w:r w:rsidRPr="009F1AF9">
        <w:rPr>
          <w:rFonts w:ascii="Arial" w:hAnsi="Arial" w:cs="Arial"/>
          <w:b/>
          <w:bCs/>
        </w:rPr>
        <w:t xml:space="preserve">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 xml:space="preserve">day-to-day entries of all sums of money received and expended by the council and the matters to which they </w:t>
      </w:r>
      <w:proofErr w:type="gramStart"/>
      <w:r w:rsidRPr="009F1AF9">
        <w:rPr>
          <w:rFonts w:ascii="Arial" w:hAnsi="Arial" w:cs="Arial"/>
          <w:b/>
          <w:bCs/>
        </w:rPr>
        <w:t>relate;</w:t>
      </w:r>
      <w:proofErr w:type="gramEnd"/>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 xml:space="preserve">a record of the assets and liabilities of the </w:t>
      </w:r>
      <w:proofErr w:type="gramStart"/>
      <w:r w:rsidRPr="009F1AF9">
        <w:rPr>
          <w:rFonts w:ascii="Arial" w:hAnsi="Arial" w:cs="Arial"/>
          <w:b/>
          <w:bCs/>
        </w:rPr>
        <w:t>council;</w:t>
      </w:r>
      <w:proofErr w:type="gramEnd"/>
    </w:p>
    <w:p w14:paraId="107406E6" w14:textId="35206EA9"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The accounting records shall be designed to facilitate the efficient preparation of the accounting statements in the Annual Governance and Accountability Return.</w:t>
      </w:r>
    </w:p>
    <w:p w14:paraId="5393B5A4" w14:textId="339F1A9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8407CC">
        <w:rPr>
          <w:rFonts w:ascii="Arial" w:hAnsi="Arial" w:cs="Arial"/>
        </w:rPr>
        <w:t>Clerk</w:t>
      </w:r>
      <w:r w:rsidRPr="009F1AF9">
        <w:rPr>
          <w:rFonts w:ascii="Arial" w:hAnsi="Arial" w:cs="Arial"/>
        </w:rPr>
        <w:t xml:space="preserve">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 xml:space="preserve">Annual Governance and Accountability 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w:t>
      </w:r>
      <w:r w:rsidR="008407CC">
        <w:rPr>
          <w:rFonts w:ascii="Arial" w:hAnsi="Arial" w:cs="Arial"/>
        </w:rPr>
        <w:t>Clerk</w:t>
      </w:r>
      <w:r w:rsidR="00574214" w:rsidRPr="009F1AF9">
        <w:rPr>
          <w:rFonts w:ascii="Arial" w:hAnsi="Arial" w:cs="Arial"/>
        </w:rPr>
        <w:t xml:space="preserve">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9C7A9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w:t>
      </w:r>
      <w:r w:rsidR="008407CC">
        <w:rPr>
          <w:rFonts w:ascii="Arial" w:hAnsi="Arial" w:cs="Arial"/>
        </w:rPr>
        <w:t>Clerk</w:t>
      </w:r>
      <w:r w:rsidRPr="009F1AF9">
        <w:rPr>
          <w:rFonts w:ascii="Arial" w:hAnsi="Arial" w:cs="Arial"/>
        </w:rPr>
        <w:t>, internal auditor, or external auditor with such information and explanation as the council considers necessary</w:t>
      </w:r>
      <w:r w:rsidR="00361C2B" w:rsidRPr="009F1AF9">
        <w:rPr>
          <w:rFonts w:ascii="Arial" w:hAnsi="Arial" w:cs="Arial"/>
        </w:rPr>
        <w:t>.</w:t>
      </w:r>
    </w:p>
    <w:p w14:paraId="3DED7FFD" w14:textId="74D293D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454793" w:rsidRPr="009F1AF9">
        <w:rPr>
          <w:rFonts w:ascii="Arial" w:hAnsi="Arial" w:cs="Arial"/>
        </w:rPr>
        <w:t xml:space="preserve">the council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 xml:space="preserve">competent and independent of the financial operations of the </w:t>
      </w:r>
      <w:proofErr w:type="gramStart"/>
      <w:r w:rsidR="009E68C5" w:rsidRPr="009F1AF9">
        <w:rPr>
          <w:rFonts w:ascii="Arial" w:hAnsi="Arial" w:cs="Arial"/>
        </w:rPr>
        <w:t>council;</w:t>
      </w:r>
      <w:proofErr w:type="gramEnd"/>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w:t>
      </w:r>
      <w:proofErr w:type="gramStart"/>
      <w:r w:rsidRPr="009F1AF9">
        <w:rPr>
          <w:rFonts w:ascii="Arial" w:hAnsi="Arial" w:cs="Arial"/>
        </w:rPr>
        <w:t>year;</w:t>
      </w:r>
      <w:proofErr w:type="gramEnd"/>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proofErr w:type="gramStart"/>
      <w:r w:rsidRPr="009F1AF9">
        <w:rPr>
          <w:rFonts w:ascii="Arial" w:hAnsi="Arial" w:cs="Arial"/>
        </w:rPr>
        <w:t>ha</w:t>
      </w:r>
      <w:r w:rsidR="00846A01" w:rsidRPr="009F1AF9">
        <w:rPr>
          <w:rFonts w:ascii="Arial" w:hAnsi="Arial" w:cs="Arial"/>
        </w:rPr>
        <w:t>s</w:t>
      </w:r>
      <w:r w:rsidRPr="009F1AF9">
        <w:rPr>
          <w:rFonts w:ascii="Arial" w:hAnsi="Arial" w:cs="Arial"/>
        </w:rPr>
        <w:t xml:space="preserve"> no involvement</w:t>
      </w:r>
      <w:proofErr w:type="gramEnd"/>
      <w:r w:rsidRPr="009F1AF9">
        <w:rPr>
          <w:rFonts w:ascii="Arial" w:hAnsi="Arial" w:cs="Arial"/>
        </w:rPr>
        <w:t xml:space="preserve"> in the management or control of the council</w:t>
      </w:r>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 xml:space="preserve">perform any operational duties for the </w:t>
      </w:r>
      <w:proofErr w:type="gramStart"/>
      <w:r w:rsidRPr="009F1AF9">
        <w:rPr>
          <w:rFonts w:ascii="Arial" w:hAnsi="Arial" w:cs="Arial"/>
        </w:rPr>
        <w:t>council;</w:t>
      </w:r>
      <w:proofErr w:type="gramEnd"/>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 xml:space="preserve">initiate or approve accounting </w:t>
      </w:r>
      <w:proofErr w:type="gramStart"/>
      <w:r w:rsidRPr="009F1AF9">
        <w:rPr>
          <w:rFonts w:ascii="Arial" w:hAnsi="Arial" w:cs="Arial"/>
        </w:rPr>
        <w:t>transactions;</w:t>
      </w:r>
      <w:proofErr w:type="gramEnd"/>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654314C9"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8407CC">
        <w:rPr>
          <w:rFonts w:ascii="Arial" w:hAnsi="Arial" w:cs="Arial"/>
        </w:rPr>
        <w:t>Clerk</w:t>
      </w:r>
      <w:r w:rsidRPr="009F1AF9">
        <w:rPr>
          <w:rFonts w:ascii="Arial" w:hAnsi="Arial" w:cs="Arial"/>
        </w:rPr>
        <w:t xml:space="preserve"> shall </w:t>
      </w:r>
      <w:proofErr w:type="gramStart"/>
      <w:r w:rsidRPr="009F1AF9">
        <w:rPr>
          <w:rFonts w:ascii="Arial" w:hAnsi="Arial" w:cs="Arial"/>
        </w:rPr>
        <w:t>make</w:t>
      </w:r>
      <w:r w:rsidR="00FA56C9" w:rsidRPr="009F1AF9">
        <w:rPr>
          <w:rFonts w:ascii="Arial" w:hAnsi="Arial" w:cs="Arial"/>
        </w:rPr>
        <w:t xml:space="preserve"> a</w:t>
      </w:r>
      <w:r w:rsidRPr="009F1AF9">
        <w:rPr>
          <w:rFonts w:ascii="Arial" w:hAnsi="Arial" w:cs="Arial"/>
        </w:rPr>
        <w:t>rrangements</w:t>
      </w:r>
      <w:proofErr w:type="gramEnd"/>
      <w:r w:rsidRPr="009F1AF9">
        <w:rPr>
          <w:rFonts w:ascii="Arial" w:hAnsi="Arial" w:cs="Arial"/>
        </w:rPr>
        <w:t xml:space="preserve">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667935C4"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8407CC">
        <w:rPr>
          <w:rFonts w:ascii="Arial" w:hAnsi="Arial" w:cs="Arial"/>
        </w:rPr>
        <w:t>Clerk</w:t>
      </w:r>
      <w:r w:rsidRPr="009F1AF9">
        <w:rPr>
          <w:rFonts w:ascii="Arial" w:hAnsi="Arial" w:cs="Arial"/>
        </w:rPr>
        <w:t xml:space="preserve">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6" w:name="_Toc166666477"/>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6"/>
    </w:p>
    <w:p w14:paraId="2E67A59E" w14:textId="7CB52485"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 xml:space="preserve">calculate its council tax 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6039E575"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the council at least annually in </w:t>
      </w:r>
      <w:r w:rsidR="00E009EF">
        <w:rPr>
          <w:rFonts w:ascii="Arial" w:eastAsia="Calibri" w:hAnsi="Arial" w:cs="Arial"/>
        </w:rPr>
        <w:t>December</w:t>
      </w:r>
      <w:r w:rsidR="00955295" w:rsidRPr="009F1AF9">
        <w:rPr>
          <w:rFonts w:ascii="Arial" w:eastAsia="Calibri" w:hAnsi="Arial" w:cs="Arial"/>
        </w:rPr>
        <w:t xml:space="preserve"> for the following financial</w:t>
      </w:r>
      <w:r w:rsidR="00E009EF">
        <w:rPr>
          <w:rFonts w:ascii="Arial" w:eastAsia="Calibri" w:hAnsi="Arial" w:cs="Arial"/>
        </w:rPr>
        <w:t>.</w:t>
      </w:r>
    </w:p>
    <w:p w14:paraId="2D28879B" w14:textId="234F0A3C"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No later than </w:t>
      </w:r>
      <w:r w:rsidR="00A2645A">
        <w:rPr>
          <w:rFonts w:ascii="Arial" w:eastAsia="Calibri" w:hAnsi="Arial" w:cs="Arial"/>
        </w:rPr>
        <w:t>December</w:t>
      </w:r>
      <w:r w:rsidRPr="009F1AF9">
        <w:rPr>
          <w:rFonts w:ascii="Arial" w:eastAsia="Calibri" w:hAnsi="Arial" w:cs="Arial"/>
        </w:rPr>
        <w:t xml:space="preserve"> each year, the </w:t>
      </w:r>
      <w:r w:rsidR="008407CC">
        <w:rPr>
          <w:rFonts w:ascii="Arial" w:eastAsia="Calibri" w:hAnsi="Arial" w:cs="Arial"/>
        </w:rPr>
        <w:t>Clerk</w:t>
      </w:r>
      <w:r w:rsidRPr="009F1AF9">
        <w:rPr>
          <w:rFonts w:ascii="Arial" w:eastAsia="Calibri" w:hAnsi="Arial" w:cs="Arial"/>
        </w:rPr>
        <w:t xml:space="preserve"> shall prepare a draft budget with detailed estimates of all income and expenditure for the following financial year along with </w:t>
      </w:r>
      <w:r w:rsidR="00A2645A">
        <w:rPr>
          <w:rFonts w:ascii="Arial" w:eastAsia="Calibri" w:hAnsi="Arial" w:cs="Arial"/>
        </w:rPr>
        <w:t>the</w:t>
      </w:r>
      <w:r w:rsidRPr="009F1AF9">
        <w:rPr>
          <w:rFonts w:ascii="Arial" w:eastAsia="Calibri" w:hAnsi="Arial" w:cs="Arial"/>
        </w:rPr>
        <w:t xml:space="preserve"> </w:t>
      </w:r>
      <w:r w:rsidR="00A2645A">
        <w:rPr>
          <w:rFonts w:ascii="Arial" w:eastAsia="Calibri" w:hAnsi="Arial" w:cs="Arial"/>
        </w:rPr>
        <w:t xml:space="preserve">reserves </w:t>
      </w:r>
      <w:r w:rsidRPr="009F1AF9">
        <w:rPr>
          <w:rFonts w:ascii="Arial" w:eastAsia="Calibri" w:hAnsi="Arial" w:cs="Arial"/>
        </w:rPr>
        <w:t>forecast for the following three financial years, taking account of the lifespan of assets and cost implications of repair or replacement.</w:t>
      </w:r>
    </w:p>
    <w:p w14:paraId="06E71B1B" w14:textId="13C46DA6"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Unspent budgets for completed projects shall not be carried forward to a subsequent year. Unspent funds for partially completed projects may only be carried forward (by placing them in an earmarked reserve) with the formal approval of the full council.</w:t>
      </w:r>
    </w:p>
    <w:p w14:paraId="1BCAB99E" w14:textId="6416E3A9"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The draft budget, including any recommendations for the use or accumulation of reserves, shall be considered by the </w:t>
      </w:r>
      <w:r w:rsidR="00A2645A">
        <w:rPr>
          <w:rFonts w:ascii="Arial" w:eastAsia="Calibri" w:hAnsi="Arial" w:cs="Arial"/>
        </w:rPr>
        <w:t>Council Matters</w:t>
      </w:r>
      <w:r w:rsidRPr="009F1AF9">
        <w:rPr>
          <w:rFonts w:ascii="Arial" w:eastAsia="Calibri" w:hAnsi="Arial" w:cs="Arial"/>
        </w:rPr>
        <w:t xml:space="preserve"> committee and a recommendation made to the council.</w:t>
      </w:r>
    </w:p>
    <w:p w14:paraId="73030839" w14:textId="3C7D634E"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Having considered the proposed budget and three-year</w:t>
      </w:r>
      <w:r w:rsidR="00A2645A">
        <w:rPr>
          <w:rFonts w:ascii="Arial" w:eastAsia="Calibri" w:hAnsi="Arial" w:cs="Arial"/>
        </w:rPr>
        <w:t xml:space="preserve"> reserves</w:t>
      </w:r>
      <w:r w:rsidRPr="009F1AF9">
        <w:rPr>
          <w:rFonts w:ascii="Arial" w:eastAsia="Calibri" w:hAnsi="Arial" w:cs="Arial"/>
        </w:rPr>
        <w:t xml:space="preserve"> forecast, the council shall determine its council tax requirement by </w:t>
      </w:r>
      <w:r w:rsidR="00796E61" w:rsidRPr="009F1AF9">
        <w:rPr>
          <w:rFonts w:ascii="Arial" w:eastAsia="Calibri" w:hAnsi="Arial" w:cs="Arial"/>
        </w:rPr>
        <w:t>sett</w:t>
      </w:r>
      <w:r w:rsidRPr="009F1AF9">
        <w:rPr>
          <w:rFonts w:ascii="Arial" w:eastAsia="Calibri" w:hAnsi="Arial" w:cs="Arial"/>
        </w:rPr>
        <w:t xml:space="preserve">ing a budget.  The council shall set a precept for this amount no later than the end of January 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bookmarkStart w:id="97" w:name="_Hlk166581817"/>
      <w:r w:rsidRPr="009F1AF9">
        <w:rPr>
          <w:rFonts w:ascii="Arial" w:eastAsia="Calibri" w:hAnsi="Arial" w:cs="Arial"/>
          <w:b/>
          <w:bCs/>
        </w:rPr>
        <w:lastRenderedPageBreak/>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bookmarkEnd w:id="97"/>
      <w:r w:rsidRPr="009F1AF9">
        <w:rPr>
          <w:rFonts w:ascii="Arial" w:eastAsia="Calibri" w:hAnsi="Arial" w:cs="Arial"/>
          <w:b/>
          <w:bCs/>
        </w:rPr>
        <w:t>.</w:t>
      </w:r>
    </w:p>
    <w:p w14:paraId="2701A3CE" w14:textId="77C0EEAF"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w:t>
      </w:r>
      <w:r w:rsidR="008407CC">
        <w:rPr>
          <w:rFonts w:ascii="Arial" w:eastAsia="Calibri" w:hAnsi="Arial" w:cs="Arial"/>
        </w:rPr>
        <w:t>Clerk</w:t>
      </w:r>
      <w:r w:rsidRPr="009F1AF9">
        <w:rPr>
          <w:rFonts w:ascii="Arial" w:eastAsia="Calibri" w:hAnsi="Arial" w:cs="Arial"/>
        </w:rPr>
        <w:t xml:space="preserve">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156524E2"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00CF6B46">
        <w:rPr>
          <w:rFonts w:ascii="Arial" w:hAnsi="Arial" w:cs="Arial"/>
        </w:rPr>
        <w:t>Council Matters Committee</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8" w:name="_Toc164858064"/>
      <w:bookmarkStart w:id="99" w:name="_Toc164866505"/>
      <w:bookmarkStart w:id="100" w:name="_Toc165238363"/>
      <w:bookmarkStart w:id="101" w:name="_Toc165238455"/>
      <w:bookmarkStart w:id="102" w:name="_Toc166666478"/>
      <w:bookmarkEnd w:id="98"/>
      <w:bookmarkEnd w:id="99"/>
      <w:bookmarkEnd w:id="100"/>
      <w:bookmarkEnd w:id="101"/>
      <w:r w:rsidRPr="009F1AF9">
        <w:rPr>
          <w:rFonts w:ascii="Arial" w:hAnsi="Arial" w:cs="Arial"/>
        </w:rPr>
        <w:t>Procurement</w:t>
      </w:r>
      <w:bookmarkEnd w:id="102"/>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w:t>
      </w:r>
      <w:proofErr w:type="gramStart"/>
      <w:r w:rsidRPr="009F1AF9">
        <w:rPr>
          <w:rFonts w:ascii="Arial" w:hAnsi="Arial" w:cs="Arial"/>
          <w:b/>
          <w:bCs/>
        </w:rPr>
        <w:t>obtaining value for money at all times</w:t>
      </w:r>
      <w:proofErr w:type="gramEnd"/>
      <w:r w:rsidRPr="009F1AF9">
        <w:rPr>
          <w:rFonts w:ascii="Arial" w:hAnsi="Arial" w:cs="Arial"/>
          <w:b/>
          <w:bCs/>
        </w:rPr>
        <w:t xml:space="preserve">. </w:t>
      </w:r>
      <w:r w:rsidRPr="009F1AF9">
        <w:rPr>
          <w:rFonts w:ascii="Arial" w:hAnsi="Arial" w:cs="Arial"/>
        </w:rPr>
        <w:t>Any officer procuring goods, services or works should ensure, as far as practicable, that the best available terms are obtained, usually by obtaining prices from several suppliers.</w:t>
      </w:r>
    </w:p>
    <w:p w14:paraId="0AA28A41" w14:textId="0172A83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proofErr w:type="gramStart"/>
      <w:r w:rsidR="00444456" w:rsidRPr="009F1AF9">
        <w:rPr>
          <w:rFonts w:ascii="Arial" w:hAnsi="Arial" w:cs="Arial"/>
        </w:rPr>
        <w:t>R</w:t>
      </w:r>
      <w:r w:rsidRPr="009F1AF9">
        <w:rPr>
          <w:rFonts w:ascii="Arial" w:hAnsi="Arial" w:cs="Arial"/>
        </w:rPr>
        <w:t>egulations</w:t>
      </w:r>
      <w:proofErr w:type="gramEnd"/>
      <w:r w:rsidRPr="009F1AF9">
        <w:rPr>
          <w:rFonts w:ascii="Arial" w:hAnsi="Arial" w:cs="Arial"/>
        </w:rPr>
        <w:t xml:space="preserve">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3" w:name="_Hlk157601022"/>
      <w:r w:rsidRPr="009F1AF9">
        <w:rPr>
          <w:rFonts w:ascii="Arial" w:hAnsi="Arial" w:cs="Arial"/>
          <w:b/>
          <w:bCs/>
        </w:rPr>
        <w:t xml:space="preserve">for the supply of goods, services or works </w:t>
      </w:r>
      <w:bookmarkEnd w:id="103"/>
      <w:r w:rsidRPr="009F1AF9">
        <w:rPr>
          <w:rFonts w:ascii="Arial" w:hAnsi="Arial" w:cs="Arial"/>
          <w:b/>
          <w:bCs/>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3D0D84D8"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t>
      </w:r>
      <w:proofErr w:type="gramStart"/>
      <w:r w:rsidR="009662D9" w:rsidRPr="009F1AF9">
        <w:rPr>
          <w:rFonts w:ascii="Arial" w:hAnsi="Arial" w:cs="Arial"/>
        </w:rPr>
        <w:t>with the exception of</w:t>
      </w:r>
      <w:proofErr w:type="gramEnd"/>
      <w:r w:rsidR="009662D9" w:rsidRPr="009F1AF9">
        <w:rPr>
          <w:rFonts w:ascii="Arial" w:hAnsi="Arial" w:cs="Arial"/>
        </w:rPr>
        <w:t xml:space="preserve"> items listed in paragraph </w:t>
      </w:r>
      <w:r w:rsidR="005A07D2">
        <w:rPr>
          <w:rFonts w:ascii="Arial" w:hAnsi="Arial" w:cs="Arial"/>
        </w:rPr>
        <w:t>5</w:t>
      </w:r>
      <w:r w:rsidR="009662D9" w:rsidRPr="009F1AF9">
        <w:rPr>
          <w:rFonts w:ascii="Arial" w:hAnsi="Arial" w:cs="Arial"/>
        </w:rPr>
        <w:t>.12)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49E355A7"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£60,000 including VAT, the Clerk shall 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414A8018" w14:textId="58903088" w:rsidR="00D22E75" w:rsidRPr="009F1AF9" w:rsidRDefault="002F125A" w:rsidP="00C05698">
      <w:pPr>
        <w:pStyle w:val="ListParagraph"/>
        <w:numPr>
          <w:ilvl w:val="1"/>
          <w:numId w:val="21"/>
        </w:numPr>
        <w:spacing w:before="240" w:after="120"/>
        <w:contextualSpacing w:val="0"/>
        <w:rPr>
          <w:rFonts w:ascii="Arial" w:hAnsi="Arial" w:cs="Arial"/>
          <w:b/>
          <w:bCs/>
        </w:rPr>
      </w:pPr>
      <w:r w:rsidRPr="009F1AF9">
        <w:rPr>
          <w:rFonts w:ascii="Arial" w:hAnsi="Arial" w:cs="Arial"/>
          <w:b/>
          <w:bCs/>
        </w:rPr>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r w:rsidR="00D94474">
        <w:rPr>
          <w:rFonts w:ascii="Arial" w:hAnsi="Arial" w:cs="Arial"/>
          <w:b/>
          <w:bCs/>
        </w:rPr>
        <w:t xml:space="preserve"> </w:t>
      </w:r>
      <w:r w:rsidR="00D94474" w:rsidRPr="00D94474">
        <w:rPr>
          <w:rFonts w:ascii="Arial" w:hAnsi="Arial" w:cs="Arial"/>
          <w:b/>
          <w:bCs/>
        </w:rPr>
        <w:t xml:space="preserve">The Regulations require councils to use the Contracts Finder website if they advertise contract opportunities </w:t>
      </w:r>
      <w:proofErr w:type="gramStart"/>
      <w:r w:rsidR="00D94474" w:rsidRPr="00D94474">
        <w:rPr>
          <w:rFonts w:ascii="Arial" w:hAnsi="Arial" w:cs="Arial"/>
          <w:b/>
          <w:bCs/>
        </w:rPr>
        <w:t>and also</w:t>
      </w:r>
      <w:proofErr w:type="gramEnd"/>
      <w:r w:rsidR="00D94474" w:rsidRPr="00D94474">
        <w:rPr>
          <w:rFonts w:ascii="Arial" w:hAnsi="Arial" w:cs="Arial"/>
          <w:b/>
          <w:bCs/>
        </w:rPr>
        <w:t xml:space="preserve"> to publicise the award of contracts over £30,000 including VAT, regardless of whether they were advertised.</w:t>
      </w:r>
    </w:p>
    <w:p w14:paraId="6220EBAA" w14:textId="388477BF"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w:t>
      </w:r>
      <w:r w:rsidR="00C05698">
        <w:rPr>
          <w:rFonts w:ascii="Arial" w:hAnsi="Arial" w:cs="Arial"/>
        </w:rPr>
        <w:t>5</w:t>
      </w:r>
      <w:r w:rsidR="00D22E75" w:rsidRPr="4C80E3E9">
        <w:rPr>
          <w:rFonts w:ascii="Arial" w:hAnsi="Arial" w:cs="Arial"/>
        </w:rPr>
        <w:t xml:space="preserve">,000 excluding VAT the Clerk shall seek at least 3 </w:t>
      </w:r>
      <w:proofErr w:type="gramStart"/>
      <w:r w:rsidR="00D22E75" w:rsidRPr="4C80E3E9">
        <w:rPr>
          <w:rFonts w:ascii="Arial" w:hAnsi="Arial" w:cs="Arial"/>
        </w:rPr>
        <w:t>fixed-price</w:t>
      </w:r>
      <w:proofErr w:type="gramEnd"/>
      <w:r w:rsidR="00D22E75" w:rsidRPr="4C80E3E9">
        <w:rPr>
          <w:rFonts w:ascii="Arial" w:hAnsi="Arial" w:cs="Arial"/>
        </w:rPr>
        <w:t xml:space="preserve"> quotes; </w:t>
      </w:r>
    </w:p>
    <w:p w14:paraId="57298436" w14:textId="3C6BEBD5"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where the value is </w:t>
      </w:r>
      <w:r w:rsidR="00B2694A" w:rsidRPr="4C80E3E9">
        <w:rPr>
          <w:rFonts w:ascii="Arial" w:hAnsi="Arial" w:cs="Arial"/>
        </w:rPr>
        <w:t>between</w:t>
      </w:r>
      <w:r w:rsidR="00C05698">
        <w:rPr>
          <w:rFonts w:ascii="Arial" w:hAnsi="Arial" w:cs="Arial"/>
        </w:rPr>
        <w:t xml:space="preserve"> </w:t>
      </w:r>
      <w:r w:rsidRPr="4C80E3E9">
        <w:rPr>
          <w:rFonts w:ascii="Arial" w:hAnsi="Arial" w:cs="Arial"/>
        </w:rPr>
        <w:t>£</w:t>
      </w:r>
      <w:r w:rsidR="00C05698">
        <w:rPr>
          <w:rFonts w:ascii="Arial" w:hAnsi="Arial" w:cs="Arial"/>
        </w:rPr>
        <w:t>10</w:t>
      </w:r>
      <w:r w:rsidRPr="4C80E3E9">
        <w:rPr>
          <w:rFonts w:ascii="Arial" w:hAnsi="Arial" w:cs="Arial"/>
        </w:rPr>
        <w:t>00 and £</w:t>
      </w:r>
      <w:r w:rsidR="00C05698">
        <w:rPr>
          <w:rFonts w:ascii="Arial" w:hAnsi="Arial" w:cs="Arial"/>
        </w:rPr>
        <w:t>5</w:t>
      </w:r>
      <w:r w:rsidRPr="4C80E3E9">
        <w:rPr>
          <w:rFonts w:ascii="Arial" w:hAnsi="Arial" w:cs="Arial"/>
        </w:rPr>
        <w:t>,000 excluding VAT, the Clerk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058C6FD0"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CA1584" w:rsidRPr="4C80E3E9">
        <w:rPr>
          <w:rFonts w:ascii="Arial" w:hAnsi="Arial" w:cs="Arial"/>
        </w:rPr>
        <w:t xml:space="preserve">the </w:t>
      </w:r>
      <w:r w:rsidR="00C05698">
        <w:rPr>
          <w:rFonts w:ascii="Arial" w:hAnsi="Arial" w:cs="Arial"/>
        </w:rPr>
        <w:t>C</w:t>
      </w:r>
      <w:r w:rsidR="00CA1584" w:rsidRPr="4C80E3E9">
        <w:rPr>
          <w:rFonts w:ascii="Arial" w:hAnsi="Arial" w:cs="Arial"/>
        </w:rPr>
        <w:t>lerk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lastRenderedPageBreak/>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The requirement to obtain competitive prices in these regulations need not apply to contracts that relate to items (</w:t>
      </w:r>
      <w:proofErr w:type="spellStart"/>
      <w:r w:rsidR="00D22E75" w:rsidRPr="4C80E3E9">
        <w:rPr>
          <w:rFonts w:ascii="Arial" w:hAnsi="Arial" w:cs="Arial"/>
        </w:rPr>
        <w:t>i</w:t>
      </w:r>
      <w:proofErr w:type="spellEnd"/>
      <w:r w:rsidR="00D22E75" w:rsidRPr="4C80E3E9">
        <w:rPr>
          <w:rFonts w:ascii="Arial" w:hAnsi="Arial" w:cs="Arial"/>
        </w:rPr>
        <w:t xml:space="preserve">)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specialist services, such as legal professionals acting in </w:t>
      </w:r>
      <w:proofErr w:type="gramStart"/>
      <w:r w:rsidRPr="009F1AF9">
        <w:rPr>
          <w:rFonts w:ascii="Arial" w:hAnsi="Arial" w:cs="Arial"/>
        </w:rPr>
        <w:t>disputes;</w:t>
      </w:r>
      <w:proofErr w:type="gramEnd"/>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repairs to, or parts for, existing machinery or </w:t>
      </w:r>
      <w:proofErr w:type="gramStart"/>
      <w:r w:rsidRPr="009F1AF9">
        <w:rPr>
          <w:rFonts w:ascii="Arial" w:hAnsi="Arial" w:cs="Arial"/>
        </w:rPr>
        <w:t>equipment;</w:t>
      </w:r>
      <w:proofErr w:type="gramEnd"/>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works, goods or services that constitute an extension of an existing </w:t>
      </w:r>
      <w:proofErr w:type="gramStart"/>
      <w:r w:rsidRPr="009F1AF9">
        <w:rPr>
          <w:rFonts w:ascii="Arial" w:hAnsi="Arial" w:cs="Arial"/>
        </w:rPr>
        <w:t>contract;</w:t>
      </w:r>
      <w:proofErr w:type="gramEnd"/>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4A7AD937"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council or </w:t>
      </w:r>
      <w:r w:rsidR="00C05698">
        <w:rPr>
          <w:rFonts w:ascii="Arial" w:hAnsi="Arial" w:cs="Arial"/>
        </w:rPr>
        <w:t>Council Matters</w:t>
      </w:r>
      <w:r w:rsidRPr="4C80E3E9">
        <w:rPr>
          <w:rFonts w:ascii="Arial" w:hAnsi="Arial" w:cs="Arial"/>
        </w:rPr>
        <w:t xml:space="preserve"> committee.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02BFAB78" w14:textId="36EACBD0" w:rsidR="00A6259F" w:rsidRDefault="00A6259F" w:rsidP="009F1AF9">
      <w:pPr>
        <w:pStyle w:val="ListParagraph"/>
        <w:numPr>
          <w:ilvl w:val="0"/>
          <w:numId w:val="33"/>
        </w:numPr>
        <w:spacing w:after="120"/>
        <w:contextualSpacing w:val="0"/>
        <w:rPr>
          <w:rFonts w:ascii="Arial" w:hAnsi="Arial" w:cs="Arial"/>
        </w:rPr>
      </w:pPr>
      <w:r>
        <w:rPr>
          <w:rFonts w:ascii="Arial" w:hAnsi="Arial" w:cs="Arial"/>
        </w:rPr>
        <w:t>Members of the Management Team for specific budget lines as decided by the Clerk for any items below £1000.</w:t>
      </w:r>
    </w:p>
    <w:p w14:paraId="4175FE81" w14:textId="2B15EA06"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Clerk, </w:t>
      </w:r>
      <w:r w:rsidR="00F2313A" w:rsidRPr="009F1AF9">
        <w:rPr>
          <w:rFonts w:ascii="Arial" w:hAnsi="Arial" w:cs="Arial"/>
        </w:rPr>
        <w:t>under delegated authority</w:t>
      </w:r>
      <w:r w:rsidR="00B6347D" w:rsidRPr="009F1AF9">
        <w:rPr>
          <w:rFonts w:ascii="Arial" w:hAnsi="Arial" w:cs="Arial"/>
        </w:rPr>
        <w:t xml:space="preserve">, </w:t>
      </w:r>
      <w:r w:rsidRPr="009F1AF9">
        <w:rPr>
          <w:rFonts w:ascii="Arial" w:hAnsi="Arial" w:cs="Arial"/>
        </w:rPr>
        <w:t>for any items below £5</w:t>
      </w:r>
      <w:r w:rsidR="00C05698">
        <w:rPr>
          <w:rFonts w:ascii="Arial" w:hAnsi="Arial" w:cs="Arial"/>
        </w:rPr>
        <w:t>,</w:t>
      </w:r>
      <w:r w:rsidRPr="009F1AF9">
        <w:rPr>
          <w:rFonts w:ascii="Arial" w:hAnsi="Arial" w:cs="Arial"/>
        </w:rPr>
        <w:t>00</w:t>
      </w:r>
      <w:r w:rsidR="00C05698">
        <w:rPr>
          <w:rFonts w:ascii="Arial" w:hAnsi="Arial" w:cs="Arial"/>
        </w:rPr>
        <w:t>0</w:t>
      </w:r>
      <w:r w:rsidRPr="009F1AF9">
        <w:rPr>
          <w:rFonts w:ascii="Arial" w:hAnsi="Arial" w:cs="Arial"/>
        </w:rPr>
        <w:t xml:space="preserve"> excluding VAT. </w:t>
      </w:r>
    </w:p>
    <w:p w14:paraId="3DDA5177" w14:textId="0ABEAFA7" w:rsidR="00D22E75" w:rsidRPr="009F1AF9" w:rsidRDefault="00C05698" w:rsidP="009F1AF9">
      <w:pPr>
        <w:pStyle w:val="ListParagraph"/>
        <w:numPr>
          <w:ilvl w:val="0"/>
          <w:numId w:val="33"/>
        </w:numPr>
        <w:spacing w:after="120"/>
        <w:contextualSpacing w:val="0"/>
        <w:rPr>
          <w:rFonts w:ascii="Arial" w:hAnsi="Arial" w:cs="Arial"/>
        </w:rPr>
      </w:pPr>
      <w:r>
        <w:rPr>
          <w:rFonts w:ascii="Arial" w:hAnsi="Arial" w:cs="Arial"/>
        </w:rPr>
        <w:t>The Council Matters</w:t>
      </w:r>
      <w:r w:rsidR="00D22E75" w:rsidRPr="009F1AF9">
        <w:rPr>
          <w:rFonts w:ascii="Arial" w:hAnsi="Arial" w:cs="Arial"/>
        </w:rPr>
        <w:t xml:space="preserve"> committee for all items of expenditure </w:t>
      </w:r>
      <w:r w:rsidR="00A6259F">
        <w:rPr>
          <w:rFonts w:ascii="Arial" w:hAnsi="Arial" w:cs="Arial"/>
        </w:rPr>
        <w:t xml:space="preserve">over </w:t>
      </w:r>
      <w:r w:rsidR="00D22E75" w:rsidRPr="009F1AF9">
        <w:rPr>
          <w:rFonts w:ascii="Arial" w:hAnsi="Arial" w:cs="Arial"/>
        </w:rPr>
        <w:t>£5,000 excluding VAT</w:t>
      </w:r>
      <w:r w:rsidR="00A6259F">
        <w:rPr>
          <w:rFonts w:ascii="Arial" w:hAnsi="Arial" w:cs="Arial"/>
        </w:rPr>
        <w:t>.</w:t>
      </w:r>
    </w:p>
    <w:p w14:paraId="7B740B48" w14:textId="183B7ECB"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the council for all items over £</w:t>
      </w:r>
      <w:r w:rsidR="00C05698">
        <w:rPr>
          <w:rFonts w:ascii="Arial" w:hAnsi="Arial" w:cs="Arial"/>
        </w:rPr>
        <w:t>10</w:t>
      </w:r>
      <w:r w:rsidRPr="009F1AF9">
        <w:rPr>
          <w:rFonts w:ascii="Arial" w:hAnsi="Arial" w:cs="Arial"/>
        </w:rPr>
        <w:t>,000</w:t>
      </w:r>
      <w:r w:rsidR="00A6259F">
        <w:rPr>
          <w:rFonts w:ascii="Arial" w:hAnsi="Arial" w:cs="Arial"/>
        </w:rPr>
        <w:t>.</w:t>
      </w:r>
    </w:p>
    <w:p w14:paraId="2DE1CD2E" w14:textId="4E2CC0D2"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t>Such authorisation must be supported by a minute in the case of council or committee decisions</w:t>
      </w:r>
      <w:r w:rsidR="00A6259F">
        <w:rPr>
          <w:rFonts w:ascii="Arial" w:hAnsi="Arial" w:cs="Arial"/>
        </w:rPr>
        <w:t>,</w:t>
      </w:r>
      <w:r w:rsidRPr="009F1AF9">
        <w:rPr>
          <w:rFonts w:ascii="Arial" w:hAnsi="Arial" w:cs="Arial"/>
        </w:rPr>
        <w:t xml:space="preserve"> or other auditable evidence trail.</w:t>
      </w:r>
    </w:p>
    <w:p w14:paraId="4A8939A6" w14:textId="74B35615"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may issue an official order or make any contract on behalf of the council.</w:t>
      </w:r>
    </w:p>
    <w:p w14:paraId="0D756A47" w14:textId="5CF07FC8"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 or a duly delegated committee acting within its Terms of Reference</w:t>
      </w:r>
      <w:r w:rsidR="00A6259F">
        <w:rPr>
          <w:rFonts w:ascii="Arial" w:hAnsi="Arial" w:cs="Arial"/>
        </w:rPr>
        <w:t>,</w:t>
      </w:r>
      <w:r w:rsidRPr="4C80E3E9">
        <w:rPr>
          <w:rFonts w:ascii="Arial" w:hAnsi="Arial" w:cs="Arial"/>
        </w:rPr>
        <w:t xml:space="preserve"> except in an emergency.</w:t>
      </w:r>
    </w:p>
    <w:p w14:paraId="596BF224" w14:textId="55C15AEA"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In cases of serious risk to the delivery of council services or to public safety on council premises, the </w:t>
      </w:r>
      <w:r w:rsidR="008407CC">
        <w:rPr>
          <w:rFonts w:ascii="Arial" w:hAnsi="Arial" w:cs="Arial"/>
        </w:rPr>
        <w:t>C</w:t>
      </w:r>
      <w:r w:rsidRPr="4C80E3E9">
        <w:rPr>
          <w:rFonts w:ascii="Arial" w:hAnsi="Arial" w:cs="Arial"/>
        </w:rPr>
        <w:t>lerk may authorise expenditure of up to £</w:t>
      </w:r>
      <w:r w:rsidR="00A6259F">
        <w:rPr>
          <w:rFonts w:ascii="Arial" w:hAnsi="Arial" w:cs="Arial"/>
        </w:rPr>
        <w:t>5</w:t>
      </w:r>
      <w:r w:rsidR="00096190" w:rsidRPr="4C80E3E9">
        <w:rPr>
          <w:rFonts w:ascii="Arial" w:hAnsi="Arial" w:cs="Arial"/>
        </w:rPr>
        <w:t>,0</w:t>
      </w:r>
      <w:r w:rsidRPr="4C80E3E9">
        <w:rPr>
          <w:rFonts w:ascii="Arial" w:hAnsi="Arial" w:cs="Arial"/>
        </w:rPr>
        <w:t xml:space="preserve">00 excluding VAT on repair, replacement or other work that in their judgement is necessary, </w:t>
      </w:r>
      <w:proofErr w:type="gramStart"/>
      <w:r w:rsidRPr="4C80E3E9">
        <w:rPr>
          <w:rFonts w:ascii="Arial" w:hAnsi="Arial" w:cs="Arial"/>
        </w:rPr>
        <w:t>whether or not</w:t>
      </w:r>
      <w:proofErr w:type="gramEnd"/>
      <w:r w:rsidRPr="4C80E3E9">
        <w:rPr>
          <w:rFonts w:ascii="Arial" w:hAnsi="Arial" w:cs="Arial"/>
        </w:rPr>
        <w:t xml:space="preserve"> there is any budget for such expenditure. The Clerk shall report such action to the Chair as soon as possible and to the council as soon as practicable thereafter.</w:t>
      </w:r>
    </w:p>
    <w:p w14:paraId="1D353FEC" w14:textId="4B996A0F"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w:t>
      </w:r>
      <w:proofErr w:type="gramStart"/>
      <w:r w:rsidR="00017487" w:rsidRPr="4C80E3E9">
        <w:rPr>
          <w:rFonts w:ascii="Arial" w:hAnsi="Arial" w:cs="Arial"/>
        </w:rPr>
        <w:t>into</w:t>
      </w:r>
      <w:proofErr w:type="gramEnd"/>
      <w:r w:rsidR="00017487" w:rsidRPr="4C80E3E9">
        <w:rPr>
          <w:rFonts w:ascii="Arial" w:hAnsi="Arial" w:cs="Arial"/>
        </w:rPr>
        <w:t xml:space="preserve">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the council is satisfied that the necessary funds </w:t>
      </w:r>
      <w:r w:rsidRPr="4C80E3E9">
        <w:rPr>
          <w:rFonts w:ascii="Arial" w:hAnsi="Arial" w:cs="Arial"/>
        </w:rPr>
        <w:lastRenderedPageBreak/>
        <w:t>are available and that where a loan is required, Government borrowing approval has been obtained first.</w:t>
      </w:r>
    </w:p>
    <w:p w14:paraId="4F11A477" w14:textId="7340D78C" w:rsidR="00D22E75" w:rsidRPr="009F1AF9" w:rsidRDefault="0021576E" w:rsidP="009F1AF9">
      <w:pPr>
        <w:pStyle w:val="Heading1"/>
        <w:rPr>
          <w:rFonts w:ascii="Arial" w:hAnsi="Arial" w:cs="Arial"/>
        </w:rPr>
      </w:pPr>
      <w:bookmarkStart w:id="104" w:name="_Toc164858067"/>
      <w:bookmarkStart w:id="105" w:name="_Toc164866508"/>
      <w:bookmarkStart w:id="106" w:name="_Toc164871800"/>
      <w:bookmarkStart w:id="107" w:name="_Toc164937757"/>
      <w:bookmarkStart w:id="108" w:name="_Toc165194520"/>
      <w:bookmarkStart w:id="109" w:name="_Toc164858068"/>
      <w:bookmarkStart w:id="110" w:name="_Toc164866509"/>
      <w:bookmarkStart w:id="111" w:name="_Toc164871801"/>
      <w:bookmarkStart w:id="112" w:name="_Toc164937758"/>
      <w:bookmarkStart w:id="113" w:name="_Toc165194521"/>
      <w:bookmarkStart w:id="114" w:name="_Toc164858069"/>
      <w:bookmarkStart w:id="115" w:name="_Toc164866510"/>
      <w:bookmarkStart w:id="116" w:name="_Toc164871802"/>
      <w:bookmarkStart w:id="117" w:name="_Toc164937759"/>
      <w:bookmarkStart w:id="118" w:name="_Toc165194522"/>
      <w:bookmarkStart w:id="119" w:name="_Toc164858070"/>
      <w:bookmarkStart w:id="120" w:name="_Toc164866511"/>
      <w:bookmarkStart w:id="121" w:name="_Toc164871803"/>
      <w:bookmarkStart w:id="122" w:name="_Toc164937760"/>
      <w:bookmarkStart w:id="123" w:name="_Toc165194523"/>
      <w:bookmarkStart w:id="124" w:name="_Toc164858071"/>
      <w:bookmarkStart w:id="125" w:name="_Toc164866512"/>
      <w:bookmarkStart w:id="126" w:name="_Toc164871804"/>
      <w:bookmarkStart w:id="127" w:name="_Toc164937761"/>
      <w:bookmarkStart w:id="128" w:name="_Toc165194524"/>
      <w:bookmarkStart w:id="129" w:name="_Toc164858072"/>
      <w:bookmarkStart w:id="130" w:name="_Toc164866513"/>
      <w:bookmarkStart w:id="131" w:name="_Toc164871805"/>
      <w:bookmarkStart w:id="132" w:name="_Toc164937762"/>
      <w:bookmarkStart w:id="133" w:name="_Toc165194525"/>
      <w:bookmarkStart w:id="134" w:name="_Toc164858073"/>
      <w:bookmarkStart w:id="135" w:name="_Toc164866514"/>
      <w:bookmarkStart w:id="136" w:name="_Toc164871806"/>
      <w:bookmarkStart w:id="137" w:name="_Toc164937763"/>
      <w:bookmarkStart w:id="138" w:name="_Toc165194526"/>
      <w:bookmarkStart w:id="139" w:name="_Toc164858074"/>
      <w:bookmarkStart w:id="140" w:name="_Toc164866515"/>
      <w:bookmarkStart w:id="141" w:name="_Toc164871807"/>
      <w:bookmarkStart w:id="142" w:name="_Toc164937764"/>
      <w:bookmarkStart w:id="143" w:name="_Toc165194527"/>
      <w:bookmarkStart w:id="144" w:name="_Toc164858075"/>
      <w:bookmarkStart w:id="145" w:name="_Toc164866516"/>
      <w:bookmarkStart w:id="146" w:name="_Toc164871808"/>
      <w:bookmarkStart w:id="147" w:name="_Toc164937765"/>
      <w:bookmarkStart w:id="148" w:name="_Toc165194528"/>
      <w:bookmarkStart w:id="149" w:name="_Toc164858076"/>
      <w:bookmarkStart w:id="150" w:name="_Toc164866517"/>
      <w:bookmarkStart w:id="151" w:name="_Toc164871809"/>
      <w:bookmarkStart w:id="152" w:name="_Toc164937766"/>
      <w:bookmarkStart w:id="153" w:name="_Toc165194529"/>
      <w:bookmarkStart w:id="154" w:name="_Toc164858077"/>
      <w:bookmarkStart w:id="155" w:name="_Toc164866518"/>
      <w:bookmarkStart w:id="156" w:name="_Toc164871810"/>
      <w:bookmarkStart w:id="157" w:name="_Toc164937767"/>
      <w:bookmarkStart w:id="158" w:name="_Toc165194530"/>
      <w:bookmarkStart w:id="159" w:name="_Toc164858078"/>
      <w:bookmarkStart w:id="160" w:name="_Toc164866519"/>
      <w:bookmarkStart w:id="161" w:name="_Toc164871811"/>
      <w:bookmarkStart w:id="162" w:name="_Toc164937768"/>
      <w:bookmarkStart w:id="163" w:name="_Toc165194531"/>
      <w:bookmarkStart w:id="164" w:name="_Toc164858079"/>
      <w:bookmarkStart w:id="165" w:name="_Toc164866520"/>
      <w:bookmarkStart w:id="166" w:name="_Toc164871812"/>
      <w:bookmarkStart w:id="167" w:name="_Toc164937769"/>
      <w:bookmarkStart w:id="168" w:name="_Toc165194532"/>
      <w:bookmarkStart w:id="169" w:name="_Toc164858080"/>
      <w:bookmarkStart w:id="170" w:name="_Toc164866521"/>
      <w:bookmarkStart w:id="171" w:name="_Toc164871813"/>
      <w:bookmarkStart w:id="172" w:name="_Toc164937770"/>
      <w:bookmarkStart w:id="173" w:name="_Toc165194533"/>
      <w:bookmarkStart w:id="174" w:name="_Toc16666647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9F1AF9">
        <w:rPr>
          <w:rFonts w:ascii="Arial" w:hAnsi="Arial" w:cs="Arial"/>
        </w:rPr>
        <w:t>Banking and p</w:t>
      </w:r>
      <w:bookmarkStart w:id="175" w:name="_Toc164085251"/>
      <w:bookmarkStart w:id="176" w:name="_Toc164858082"/>
      <w:bookmarkStart w:id="177" w:name="_Toc164866523"/>
      <w:bookmarkStart w:id="178" w:name="_Toc164871815"/>
      <w:bookmarkStart w:id="179" w:name="_Toc164937772"/>
      <w:bookmarkStart w:id="180" w:name="_Toc165194535"/>
      <w:bookmarkStart w:id="181" w:name="_Toc164071007"/>
      <w:bookmarkStart w:id="182" w:name="_Toc164071532"/>
      <w:bookmarkStart w:id="183" w:name="_Toc164071680"/>
      <w:bookmarkStart w:id="184" w:name="_Toc164085252"/>
      <w:bookmarkStart w:id="185" w:name="_Toc164858083"/>
      <w:bookmarkStart w:id="186" w:name="_Toc164866524"/>
      <w:bookmarkStart w:id="187" w:name="_Toc164871816"/>
      <w:bookmarkStart w:id="188" w:name="_Toc164937773"/>
      <w:bookmarkStart w:id="189" w:name="_Toc165194536"/>
      <w:bookmarkStart w:id="190" w:name="_Toc165238366"/>
      <w:bookmarkStart w:id="191" w:name="_Toc165238458"/>
      <w:bookmarkStart w:id="192" w:name="_Toc164071008"/>
      <w:bookmarkStart w:id="193" w:name="_Toc164071533"/>
      <w:bookmarkStart w:id="194" w:name="_Toc164071681"/>
      <w:bookmarkStart w:id="195" w:name="_Toc164085253"/>
      <w:bookmarkStart w:id="196" w:name="_Toc164858084"/>
      <w:bookmarkStart w:id="197" w:name="_Toc164866525"/>
      <w:bookmarkStart w:id="198" w:name="_Toc164871817"/>
      <w:bookmarkStart w:id="199" w:name="_Toc164937774"/>
      <w:bookmarkStart w:id="200" w:name="_Toc165194537"/>
      <w:bookmarkStart w:id="201" w:name="_Toc165238367"/>
      <w:bookmarkStart w:id="202" w:name="_Toc165238459"/>
      <w:bookmarkStart w:id="203" w:name="_Toc164071009"/>
      <w:bookmarkStart w:id="204" w:name="_Toc164071534"/>
      <w:bookmarkStart w:id="205" w:name="_Toc164071682"/>
      <w:bookmarkStart w:id="206" w:name="_Toc164085254"/>
      <w:bookmarkStart w:id="207" w:name="_Toc164858085"/>
      <w:bookmarkStart w:id="208" w:name="_Toc164866526"/>
      <w:bookmarkStart w:id="209" w:name="_Toc164871818"/>
      <w:bookmarkStart w:id="210" w:name="_Toc164937775"/>
      <w:bookmarkStart w:id="211" w:name="_Toc165194538"/>
      <w:bookmarkStart w:id="212" w:name="_Toc165238368"/>
      <w:bookmarkStart w:id="213" w:name="_Toc165238460"/>
      <w:bookmarkStart w:id="214" w:name="_Toc16408525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00D22E75" w:rsidRPr="009F1AF9">
        <w:rPr>
          <w:rFonts w:ascii="Arial" w:hAnsi="Arial" w:cs="Arial"/>
        </w:rPr>
        <w:t>ayments</w:t>
      </w:r>
      <w:bookmarkEnd w:id="214"/>
      <w:bookmarkEnd w:id="174"/>
    </w:p>
    <w:p w14:paraId="357CDF05" w14:textId="3C933F94"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council's banking arrangements shall be made by the </w:t>
      </w:r>
      <w:r w:rsidR="008407CC">
        <w:rPr>
          <w:rFonts w:ascii="Arial" w:hAnsi="Arial" w:cs="Arial"/>
        </w:rPr>
        <w:t>Clerk</w:t>
      </w:r>
      <w:r w:rsidRPr="009F1AF9">
        <w:rPr>
          <w:rFonts w:ascii="Arial" w:hAnsi="Arial" w:cs="Arial"/>
        </w:rPr>
        <w:t xml:space="preserve">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253594">
        <w:rPr>
          <w:rFonts w:ascii="Arial" w:hAnsi="Arial" w:cs="Arial"/>
        </w:rPr>
        <w:t>All members shall be signatories on the bank mandate for the current account</w:t>
      </w:r>
      <w:r w:rsidRPr="009F1AF9">
        <w:rPr>
          <w:rFonts w:ascii="Arial" w:hAnsi="Arial" w:cs="Arial"/>
        </w:rPr>
        <w:t xml:space="preserve">.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 xml:space="preserve">Even where a purchase has been authorised, the payment must also be </w:t>
      </w:r>
      <w:proofErr w:type="gramStart"/>
      <w:r w:rsidR="00324654" w:rsidRPr="009F1AF9">
        <w:rPr>
          <w:rFonts w:ascii="Arial" w:hAnsi="Arial" w:cs="Arial"/>
        </w:rPr>
        <w:t>authorised</w:t>
      </w:r>
      <w:proofErr w:type="gramEnd"/>
      <w:r w:rsidR="00324654" w:rsidRPr="009F1AF9">
        <w:rPr>
          <w:rFonts w:ascii="Arial" w:hAnsi="Arial" w:cs="Arial"/>
        </w:rPr>
        <w:t xml:space="preserve"> and only authorised payments shall be approved or signed to allow the funds to leave the council’s bank.</w:t>
      </w:r>
    </w:p>
    <w:p w14:paraId="5DCAB931" w14:textId="6EC3F3AC" w:rsidR="00843D35" w:rsidRPr="00843D35" w:rsidRDefault="00843D35" w:rsidP="00843D35">
      <w:pPr>
        <w:pStyle w:val="ListParagraph"/>
        <w:numPr>
          <w:ilvl w:val="1"/>
          <w:numId w:val="21"/>
        </w:numPr>
        <w:rPr>
          <w:rFonts w:ascii="Arial" w:hAnsi="Arial" w:cs="Arial"/>
        </w:rPr>
      </w:pPr>
      <w:r w:rsidRPr="00843D35">
        <w:rPr>
          <w:rFonts w:ascii="Arial" w:hAnsi="Arial" w:cs="Arial"/>
        </w:rPr>
        <w:t xml:space="preserve">All invoices for payment that do not have a supporting signed requisition form shall be examined, verified and certified by the </w:t>
      </w:r>
      <w:r w:rsidR="008407CC">
        <w:rPr>
          <w:rFonts w:ascii="Arial" w:hAnsi="Arial" w:cs="Arial"/>
        </w:rPr>
        <w:t>Clerk</w:t>
      </w:r>
      <w:r w:rsidRPr="00843D35">
        <w:rPr>
          <w:rFonts w:ascii="Arial" w:hAnsi="Arial" w:cs="Arial"/>
        </w:rPr>
        <w:t xml:space="preserve"> or budget holder if under £1000, to confirm that the work, goods or services to which each invoice relates has been received, carried out, examined and represents expenditure previously approved by the Council.</w:t>
      </w:r>
      <w:r>
        <w:rPr>
          <w:rFonts w:ascii="Arial" w:hAnsi="Arial" w:cs="Arial"/>
        </w:rPr>
        <w:t xml:space="preserve"> </w:t>
      </w:r>
      <w:r w:rsidRPr="00843D35">
        <w:rPr>
          <w:rFonts w:ascii="Arial" w:hAnsi="Arial" w:cs="Arial"/>
        </w:rPr>
        <w:t xml:space="preserve">The </w:t>
      </w:r>
      <w:r w:rsidR="008407CC">
        <w:rPr>
          <w:rFonts w:ascii="Arial" w:hAnsi="Arial" w:cs="Arial"/>
        </w:rPr>
        <w:t>Clerk</w:t>
      </w:r>
      <w:r w:rsidRPr="00843D35">
        <w:rPr>
          <w:rFonts w:ascii="Arial" w:hAnsi="Arial" w:cs="Arial"/>
        </w:rPr>
        <w:t xml:space="preserve"> shall examine invoices for arithmetical accuracy and analyse them to the appropriate expenditure heading</w:t>
      </w:r>
    </w:p>
    <w:p w14:paraId="57FE058C" w14:textId="1456925C" w:rsidR="00EB6760" w:rsidRPr="009F1AF9" w:rsidRDefault="00EB6760" w:rsidP="00843D35">
      <w:pPr>
        <w:pStyle w:val="ListParagraph"/>
        <w:numPr>
          <w:ilvl w:val="1"/>
          <w:numId w:val="21"/>
        </w:numPr>
        <w:spacing w:before="240" w:after="120"/>
        <w:contextualSpacing w:val="0"/>
        <w:rPr>
          <w:rFonts w:ascii="Arial" w:hAnsi="Arial" w:cs="Arial"/>
        </w:rPr>
      </w:pPr>
      <w:r w:rsidRPr="00EB6760">
        <w:rPr>
          <w:rFonts w:ascii="Arial" w:hAnsi="Arial" w:cs="Arial"/>
        </w:rPr>
        <w:t xml:space="preserve">A schedule of the payments required shall be prepared by the </w:t>
      </w:r>
      <w:r w:rsidR="008407CC">
        <w:rPr>
          <w:rFonts w:ascii="Arial" w:hAnsi="Arial" w:cs="Arial"/>
        </w:rPr>
        <w:t>Clerk</w:t>
      </w:r>
      <w:r w:rsidRPr="00EB6760">
        <w:rPr>
          <w:rFonts w:ascii="Arial" w:hAnsi="Arial" w:cs="Arial"/>
        </w:rPr>
        <w:t xml:space="preserve"> and, together with the relevant invoices, be presented to a </w:t>
      </w:r>
      <w:r w:rsidR="00843D35">
        <w:rPr>
          <w:rFonts w:ascii="Arial" w:hAnsi="Arial" w:cs="Arial"/>
        </w:rPr>
        <w:t>member</w:t>
      </w:r>
      <w:r w:rsidRPr="00EB6760">
        <w:rPr>
          <w:rFonts w:ascii="Arial" w:hAnsi="Arial" w:cs="Arial"/>
        </w:rPr>
        <w:t xml:space="preserve"> who is a bank signatory to sign the schedule confirming the invoices match the schedule and approving them for payment</w:t>
      </w:r>
    </w:p>
    <w:p w14:paraId="293238BC" w14:textId="1191CBCA"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payments shall be made </w:t>
      </w:r>
      <w:r w:rsidR="0082541D" w:rsidRPr="009F1AF9">
        <w:rPr>
          <w:rFonts w:ascii="Arial" w:hAnsi="Arial" w:cs="Arial"/>
        </w:rPr>
        <w:t xml:space="preserve">by </w:t>
      </w:r>
      <w:r w:rsidRPr="009F1AF9">
        <w:rPr>
          <w:rFonts w:ascii="Arial" w:hAnsi="Arial" w:cs="Arial"/>
        </w:rPr>
        <w:t xml:space="preserve">online banking, </w:t>
      </w:r>
      <w:r w:rsidR="00CE0569" w:rsidRPr="009F1AF9">
        <w:rPr>
          <w:rFonts w:ascii="Arial" w:hAnsi="Arial" w:cs="Arial"/>
        </w:rPr>
        <w:t>unless</w:t>
      </w:r>
      <w:r w:rsidR="00EE2C29" w:rsidRPr="009F1AF9">
        <w:rPr>
          <w:rFonts w:ascii="Arial" w:hAnsi="Arial" w:cs="Arial"/>
        </w:rPr>
        <w:t xml:space="preserve"> the council resolves to use a different payment method.</w:t>
      </w:r>
    </w:p>
    <w:p w14:paraId="1804D75E" w14:textId="40AF318C"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 shall have delegated authority to authorise payment</w:t>
      </w:r>
      <w:r w:rsidR="008F4195" w:rsidRPr="009F1AF9">
        <w:rPr>
          <w:rFonts w:ascii="Arial" w:hAnsi="Arial" w:cs="Arial"/>
        </w:rPr>
        <w:t>s</w:t>
      </w:r>
      <w:r w:rsidRPr="009F1AF9">
        <w:rPr>
          <w:rFonts w:ascii="Arial" w:hAnsi="Arial" w:cs="Arial"/>
        </w:rPr>
        <w:t xml:space="preserve"> only in the following circumstances:</w:t>
      </w:r>
    </w:p>
    <w:p w14:paraId="06FF78D4" w14:textId="18F867F3" w:rsidR="00F63669"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up to £5</w:t>
      </w:r>
      <w:r w:rsidR="00843D35">
        <w:rPr>
          <w:rFonts w:ascii="Arial" w:hAnsi="Arial" w:cs="Arial"/>
        </w:rPr>
        <w:t>,0</w:t>
      </w:r>
      <w:r w:rsidR="00446FDF" w:rsidRPr="009F1AF9">
        <w:rPr>
          <w:rFonts w:ascii="Arial" w:hAnsi="Arial" w:cs="Arial"/>
        </w:rPr>
        <w:t>00 excluding VAT</w:t>
      </w:r>
      <w:r w:rsidR="00953905"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00953905" w:rsidRPr="009F1AF9">
        <w:rPr>
          <w:rFonts w:ascii="Arial" w:hAnsi="Arial" w:cs="Arial"/>
        </w:rPr>
        <w:t>.</w:t>
      </w:r>
    </w:p>
    <w:p w14:paraId="64F0F513" w14:textId="183BAD05"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up to £</w:t>
      </w:r>
      <w:r w:rsidR="00C01CAA">
        <w:rPr>
          <w:rFonts w:ascii="Arial" w:hAnsi="Arial" w:cs="Arial"/>
        </w:rPr>
        <w:t>5</w:t>
      </w:r>
      <w:r w:rsidR="008F6BD3" w:rsidRPr="009F1AF9">
        <w:rPr>
          <w:rFonts w:ascii="Arial" w:hAnsi="Arial" w:cs="Arial"/>
        </w:rPr>
        <w:t>,000 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737C7023"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 </w:t>
      </w:r>
      <w:r w:rsidRPr="009F1AF9">
        <w:rPr>
          <w:rFonts w:ascii="Arial" w:hAnsi="Arial" w:cs="Arial"/>
        </w:rPr>
        <w:t>where</w:t>
      </w:r>
      <w:r w:rsidR="009B2323" w:rsidRPr="009F1AF9">
        <w:rPr>
          <w:rFonts w:ascii="Arial" w:hAnsi="Arial" w:cs="Arial"/>
        </w:rPr>
        <w:t xml:space="preserve"> the due date for payment is before </w:t>
      </w:r>
      <w:r w:rsidR="00C01CAA">
        <w:rPr>
          <w:rFonts w:ascii="Arial" w:hAnsi="Arial" w:cs="Arial"/>
        </w:rPr>
        <w:t xml:space="preserve">a member </w:t>
      </w:r>
      <w:proofErr w:type="gramStart"/>
      <w:r w:rsidR="00C01CAA">
        <w:rPr>
          <w:rFonts w:ascii="Arial" w:hAnsi="Arial" w:cs="Arial"/>
        </w:rPr>
        <w:t>is able to</w:t>
      </w:r>
      <w:proofErr w:type="gramEnd"/>
      <w:r w:rsidR="00C01CAA">
        <w:rPr>
          <w:rFonts w:ascii="Arial" w:hAnsi="Arial" w:cs="Arial"/>
        </w:rPr>
        <w:t xml:space="preserve"> review the invoice</w:t>
      </w:r>
      <w:r w:rsidR="009B2323" w:rsidRPr="009F1AF9">
        <w:rPr>
          <w:rFonts w:ascii="Arial" w:hAnsi="Arial" w:cs="Arial"/>
        </w:rPr>
        <w:t>, where the Clerk certif</w:t>
      </w:r>
      <w:r w:rsidR="00C01CAA">
        <w:rPr>
          <w:rFonts w:ascii="Arial" w:hAnsi="Arial" w:cs="Arial"/>
        </w:rPr>
        <w:t>ies</w:t>
      </w:r>
      <w:r w:rsidR="009B2323" w:rsidRPr="009F1AF9">
        <w:rPr>
          <w:rFonts w:ascii="Arial" w:hAnsi="Arial" w:cs="Arial"/>
        </w:rPr>
        <w:t xml:space="preserve"> that there is no dispute or other reason to delay payment, provided that a </w:t>
      </w:r>
      <w:r w:rsidR="00C01CAA">
        <w:rPr>
          <w:rFonts w:ascii="Arial" w:hAnsi="Arial" w:cs="Arial"/>
        </w:rPr>
        <w:t>member reviews the invoice retrospectively</w:t>
      </w:r>
      <w:r w:rsidR="001B2E69" w:rsidRPr="009F1AF9">
        <w:rPr>
          <w:rFonts w:ascii="Arial" w:hAnsi="Arial" w:cs="Arial"/>
        </w:rPr>
        <w:t>.</w:t>
      </w:r>
      <w:r w:rsidR="00F14F77" w:rsidRPr="009F1AF9">
        <w:rPr>
          <w:rFonts w:ascii="Arial" w:hAnsi="Arial" w:cs="Arial"/>
        </w:rPr>
        <w:t xml:space="preserve"> </w:t>
      </w:r>
    </w:p>
    <w:p w14:paraId="3D4EC066" w14:textId="77777777" w:rsidR="00C01CAA"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und transfers within the councils banking arrangements up to the sum of £10,000.</w:t>
      </w:r>
    </w:p>
    <w:p w14:paraId="65B86B2F" w14:textId="66FA1C51" w:rsidR="004D0DDB" w:rsidRPr="009F1AF9" w:rsidRDefault="00C01CAA" w:rsidP="009F1AF9">
      <w:pPr>
        <w:pStyle w:val="ListParagraph"/>
        <w:numPr>
          <w:ilvl w:val="2"/>
          <w:numId w:val="52"/>
        </w:numPr>
        <w:spacing w:after="120"/>
        <w:ind w:left="1418" w:hanging="284"/>
        <w:contextualSpacing w:val="0"/>
        <w:rPr>
          <w:rFonts w:ascii="Arial" w:hAnsi="Arial" w:cs="Arial"/>
        </w:rPr>
      </w:pPr>
      <w:r w:rsidRPr="00C01CAA">
        <w:rPr>
          <w:rFonts w:ascii="Arial" w:hAnsi="Arial" w:cs="Arial"/>
        </w:rPr>
        <w:t xml:space="preserve">A payment for an online/telephone order that is made by debit card in advance of receiving the </w:t>
      </w:r>
      <w:r>
        <w:rPr>
          <w:rFonts w:ascii="Arial" w:hAnsi="Arial" w:cs="Arial"/>
        </w:rPr>
        <w:t xml:space="preserve">goods and </w:t>
      </w:r>
      <w:r w:rsidRPr="00C01CAA">
        <w:rPr>
          <w:rFonts w:ascii="Arial" w:hAnsi="Arial" w:cs="Arial"/>
        </w:rPr>
        <w:t>invoice provided that a member reviews the invoice retrospectively.</w:t>
      </w:r>
    </w:p>
    <w:p w14:paraId="4E34DA00" w14:textId="2EA2C2D9" w:rsidR="00D22E75" w:rsidRPr="009F1AF9" w:rsidRDefault="00C01CAA" w:rsidP="009F1AF9">
      <w:pPr>
        <w:pStyle w:val="ListParagraph"/>
        <w:numPr>
          <w:ilvl w:val="1"/>
          <w:numId w:val="21"/>
        </w:numPr>
        <w:spacing w:after="120"/>
        <w:contextualSpacing w:val="0"/>
        <w:rPr>
          <w:rFonts w:ascii="Arial" w:hAnsi="Arial" w:cs="Arial"/>
        </w:rPr>
      </w:pPr>
      <w:r w:rsidRPr="00C01CAA">
        <w:rPr>
          <w:rFonts w:ascii="Arial" w:hAnsi="Arial" w:cs="Arial"/>
        </w:rPr>
        <w:lastRenderedPageBreak/>
        <w:t>A record of regular fixed and variable Direct Debits made shall be drawn up and signed by one member annually or when new DDs are added to authorise the regular payments</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5" w:name="_Toc166666480"/>
      <w:r w:rsidRPr="009F1AF9">
        <w:rPr>
          <w:rFonts w:ascii="Arial" w:hAnsi="Arial" w:cs="Arial"/>
        </w:rPr>
        <w:t>Electronic payments</w:t>
      </w:r>
      <w:bookmarkEnd w:id="215"/>
    </w:p>
    <w:p w14:paraId="4BD4B8E3" w14:textId="43071E9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internet banking arrangements are made with any bank, the </w:t>
      </w:r>
      <w:r w:rsidR="00431CB6">
        <w:rPr>
          <w:rFonts w:ascii="Arial" w:hAnsi="Arial" w:cs="Arial"/>
        </w:rPr>
        <w:t>Clerk</w:t>
      </w:r>
      <w:r w:rsidRPr="009F1AF9">
        <w:rPr>
          <w:rFonts w:ascii="Arial" w:hAnsi="Arial" w:cs="Arial"/>
        </w:rPr>
        <w:t xml:space="preserve"> shall be appointed as the Service Administrator. </w:t>
      </w:r>
      <w:r w:rsidR="00431CB6">
        <w:rPr>
          <w:rFonts w:ascii="Arial" w:hAnsi="Arial" w:cs="Arial"/>
        </w:rPr>
        <w:t xml:space="preserve">A </w:t>
      </w:r>
      <w:r w:rsidRPr="009F1AF9">
        <w:rPr>
          <w:rFonts w:ascii="Arial" w:hAnsi="Arial" w:cs="Arial"/>
        </w:rPr>
        <w:t xml:space="preserve">minimum of two people will be involved in any online </w:t>
      </w:r>
      <w:r w:rsidR="00146A26">
        <w:rPr>
          <w:rFonts w:ascii="Arial" w:hAnsi="Arial" w:cs="Arial"/>
        </w:rPr>
        <w:t>approval</w:t>
      </w:r>
      <w:r w:rsidRPr="009F1AF9">
        <w:rPr>
          <w:rFonts w:ascii="Arial" w:hAnsi="Arial" w:cs="Arial"/>
        </w:rPr>
        <w:t xml:space="preserve"> process.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7D8E8F38"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 xml:space="preserve">The </w:t>
      </w:r>
      <w:r w:rsidR="00431CB6">
        <w:rPr>
          <w:rFonts w:ascii="Arial" w:hAnsi="Arial" w:cs="Arial"/>
        </w:rPr>
        <w:t>Finance &amp; HR Manager</w:t>
      </w:r>
      <w:r w:rsidRPr="009F1AF9">
        <w:rPr>
          <w:rFonts w:ascii="Arial" w:hAnsi="Arial" w:cs="Arial"/>
        </w:rPr>
        <w:t xml:space="preserve"> shall set up all items due for payment online.  A list of payments for approval, together with copies of the relevant invoices, shall be </w:t>
      </w:r>
      <w:r w:rsidR="00431CB6">
        <w:rPr>
          <w:rFonts w:ascii="Arial" w:hAnsi="Arial" w:cs="Arial"/>
        </w:rPr>
        <w:t>signed by an</w:t>
      </w:r>
      <w:r w:rsidRPr="009F1AF9">
        <w:rPr>
          <w:rFonts w:ascii="Arial" w:hAnsi="Arial" w:cs="Arial"/>
        </w:rPr>
        <w:t xml:space="preserve"> authorised signator</w:t>
      </w:r>
      <w:r w:rsidR="00431CB6">
        <w:rPr>
          <w:rFonts w:ascii="Arial" w:hAnsi="Arial" w:cs="Arial"/>
        </w:rPr>
        <w:t>y</w:t>
      </w:r>
      <w:r w:rsidRPr="009F1AF9">
        <w:rPr>
          <w:rFonts w:ascii="Arial" w:hAnsi="Arial" w:cs="Arial"/>
        </w:rPr>
        <w:t xml:space="preserve">. </w:t>
      </w:r>
    </w:p>
    <w:p w14:paraId="650EAC7E" w14:textId="64CE0D29"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 xml:space="preserve">In the prolonged absence of the </w:t>
      </w:r>
      <w:r w:rsidR="00431CB6" w:rsidRPr="00431CB6">
        <w:rPr>
          <w:rFonts w:ascii="Arial" w:hAnsi="Arial" w:cs="Arial"/>
        </w:rPr>
        <w:t xml:space="preserve">Finance &amp; HR Manager </w:t>
      </w:r>
      <w:r w:rsidR="00D66A2B">
        <w:rPr>
          <w:rFonts w:ascii="Arial" w:hAnsi="Arial" w:cs="Arial"/>
        </w:rPr>
        <w:t>the Lettings</w:t>
      </w:r>
      <w:r w:rsidR="001163F3">
        <w:rPr>
          <w:rFonts w:ascii="Arial" w:hAnsi="Arial" w:cs="Arial"/>
        </w:rPr>
        <w:t xml:space="preserve"> &amp; Finance</w:t>
      </w:r>
      <w:r w:rsidR="00D66A2B">
        <w:rPr>
          <w:rFonts w:ascii="Arial" w:hAnsi="Arial" w:cs="Arial"/>
        </w:rPr>
        <w:t xml:space="preserve"> Officer </w:t>
      </w:r>
      <w:r w:rsidRPr="009F1AF9">
        <w:rPr>
          <w:rFonts w:ascii="Arial" w:hAnsi="Arial" w:cs="Arial"/>
        </w:rPr>
        <w:t xml:space="preserve">shall set up any payments due before the return of the </w:t>
      </w:r>
      <w:r w:rsidR="00D66A2B" w:rsidRPr="00D66A2B">
        <w:rPr>
          <w:rFonts w:ascii="Arial" w:hAnsi="Arial" w:cs="Arial"/>
        </w:rPr>
        <w:t>Finance &amp; HR Manager</w:t>
      </w:r>
      <w:r w:rsidR="00D66A2B">
        <w:rPr>
          <w:rFonts w:ascii="Arial" w:hAnsi="Arial" w:cs="Arial"/>
        </w:rPr>
        <w:t>.</w:t>
      </w:r>
    </w:p>
    <w:p w14:paraId="7EFC4CF7" w14:textId="2587FE09" w:rsidR="00D22E75" w:rsidRPr="009F1AF9" w:rsidRDefault="00D66A2B" w:rsidP="009F1AF9">
      <w:pPr>
        <w:pStyle w:val="ListParagraph"/>
        <w:numPr>
          <w:ilvl w:val="1"/>
          <w:numId w:val="21"/>
        </w:numPr>
        <w:spacing w:after="120"/>
        <w:ind w:left="850" w:hanging="510"/>
        <w:contextualSpacing w:val="0"/>
        <w:rPr>
          <w:rFonts w:ascii="Arial" w:hAnsi="Arial" w:cs="Arial"/>
        </w:rPr>
      </w:pPr>
      <w:r>
        <w:rPr>
          <w:rFonts w:ascii="Arial" w:hAnsi="Arial" w:cs="Arial"/>
        </w:rPr>
        <w:t>The Clerk</w:t>
      </w:r>
      <w:r w:rsidR="00D22E75" w:rsidRPr="009F1AF9">
        <w:rPr>
          <w:rFonts w:ascii="Arial" w:hAnsi="Arial" w:cs="Arial"/>
        </w:rPr>
        <w:t xml:space="preserve"> shall check the payment details against the invoices before approving each payment using the online banking system.</w:t>
      </w:r>
      <w:r w:rsidRPr="00D66A2B">
        <w:t xml:space="preserve"> </w:t>
      </w:r>
      <w:r w:rsidRPr="00D66A2B">
        <w:rPr>
          <w:rFonts w:ascii="Arial" w:hAnsi="Arial" w:cs="Arial"/>
        </w:rPr>
        <w:t>In the absence of the</w:t>
      </w:r>
      <w:r>
        <w:rPr>
          <w:rFonts w:ascii="Arial" w:hAnsi="Arial" w:cs="Arial"/>
        </w:rPr>
        <w:t xml:space="preserve"> Clerk the Governance &amp; Projects Manager shall approve the payments using the online banking system.</w:t>
      </w:r>
    </w:p>
    <w:p w14:paraId="30218EDA" w14:textId="3706AA12"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 xml:space="preserve">Evidence shall be retained showing which member </w:t>
      </w:r>
      <w:r w:rsidR="00D66A2B">
        <w:rPr>
          <w:rFonts w:ascii="Arial" w:hAnsi="Arial" w:cs="Arial"/>
        </w:rPr>
        <w:t xml:space="preserve">of staff </w:t>
      </w:r>
      <w:r w:rsidRPr="009F1AF9">
        <w:rPr>
          <w:rFonts w:ascii="Arial" w:hAnsi="Arial" w:cs="Arial"/>
        </w:rPr>
        <w:t>approved the payment</w:t>
      </w:r>
      <w:r w:rsidR="00D66A2B">
        <w:rPr>
          <w:rFonts w:ascii="Arial" w:hAnsi="Arial" w:cs="Arial"/>
        </w:rPr>
        <w:t>s</w:t>
      </w:r>
      <w:r w:rsidRPr="009F1AF9">
        <w:rPr>
          <w:rFonts w:ascii="Arial" w:hAnsi="Arial" w:cs="Arial"/>
        </w:rPr>
        <w:t xml:space="preserve"> online</w:t>
      </w:r>
      <w:r w:rsidR="00AF5D36" w:rsidRPr="009F1AF9">
        <w:rPr>
          <w:rFonts w:ascii="Arial" w:hAnsi="Arial" w:cs="Arial"/>
        </w:rPr>
        <w:t xml:space="preserve"> </w:t>
      </w:r>
      <w:r w:rsidRPr="009F1AF9">
        <w:rPr>
          <w:rFonts w:ascii="Arial" w:hAnsi="Arial" w:cs="Arial"/>
        </w:rPr>
        <w:t xml:space="preserve">and a printout of the transaction confirming that the payment has been made shall be appended to the </w:t>
      </w:r>
      <w:r w:rsidR="00D66A2B">
        <w:rPr>
          <w:rFonts w:ascii="Arial" w:hAnsi="Arial" w:cs="Arial"/>
        </w:rPr>
        <w:t>payment listing</w:t>
      </w:r>
      <w:r w:rsidRPr="009F1AF9">
        <w:rPr>
          <w:rFonts w:ascii="Arial" w:hAnsi="Arial" w:cs="Arial"/>
        </w:rPr>
        <w:t xml:space="preserve"> for audit purposes.</w:t>
      </w:r>
    </w:p>
    <w:p w14:paraId="3AEC2354" w14:textId="42DBF208" w:rsidR="00D22E75" w:rsidRPr="009F1AF9" w:rsidRDefault="00D66A2B" w:rsidP="009F1AF9">
      <w:pPr>
        <w:pStyle w:val="ListParagraph"/>
        <w:numPr>
          <w:ilvl w:val="1"/>
          <w:numId w:val="21"/>
        </w:numPr>
        <w:spacing w:after="120"/>
        <w:contextualSpacing w:val="0"/>
        <w:rPr>
          <w:rFonts w:ascii="Arial" w:hAnsi="Arial" w:cs="Arial"/>
        </w:rPr>
      </w:pPr>
      <w:r>
        <w:rPr>
          <w:rFonts w:ascii="Arial" w:hAnsi="Arial" w:cs="Arial"/>
        </w:rPr>
        <w:t>R</w:t>
      </w:r>
      <w:r w:rsidR="00D22E75" w:rsidRPr="009F1AF9">
        <w:rPr>
          <w:rFonts w:ascii="Arial" w:hAnsi="Arial" w:cs="Arial"/>
        </w:rPr>
        <w:t xml:space="preserve">egular payments (such as gas, electricity, and water) may be made by variable direct debit, provided that the instructions are signed by two authorised </w:t>
      </w:r>
      <w:r>
        <w:rPr>
          <w:rFonts w:ascii="Arial" w:hAnsi="Arial" w:cs="Arial"/>
        </w:rPr>
        <w:t>signatories</w:t>
      </w:r>
      <w:r w:rsidR="00D22E75" w:rsidRPr="009F1AF9">
        <w:rPr>
          <w:rFonts w:ascii="Arial" w:hAnsi="Arial" w:cs="Arial"/>
        </w:rPr>
        <w:t xml:space="preserve">. </w:t>
      </w:r>
    </w:p>
    <w:p w14:paraId="10140EEE" w14:textId="11E5AC0F" w:rsidR="00D22E75" w:rsidRPr="009F1AF9" w:rsidRDefault="00DD4C06" w:rsidP="009F1AF9">
      <w:pPr>
        <w:pStyle w:val="ListParagraph"/>
        <w:numPr>
          <w:ilvl w:val="1"/>
          <w:numId w:val="21"/>
        </w:numPr>
        <w:spacing w:after="120"/>
        <w:contextualSpacing w:val="0"/>
        <w:rPr>
          <w:rFonts w:ascii="Arial" w:hAnsi="Arial" w:cs="Arial"/>
        </w:rPr>
      </w:pPr>
      <w:r>
        <w:rPr>
          <w:rFonts w:ascii="Arial" w:hAnsi="Arial" w:cs="Arial"/>
        </w:rPr>
        <w:t>Wages p</w:t>
      </w:r>
      <w:r w:rsidR="00D22E75" w:rsidRPr="009F1AF9">
        <w:rPr>
          <w:rFonts w:ascii="Arial" w:hAnsi="Arial" w:cs="Arial"/>
        </w:rPr>
        <w:t>ayment</w:t>
      </w:r>
      <w:r>
        <w:rPr>
          <w:rFonts w:ascii="Arial" w:hAnsi="Arial" w:cs="Arial"/>
        </w:rPr>
        <w:t>s</w:t>
      </w:r>
      <w:r w:rsidR="00D22E75" w:rsidRPr="009F1AF9">
        <w:rPr>
          <w:rFonts w:ascii="Arial" w:hAnsi="Arial" w:cs="Arial"/>
        </w:rPr>
        <w:t xml:space="preserve"> may be made by BACS provided that each payment is a</w:t>
      </w:r>
      <w:r w:rsidR="00A501E3" w:rsidRPr="009F1AF9">
        <w:rPr>
          <w:rFonts w:ascii="Arial" w:hAnsi="Arial" w:cs="Arial"/>
        </w:rPr>
        <w:t>pprov</w:t>
      </w:r>
      <w:r w:rsidR="00D22E75" w:rsidRPr="009F1AF9">
        <w:rPr>
          <w:rFonts w:ascii="Arial" w:hAnsi="Arial" w:cs="Arial"/>
        </w:rPr>
        <w:t xml:space="preserve">ed online by </w:t>
      </w:r>
      <w:r>
        <w:rPr>
          <w:rFonts w:ascii="Arial" w:hAnsi="Arial" w:cs="Arial"/>
        </w:rPr>
        <w:t xml:space="preserve">the Clerk and </w:t>
      </w:r>
      <w:r w:rsidR="00D22E75" w:rsidRPr="009F1AF9">
        <w:rPr>
          <w:rFonts w:ascii="Arial" w:hAnsi="Arial" w:cs="Arial"/>
        </w:rPr>
        <w:t>evidence is retained</w:t>
      </w:r>
      <w:r>
        <w:rPr>
          <w:rFonts w:ascii="Arial" w:hAnsi="Arial" w:cs="Arial"/>
        </w:rPr>
        <w:t>.</w:t>
      </w:r>
      <w:r w:rsidR="00D22E75" w:rsidRPr="009F1AF9">
        <w:rPr>
          <w:rFonts w:ascii="Arial" w:hAnsi="Arial" w:cs="Arial"/>
        </w:rPr>
        <w:t xml:space="preserve"> </w:t>
      </w:r>
    </w:p>
    <w:p w14:paraId="6C8D89E3" w14:textId="51A76215"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w:t>
      </w:r>
      <w:r w:rsidR="00DD4C06">
        <w:rPr>
          <w:rFonts w:ascii="Arial" w:hAnsi="Arial" w:cs="Arial"/>
        </w:rPr>
        <w:t xml:space="preserve"> </w:t>
      </w:r>
      <w:r w:rsidRPr="009F1AF9">
        <w:rPr>
          <w:rFonts w:ascii="Arial" w:hAnsi="Arial" w:cs="Arial"/>
        </w:rPr>
        <w:t>by two members</w:t>
      </w:r>
      <w:r w:rsidR="00DD4C06">
        <w:rPr>
          <w:rFonts w:ascii="Arial" w:hAnsi="Arial" w:cs="Arial"/>
        </w:rPr>
        <w:t xml:space="preserve"> and</w:t>
      </w:r>
      <w:r w:rsidRPr="009F1AF9">
        <w:rPr>
          <w:rFonts w:ascii="Arial" w:hAnsi="Arial" w:cs="Arial"/>
        </w:rPr>
        <w:t xml:space="preserve"> evidence of this is retained</w:t>
      </w:r>
      <w:r w:rsidR="00DD4C06">
        <w:rPr>
          <w:rFonts w:ascii="Arial" w:hAnsi="Arial" w:cs="Arial"/>
        </w:rPr>
        <w:t>.</w:t>
      </w:r>
      <w:r w:rsidRPr="009F1AF9">
        <w:rPr>
          <w:rFonts w:ascii="Arial" w:hAnsi="Arial" w:cs="Arial"/>
        </w:rPr>
        <w:t xml:space="preserve"> </w:t>
      </w:r>
    </w:p>
    <w:p w14:paraId="0B7A1BA0" w14:textId="21742C23"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Account details for suppliers may only be changed upon written notification</w:t>
      </w:r>
      <w:r w:rsidR="00DD4C06">
        <w:rPr>
          <w:rFonts w:ascii="Arial" w:hAnsi="Arial" w:cs="Arial"/>
        </w:rPr>
        <w:t xml:space="preserve"> (including by e-mail)</w:t>
      </w:r>
      <w:r w:rsidRPr="009F1AF9">
        <w:rPr>
          <w:rFonts w:ascii="Arial" w:hAnsi="Arial" w:cs="Arial"/>
        </w:rPr>
        <w:t xml:space="preserve"> by the supplier verified by </w:t>
      </w:r>
      <w:r w:rsidR="00DD4C06">
        <w:rPr>
          <w:rFonts w:ascii="Arial" w:hAnsi="Arial" w:cs="Arial"/>
        </w:rPr>
        <w:t>the Finance &amp; HR Manager</w:t>
      </w:r>
      <w:r w:rsidRPr="009F1AF9">
        <w:rPr>
          <w:rFonts w:ascii="Arial" w:hAnsi="Arial" w:cs="Arial"/>
        </w:rPr>
        <w:t xml:space="preserve">.  This is a potential area for fraud and the individuals involved should ensure that any change is genuine.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t>Members and officers shall ensure that any computer used for the council’s financial business has adequate security, with anti-virus, anti-spyware and firewall software installed and regularly updated.</w:t>
      </w:r>
    </w:p>
    <w:p w14:paraId="0CEFC9F8" w14:textId="60EE8F2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w:t>
      </w:r>
      <w:r w:rsidR="00D96C27" w:rsidRPr="009F1AF9">
        <w:rPr>
          <w:rFonts w:ascii="Arial" w:hAnsi="Arial" w:cs="Arial"/>
        </w:rPr>
        <w:t>{</w:t>
      </w:r>
      <w:r w:rsidRPr="009F1AF9">
        <w:rPr>
          <w:rFonts w:ascii="Arial" w:hAnsi="Arial" w:cs="Arial"/>
        </w:rPr>
        <w:t>other than secure password stores requiring separate identity verification</w:t>
      </w:r>
      <w:r w:rsidR="0020792C" w:rsidRPr="009F1AF9">
        <w:rPr>
          <w:rFonts w:ascii="Arial" w:hAnsi="Arial" w:cs="Arial"/>
        </w:rPr>
        <w:t>}</w:t>
      </w:r>
      <w:r w:rsidRPr="009F1AF9">
        <w:rPr>
          <w:rFonts w:ascii="Arial" w:hAnsi="Arial" w:cs="Arial"/>
        </w:rPr>
        <w:t xml:space="preserve"> should not be used on any computer used for council banking. </w:t>
      </w:r>
    </w:p>
    <w:p w14:paraId="129B055C" w14:textId="77777777" w:rsidR="00D22E75" w:rsidRPr="009F1AF9" w:rsidRDefault="00D22E75" w:rsidP="009F1AF9">
      <w:pPr>
        <w:pStyle w:val="Heading1"/>
        <w:rPr>
          <w:rFonts w:ascii="Arial" w:hAnsi="Arial" w:cs="Arial"/>
        </w:rPr>
      </w:pPr>
      <w:bookmarkStart w:id="216" w:name="_Toc164937779"/>
      <w:bookmarkStart w:id="217" w:name="_Toc165194542"/>
      <w:bookmarkStart w:id="218" w:name="_Toc165238372"/>
      <w:bookmarkStart w:id="219" w:name="_Toc165238464"/>
      <w:bookmarkStart w:id="220" w:name="_Toc164937780"/>
      <w:bookmarkStart w:id="221" w:name="_Toc165194543"/>
      <w:bookmarkStart w:id="222" w:name="_Toc165238373"/>
      <w:bookmarkStart w:id="223" w:name="_Toc165238465"/>
      <w:bookmarkStart w:id="224" w:name="_Toc164937781"/>
      <w:bookmarkStart w:id="225" w:name="_Toc165194544"/>
      <w:bookmarkStart w:id="226" w:name="_Toc165238374"/>
      <w:bookmarkStart w:id="227" w:name="_Toc165238466"/>
      <w:bookmarkStart w:id="228" w:name="_Toc164937782"/>
      <w:bookmarkStart w:id="229" w:name="_Toc165194545"/>
      <w:bookmarkStart w:id="230" w:name="_Toc165238375"/>
      <w:bookmarkStart w:id="231" w:name="_Toc165238467"/>
      <w:bookmarkStart w:id="232" w:name="_Toc164937783"/>
      <w:bookmarkStart w:id="233" w:name="_Toc165194546"/>
      <w:bookmarkStart w:id="234" w:name="_Toc165238376"/>
      <w:bookmarkStart w:id="235" w:name="_Toc165238468"/>
      <w:bookmarkStart w:id="236" w:name="_Toc16666648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9F1AF9">
        <w:rPr>
          <w:rFonts w:ascii="Arial" w:hAnsi="Arial" w:cs="Arial"/>
        </w:rPr>
        <w:lastRenderedPageBreak/>
        <w:t>Payment cards</w:t>
      </w:r>
      <w:bookmarkEnd w:id="236"/>
    </w:p>
    <w:p w14:paraId="174E6011" w14:textId="72EC807D" w:rsidR="001163F3" w:rsidRDefault="001163F3" w:rsidP="001163F3">
      <w:pPr>
        <w:pStyle w:val="ListParagraph"/>
        <w:numPr>
          <w:ilvl w:val="1"/>
          <w:numId w:val="21"/>
        </w:numPr>
        <w:spacing w:before="240"/>
        <w:rPr>
          <w:rFonts w:ascii="Arial" w:hAnsi="Arial" w:cs="Arial"/>
        </w:rPr>
      </w:pPr>
      <w:r w:rsidRPr="001163F3">
        <w:rPr>
          <w:rFonts w:ascii="Arial" w:hAnsi="Arial" w:cs="Arial"/>
        </w:rPr>
        <w:t xml:space="preserve">Any </w:t>
      </w:r>
      <w:r>
        <w:rPr>
          <w:rFonts w:ascii="Arial" w:hAnsi="Arial" w:cs="Arial"/>
        </w:rPr>
        <w:t>d</w:t>
      </w:r>
      <w:r w:rsidRPr="001163F3">
        <w:rPr>
          <w:rFonts w:ascii="Arial" w:hAnsi="Arial" w:cs="Arial"/>
        </w:rPr>
        <w:t xml:space="preserve">ebit </w:t>
      </w:r>
      <w:r>
        <w:rPr>
          <w:rFonts w:ascii="Arial" w:hAnsi="Arial" w:cs="Arial"/>
        </w:rPr>
        <w:t>c</w:t>
      </w:r>
      <w:r w:rsidRPr="001163F3">
        <w:rPr>
          <w:rFonts w:ascii="Arial" w:hAnsi="Arial" w:cs="Arial"/>
        </w:rPr>
        <w:t xml:space="preserve">ard issued for use will be in the name of the Clerk and will be restricted to a single transaction maximum value of £1000 unless authorised by the Full Council or the Council Matters Committee before any order is placed. </w:t>
      </w:r>
    </w:p>
    <w:p w14:paraId="7F242E8B" w14:textId="65339F40" w:rsidR="001163F3" w:rsidRDefault="001163F3" w:rsidP="001163F3">
      <w:pPr>
        <w:pStyle w:val="ListParagraph"/>
        <w:numPr>
          <w:ilvl w:val="1"/>
          <w:numId w:val="21"/>
        </w:numPr>
        <w:spacing w:before="240"/>
        <w:rPr>
          <w:rFonts w:ascii="Arial" w:hAnsi="Arial" w:cs="Arial"/>
        </w:rPr>
      </w:pPr>
      <w:r>
        <w:rPr>
          <w:rFonts w:ascii="Arial" w:hAnsi="Arial" w:cs="Arial"/>
        </w:rPr>
        <w:t xml:space="preserve">The debit </w:t>
      </w:r>
      <w:r w:rsidRPr="001163F3">
        <w:rPr>
          <w:rFonts w:ascii="Arial" w:hAnsi="Arial" w:cs="Arial"/>
        </w:rPr>
        <w:t xml:space="preserve">card </w:t>
      </w:r>
      <w:r>
        <w:rPr>
          <w:rFonts w:ascii="Arial" w:hAnsi="Arial" w:cs="Arial"/>
        </w:rPr>
        <w:t xml:space="preserve">shall not be used to make </w:t>
      </w:r>
      <w:r w:rsidRPr="001163F3">
        <w:rPr>
          <w:rFonts w:ascii="Arial" w:hAnsi="Arial" w:cs="Arial"/>
        </w:rPr>
        <w:t>cash withdrawals</w:t>
      </w:r>
      <w:r>
        <w:rPr>
          <w:rFonts w:ascii="Arial" w:hAnsi="Arial" w:cs="Arial"/>
        </w:rPr>
        <w:t>.</w:t>
      </w:r>
      <w:r w:rsidRPr="001163F3">
        <w:rPr>
          <w:rFonts w:ascii="Arial" w:hAnsi="Arial" w:cs="Arial"/>
        </w:rPr>
        <w:t xml:space="preserve"> </w:t>
      </w:r>
    </w:p>
    <w:p w14:paraId="12ED7A07" w14:textId="4C64AFEC" w:rsidR="001163F3" w:rsidRDefault="001163F3" w:rsidP="001163F3">
      <w:pPr>
        <w:pStyle w:val="ListParagraph"/>
        <w:numPr>
          <w:ilvl w:val="1"/>
          <w:numId w:val="21"/>
        </w:numPr>
        <w:spacing w:before="240"/>
        <w:rPr>
          <w:rFonts w:ascii="Arial" w:hAnsi="Arial" w:cs="Arial"/>
        </w:rPr>
      </w:pPr>
      <w:r w:rsidRPr="001163F3">
        <w:rPr>
          <w:rFonts w:ascii="Arial" w:hAnsi="Arial" w:cs="Arial"/>
        </w:rPr>
        <w:t xml:space="preserve">The </w:t>
      </w:r>
      <w:r>
        <w:rPr>
          <w:rFonts w:ascii="Arial" w:hAnsi="Arial" w:cs="Arial"/>
        </w:rPr>
        <w:t xml:space="preserve">debit </w:t>
      </w:r>
      <w:r w:rsidRPr="001163F3">
        <w:rPr>
          <w:rFonts w:ascii="Arial" w:hAnsi="Arial" w:cs="Arial"/>
        </w:rPr>
        <w:t xml:space="preserve">card will be securely stored by the Finance </w:t>
      </w:r>
      <w:r>
        <w:rPr>
          <w:rFonts w:ascii="Arial" w:hAnsi="Arial" w:cs="Arial"/>
        </w:rPr>
        <w:t xml:space="preserve">&amp; HR </w:t>
      </w:r>
      <w:r w:rsidRPr="001163F3">
        <w:rPr>
          <w:rFonts w:ascii="Arial" w:hAnsi="Arial" w:cs="Arial"/>
        </w:rPr>
        <w:t xml:space="preserve">Manager and will only be provided to staff with the PIN on receipt of a signed requisition form detailing the proposed purchase. The card will be signed out and signed back in and the Finance </w:t>
      </w:r>
      <w:r>
        <w:rPr>
          <w:rFonts w:ascii="Arial" w:hAnsi="Arial" w:cs="Arial"/>
        </w:rPr>
        <w:t xml:space="preserve">&amp; HR </w:t>
      </w:r>
      <w:r w:rsidRPr="001163F3">
        <w:rPr>
          <w:rFonts w:ascii="Arial" w:hAnsi="Arial" w:cs="Arial"/>
        </w:rPr>
        <w:t xml:space="preserve">Manager will, within 24 hrs of the card use, confirm the amount on the requisition form matches the amount paid out of the bank. </w:t>
      </w:r>
    </w:p>
    <w:p w14:paraId="5F2A9A85" w14:textId="4F6580C2" w:rsidR="001163F3" w:rsidRPr="001163F3" w:rsidRDefault="001163F3" w:rsidP="001163F3">
      <w:pPr>
        <w:pStyle w:val="ListParagraph"/>
        <w:numPr>
          <w:ilvl w:val="1"/>
          <w:numId w:val="21"/>
        </w:numPr>
        <w:spacing w:before="240"/>
        <w:rPr>
          <w:rFonts w:ascii="Arial" w:hAnsi="Arial" w:cs="Arial"/>
        </w:rPr>
      </w:pPr>
      <w:r w:rsidRPr="001163F3">
        <w:rPr>
          <w:rFonts w:ascii="Arial" w:hAnsi="Arial" w:cs="Arial"/>
        </w:rPr>
        <w:t>Proper VAT invoices must be obtained for all purchases made with the debit card</w:t>
      </w:r>
      <w:r>
        <w:rPr>
          <w:rFonts w:ascii="Arial" w:hAnsi="Arial" w:cs="Arial"/>
        </w:rPr>
        <w:t xml:space="preserve"> and i</w:t>
      </w:r>
      <w:r w:rsidRPr="001163F3">
        <w:rPr>
          <w:rFonts w:ascii="Arial" w:hAnsi="Arial" w:cs="Arial"/>
        </w:rPr>
        <w:t>nvoices must be signed retrospectively by a member.</w:t>
      </w:r>
    </w:p>
    <w:p w14:paraId="4F21DED7" w14:textId="4146431B" w:rsidR="00715299" w:rsidRPr="009F1AF9" w:rsidRDefault="00715299" w:rsidP="009F1AF9">
      <w:pPr>
        <w:pStyle w:val="Heading1"/>
        <w:rPr>
          <w:rFonts w:ascii="Arial" w:hAnsi="Arial" w:cs="Arial"/>
        </w:rPr>
      </w:pPr>
      <w:bookmarkStart w:id="237" w:name="_Toc164858089"/>
      <w:bookmarkStart w:id="238" w:name="_Toc164866530"/>
      <w:bookmarkStart w:id="239" w:name="_Toc164871822"/>
      <w:bookmarkStart w:id="240" w:name="_Toc164937785"/>
      <w:bookmarkStart w:id="241" w:name="_Toc165194548"/>
      <w:bookmarkStart w:id="242" w:name="_Toc165238378"/>
      <w:bookmarkStart w:id="243" w:name="_Toc165238470"/>
      <w:bookmarkStart w:id="244" w:name="_Toc164858090"/>
      <w:bookmarkStart w:id="245" w:name="_Toc164866531"/>
      <w:bookmarkStart w:id="246" w:name="_Toc164871823"/>
      <w:bookmarkStart w:id="247" w:name="_Toc164937786"/>
      <w:bookmarkStart w:id="248" w:name="_Toc165194549"/>
      <w:bookmarkStart w:id="249" w:name="_Toc165238379"/>
      <w:bookmarkStart w:id="250" w:name="_Toc165238471"/>
      <w:bookmarkStart w:id="251" w:name="_Toc164858091"/>
      <w:bookmarkStart w:id="252" w:name="_Toc164866532"/>
      <w:bookmarkStart w:id="253" w:name="_Toc164871824"/>
      <w:bookmarkStart w:id="254" w:name="_Toc164937787"/>
      <w:bookmarkStart w:id="255" w:name="_Toc165194550"/>
      <w:bookmarkStart w:id="256" w:name="_Toc165238380"/>
      <w:bookmarkStart w:id="257" w:name="_Toc165238472"/>
      <w:bookmarkStart w:id="258" w:name="_Toc164858092"/>
      <w:bookmarkStart w:id="259" w:name="_Toc164866533"/>
      <w:bookmarkStart w:id="260" w:name="_Toc164871825"/>
      <w:bookmarkStart w:id="261" w:name="_Toc164937788"/>
      <w:bookmarkStart w:id="262" w:name="_Toc165194551"/>
      <w:bookmarkStart w:id="263" w:name="_Toc165238381"/>
      <w:bookmarkStart w:id="264" w:name="_Toc165238473"/>
      <w:bookmarkStart w:id="265" w:name="_Toc164858093"/>
      <w:bookmarkStart w:id="266" w:name="_Toc164866534"/>
      <w:bookmarkStart w:id="267" w:name="_Toc164871826"/>
      <w:bookmarkStart w:id="268" w:name="_Toc164937789"/>
      <w:bookmarkStart w:id="269" w:name="_Toc165194552"/>
      <w:bookmarkStart w:id="270" w:name="_Toc165238382"/>
      <w:bookmarkStart w:id="271" w:name="_Toc165238474"/>
      <w:bookmarkStart w:id="272" w:name="_Toc164858094"/>
      <w:bookmarkStart w:id="273" w:name="_Toc164866535"/>
      <w:bookmarkStart w:id="274" w:name="_Toc164871827"/>
      <w:bookmarkStart w:id="275" w:name="_Toc164937790"/>
      <w:bookmarkStart w:id="276" w:name="_Toc165194553"/>
      <w:bookmarkStart w:id="277" w:name="_Toc165238383"/>
      <w:bookmarkStart w:id="278" w:name="_Toc165238475"/>
      <w:bookmarkStart w:id="279" w:name="_Toc164858095"/>
      <w:bookmarkStart w:id="280" w:name="_Toc164866536"/>
      <w:bookmarkStart w:id="281" w:name="_Toc164871828"/>
      <w:bookmarkStart w:id="282" w:name="_Toc164937791"/>
      <w:bookmarkStart w:id="283" w:name="_Toc165194554"/>
      <w:bookmarkStart w:id="284" w:name="_Toc165238384"/>
      <w:bookmarkStart w:id="285" w:name="_Toc165238476"/>
      <w:bookmarkStart w:id="286" w:name="_Toc164858096"/>
      <w:bookmarkStart w:id="287" w:name="_Toc164866537"/>
      <w:bookmarkStart w:id="288" w:name="_Toc164871829"/>
      <w:bookmarkStart w:id="289" w:name="_Toc164937792"/>
      <w:bookmarkStart w:id="290" w:name="_Toc165194555"/>
      <w:bookmarkStart w:id="291" w:name="_Toc165238385"/>
      <w:bookmarkStart w:id="292" w:name="_Toc165238477"/>
      <w:bookmarkStart w:id="293" w:name="_Toc164858097"/>
      <w:bookmarkStart w:id="294" w:name="_Toc164866538"/>
      <w:bookmarkStart w:id="295" w:name="_Toc164871830"/>
      <w:bookmarkStart w:id="296" w:name="_Toc164937793"/>
      <w:bookmarkStart w:id="297" w:name="_Toc165194556"/>
      <w:bookmarkStart w:id="298" w:name="_Toc165238386"/>
      <w:bookmarkStart w:id="299" w:name="_Toc165238478"/>
      <w:bookmarkStart w:id="300" w:name="_Toc164858098"/>
      <w:bookmarkStart w:id="301" w:name="_Toc164866539"/>
      <w:bookmarkStart w:id="302" w:name="_Toc164871831"/>
      <w:bookmarkStart w:id="303" w:name="_Toc164937794"/>
      <w:bookmarkStart w:id="304" w:name="_Toc165194557"/>
      <w:bookmarkStart w:id="305" w:name="_Toc165238387"/>
      <w:bookmarkStart w:id="306" w:name="_Toc165238479"/>
      <w:bookmarkStart w:id="307" w:name="_Toc164858099"/>
      <w:bookmarkStart w:id="308" w:name="_Toc164866540"/>
      <w:bookmarkStart w:id="309" w:name="_Toc164871832"/>
      <w:bookmarkStart w:id="310" w:name="_Toc164937795"/>
      <w:bookmarkStart w:id="311" w:name="_Toc165194558"/>
      <w:bookmarkStart w:id="312" w:name="_Toc165238388"/>
      <w:bookmarkStart w:id="313" w:name="_Toc165238480"/>
      <w:bookmarkStart w:id="314" w:name="_Toc164858100"/>
      <w:bookmarkStart w:id="315" w:name="_Toc164866541"/>
      <w:bookmarkStart w:id="316" w:name="_Toc164871833"/>
      <w:bookmarkStart w:id="317" w:name="_Toc164937796"/>
      <w:bookmarkStart w:id="318" w:name="_Toc165194559"/>
      <w:bookmarkStart w:id="319" w:name="_Toc165238389"/>
      <w:bookmarkStart w:id="320" w:name="_Toc165238481"/>
      <w:bookmarkStart w:id="321" w:name="_Toc164858101"/>
      <w:bookmarkStart w:id="322" w:name="_Toc164866542"/>
      <w:bookmarkStart w:id="323" w:name="_Toc164871834"/>
      <w:bookmarkStart w:id="324" w:name="_Toc164937797"/>
      <w:bookmarkStart w:id="325" w:name="_Toc165194560"/>
      <w:bookmarkStart w:id="326" w:name="_Toc165238390"/>
      <w:bookmarkStart w:id="327" w:name="_Toc165238482"/>
      <w:bookmarkStart w:id="328" w:name="_Toc16666648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F1AF9">
        <w:rPr>
          <w:rFonts w:ascii="Arial" w:hAnsi="Arial" w:cs="Arial"/>
        </w:rPr>
        <w:t>Petty Cash</w:t>
      </w:r>
      <w:bookmarkEnd w:id="328"/>
    </w:p>
    <w:p w14:paraId="11BDFD96" w14:textId="41D97BB7" w:rsidR="009E68C5" w:rsidRPr="009F1AF9" w:rsidRDefault="009E68C5" w:rsidP="00626C8A">
      <w:pPr>
        <w:pStyle w:val="ListParagraph"/>
        <w:numPr>
          <w:ilvl w:val="1"/>
          <w:numId w:val="21"/>
        </w:numPr>
        <w:spacing w:after="120"/>
        <w:ind w:left="720"/>
        <w:contextualSpacing w:val="0"/>
        <w:rPr>
          <w:rFonts w:ascii="Arial" w:hAnsi="Arial" w:cs="Arial"/>
        </w:rPr>
      </w:pPr>
      <w:r w:rsidRPr="009F1AF9">
        <w:rPr>
          <w:rFonts w:ascii="Arial" w:hAnsi="Arial" w:cs="Arial"/>
        </w:rPr>
        <w:t xml:space="preserve">The council will not maintain any form of cash float. All cash received must be banked intact. </w:t>
      </w:r>
    </w:p>
    <w:p w14:paraId="71DD44A9" w14:textId="31575E5B" w:rsidR="009E68C5" w:rsidRPr="009F1AF9" w:rsidRDefault="009E68C5" w:rsidP="009F1AF9">
      <w:pPr>
        <w:pStyle w:val="Heading1"/>
        <w:rPr>
          <w:rFonts w:ascii="Arial" w:hAnsi="Arial" w:cs="Arial"/>
          <w:bCs/>
        </w:rPr>
      </w:pPr>
      <w:bookmarkStart w:id="329" w:name="_Toc165194563"/>
      <w:bookmarkStart w:id="330" w:name="_Toc165238393"/>
      <w:bookmarkStart w:id="331" w:name="_Toc165238485"/>
      <w:bookmarkStart w:id="332" w:name="_Toc166666483"/>
      <w:bookmarkEnd w:id="329"/>
      <w:bookmarkEnd w:id="330"/>
      <w:bookmarkEnd w:id="331"/>
      <w:r w:rsidRPr="009F1AF9">
        <w:rPr>
          <w:rFonts w:ascii="Arial" w:hAnsi="Arial" w:cs="Arial"/>
        </w:rPr>
        <w:t>Payment of salaries</w:t>
      </w:r>
      <w:r w:rsidR="00204DCD" w:rsidRPr="009F1AF9">
        <w:rPr>
          <w:rFonts w:ascii="Arial" w:hAnsi="Arial" w:cs="Arial"/>
        </w:rPr>
        <w:t xml:space="preserve"> and allowances</w:t>
      </w:r>
      <w:bookmarkEnd w:id="332"/>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 xml:space="preserve">As an employer, the council must </w:t>
      </w:r>
      <w:proofErr w:type="gramStart"/>
      <w:r w:rsidRPr="009F1AF9">
        <w:rPr>
          <w:rFonts w:ascii="Arial" w:eastAsia="Calibri" w:hAnsi="Arial" w:cs="Arial"/>
          <w:b/>
          <w:bCs/>
        </w:rPr>
        <w:t>make arrangements</w:t>
      </w:r>
      <w:proofErr w:type="gramEnd"/>
      <w:r w:rsidRPr="009F1AF9">
        <w:rPr>
          <w:rFonts w:ascii="Arial" w:eastAsia="Calibri" w:hAnsi="Arial" w:cs="Arial"/>
          <w:b/>
          <w:bCs/>
        </w:rPr>
        <w:t xml:space="preserve">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proofErr w:type="gramStart"/>
      <w:r w:rsidRPr="009F1AF9">
        <w:rPr>
          <w:rFonts w:ascii="Arial" w:eastAsia="Calibri" w:hAnsi="Arial" w:cs="Arial"/>
          <w:b/>
          <w:bCs/>
        </w:rPr>
        <w:t>Councillors</w:t>
      </w:r>
      <w:proofErr w:type="gramEnd"/>
      <w:r w:rsidRPr="009F1AF9">
        <w:rPr>
          <w:rFonts w:ascii="Arial" w:eastAsia="Calibri" w:hAnsi="Arial" w:cs="Arial"/>
          <w:b/>
          <w:bCs/>
        </w:rPr>
        <w:t xml:space="preserve">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2F904DC9"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 xml:space="preserve">alary rates shall be agreed by the council, or a duly delegated committee. No changes shall be made to any employee’s gross pay, emoluments, or terms and conditions of employment without the prior consent of the </w:t>
      </w:r>
      <w:r w:rsidR="003B09D9">
        <w:rPr>
          <w:rFonts w:ascii="Arial" w:eastAsia="Calibri" w:hAnsi="Arial" w:cs="Arial"/>
        </w:rPr>
        <w:t>Council Matters</w:t>
      </w:r>
      <w:r w:rsidR="004B516E" w:rsidRPr="009F1AF9">
        <w:rPr>
          <w:rFonts w:ascii="Arial" w:eastAsia="Calibri" w:hAnsi="Arial" w:cs="Arial"/>
        </w:rPr>
        <w:t xml:space="preserve"> </w:t>
      </w:r>
      <w:r w:rsidR="003B09D9">
        <w:rPr>
          <w:rFonts w:ascii="Arial" w:eastAsia="Calibri" w:hAnsi="Arial" w:cs="Arial"/>
        </w:rPr>
        <w:t>c</w:t>
      </w:r>
      <w:r w:rsidR="004B516E" w:rsidRPr="009F1AF9">
        <w:rPr>
          <w:rFonts w:ascii="Arial" w:eastAsia="Calibri" w:hAnsi="Arial" w:cs="Arial"/>
        </w:rPr>
        <w:t>ommittee.</w:t>
      </w:r>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157E2A6A"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w:t>
      </w:r>
      <w:r w:rsidR="009D1E1A">
        <w:rPr>
          <w:rFonts w:ascii="Arial" w:eastAsia="Calibri" w:hAnsi="Arial" w:cs="Arial"/>
        </w:rPr>
        <w:t>.</w:t>
      </w:r>
    </w:p>
    <w:p w14:paraId="6CDB0908" w14:textId="32F535F5"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Each payment to employees of net salary and to the appropriate creditor of the statutory and discretionary deductions shall be recorded in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r w:rsidR="00AF5A4E" w:rsidRPr="009F1AF9">
        <w:rPr>
          <w:rFonts w:ascii="Arial" w:hAnsi="Arial" w:cs="Arial"/>
        </w:rPr>
        <w:t xml:space="preserve">Payroll reports will be reviewed by </w:t>
      </w:r>
      <w:r w:rsidR="00785084" w:rsidRPr="009F1AF9">
        <w:rPr>
          <w:rFonts w:ascii="Arial" w:hAnsi="Arial" w:cs="Arial"/>
        </w:rPr>
        <w:t xml:space="preserve">the </w:t>
      </w:r>
      <w:r w:rsidR="009D1E1A">
        <w:rPr>
          <w:rFonts w:ascii="Arial" w:hAnsi="Arial" w:cs="Arial"/>
        </w:rPr>
        <w:t xml:space="preserve">Clerk </w:t>
      </w:r>
      <w:r w:rsidR="00D71C8E" w:rsidRPr="009F1AF9">
        <w:rPr>
          <w:rFonts w:ascii="Arial" w:hAnsi="Arial" w:cs="Arial"/>
        </w:rPr>
        <w:t xml:space="preserve">to ensure that the </w:t>
      </w:r>
      <w:r w:rsidR="00E81E6D" w:rsidRPr="009F1AF9">
        <w:rPr>
          <w:rFonts w:ascii="Arial" w:hAnsi="Arial" w:cs="Arial"/>
        </w:rPr>
        <w:t>correct payments have been made.</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6A3C5F69" w14:textId="77777777" w:rsidR="009D1E1A" w:rsidRDefault="009D1E1A" w:rsidP="009D1E1A">
      <w:pPr>
        <w:pStyle w:val="ListParagraph"/>
        <w:spacing w:after="120"/>
        <w:ind w:left="851"/>
        <w:contextualSpacing w:val="0"/>
        <w:rPr>
          <w:rFonts w:ascii="Arial" w:hAnsi="Arial" w:cs="Arial"/>
        </w:rPr>
      </w:pPr>
    </w:p>
    <w:p w14:paraId="52C2C84F" w14:textId="77777777" w:rsidR="003B09D9" w:rsidRDefault="003B09D9" w:rsidP="009D1E1A">
      <w:pPr>
        <w:pStyle w:val="ListParagraph"/>
        <w:spacing w:after="120"/>
        <w:ind w:left="851"/>
        <w:contextualSpacing w:val="0"/>
        <w:rPr>
          <w:rFonts w:ascii="Arial" w:hAnsi="Arial" w:cs="Arial"/>
        </w:rPr>
      </w:pPr>
    </w:p>
    <w:p w14:paraId="1F3207E6" w14:textId="77777777" w:rsidR="003B09D9" w:rsidRPr="009F1AF9" w:rsidRDefault="003B09D9" w:rsidP="009D1E1A">
      <w:pPr>
        <w:pStyle w:val="ListParagraph"/>
        <w:spacing w:after="120"/>
        <w:ind w:left="851"/>
        <w:contextualSpacing w:val="0"/>
        <w:rPr>
          <w:rFonts w:ascii="Arial" w:hAnsi="Arial" w:cs="Arial"/>
        </w:rPr>
      </w:pPr>
    </w:p>
    <w:p w14:paraId="7ABC344C" w14:textId="661B06D9" w:rsidR="009E68C5" w:rsidRPr="009F1AF9" w:rsidRDefault="009E68C5" w:rsidP="009F1AF9">
      <w:pPr>
        <w:pStyle w:val="Heading1"/>
        <w:rPr>
          <w:rFonts w:ascii="Arial" w:hAnsi="Arial" w:cs="Arial"/>
        </w:rPr>
      </w:pPr>
      <w:bookmarkStart w:id="333" w:name="_Toc166666484"/>
      <w:r w:rsidRPr="009F1AF9">
        <w:rPr>
          <w:rFonts w:ascii="Arial" w:hAnsi="Arial" w:cs="Arial"/>
        </w:rPr>
        <w:lastRenderedPageBreak/>
        <w:t>Loans and investments</w:t>
      </w:r>
      <w:bookmarkEnd w:id="333"/>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2E4DEC7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Any financial arrangement which does not require formal borrowing approval from the Secretary of State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6E2E3F72"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 xml:space="preserve">must </w:t>
      </w:r>
      <w:r w:rsidR="009D1E1A">
        <w:rPr>
          <w:rFonts w:ascii="Arial" w:hAnsi="Arial" w:cs="Arial"/>
        </w:rPr>
        <w:t xml:space="preserve">be </w:t>
      </w:r>
      <w:r w:rsidR="002A5C1F" w:rsidRPr="009F1AF9">
        <w:rPr>
          <w:rFonts w:ascii="Arial" w:hAnsi="Arial" w:cs="Arial"/>
        </w:rPr>
        <w:t>written</w:t>
      </w:r>
      <w:r w:rsidRPr="009F1AF9">
        <w:rPr>
          <w:rFonts w:ascii="Arial" w:hAnsi="Arial" w:cs="Arial"/>
        </w:rPr>
        <w:t xml:space="preserve"> in accordance with relevant regulations, proper practices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527E312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investment certificates and other documents relating thereto shall be retained in the custody of the </w:t>
      </w:r>
      <w:r w:rsidR="00870A0C">
        <w:rPr>
          <w:rFonts w:ascii="Arial" w:hAnsi="Arial" w:cs="Arial"/>
        </w:rPr>
        <w:t>Clerk</w:t>
      </w:r>
      <w:r w:rsidRPr="009F1AF9">
        <w:rPr>
          <w:rFonts w:ascii="Arial" w:hAnsi="Arial" w:cs="Arial"/>
        </w:rPr>
        <w:t>.</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4" w:name="_Toc166666485"/>
      <w:r w:rsidRPr="009F1AF9">
        <w:rPr>
          <w:rFonts w:ascii="Arial" w:hAnsi="Arial" w:cs="Arial"/>
        </w:rPr>
        <w:t>Income</w:t>
      </w:r>
      <w:bookmarkEnd w:id="334"/>
    </w:p>
    <w:p w14:paraId="2A55ED2D" w14:textId="42042DF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collection of all sums due to the council shall be the responsibility of and under the supervision of the </w:t>
      </w:r>
      <w:r w:rsidR="00870A0C">
        <w:rPr>
          <w:rFonts w:ascii="Arial" w:hAnsi="Arial" w:cs="Arial"/>
        </w:rPr>
        <w:t>Clerk</w:t>
      </w:r>
      <w:r w:rsidRPr="009F1AF9">
        <w:rPr>
          <w:rFonts w:ascii="Arial" w:hAnsi="Arial" w:cs="Arial"/>
        </w:rPr>
        <w:t>.</w:t>
      </w:r>
    </w:p>
    <w:p w14:paraId="72847634" w14:textId="222A318D"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will review all fees and charges for </w:t>
      </w:r>
      <w:r w:rsidR="00870A0C">
        <w:rPr>
          <w:rFonts w:ascii="Arial" w:hAnsi="Arial" w:cs="Arial"/>
        </w:rPr>
        <w:t xml:space="preserve">statutory </w:t>
      </w:r>
      <w:r w:rsidRPr="009F1AF9">
        <w:rPr>
          <w:rFonts w:ascii="Arial" w:hAnsi="Arial" w:cs="Arial"/>
        </w:rPr>
        <w:t>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w:t>
      </w:r>
      <w:r w:rsidR="00870A0C">
        <w:rPr>
          <w:rFonts w:ascii="Arial" w:hAnsi="Arial" w:cs="Arial"/>
        </w:rPr>
        <w:t>T</w:t>
      </w:r>
      <w:r w:rsidR="00C31BB7" w:rsidRPr="009F1AF9">
        <w:rPr>
          <w:rFonts w:ascii="Arial" w:hAnsi="Arial" w:cs="Arial"/>
        </w:rPr>
        <w:t xml:space="preserve">he </w:t>
      </w:r>
      <w:r w:rsidR="00870A0C">
        <w:rPr>
          <w:rFonts w:ascii="Arial" w:hAnsi="Arial" w:cs="Arial"/>
        </w:rPr>
        <w:t>Clerk</w:t>
      </w:r>
      <w:r w:rsidR="00C31BB7" w:rsidRPr="009F1AF9">
        <w:rPr>
          <w:rFonts w:ascii="Arial" w:hAnsi="Arial" w:cs="Arial"/>
        </w:rPr>
        <w:t xml:space="preserve"> shall be responsible for the collection of all amounts due to the council.</w:t>
      </w:r>
    </w:p>
    <w:p w14:paraId="55CDABED" w14:textId="5257C4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w:t>
      </w:r>
      <w:proofErr w:type="gramStart"/>
      <w:r w:rsidRPr="009F1AF9">
        <w:rPr>
          <w:rFonts w:ascii="Arial" w:hAnsi="Arial" w:cs="Arial"/>
        </w:rPr>
        <w:t>irrecoverable</w:t>
      </w:r>
      <w:proofErr w:type="gramEnd"/>
      <w:r w:rsidRPr="009F1AF9">
        <w:rPr>
          <w:rFonts w:ascii="Arial" w:hAnsi="Arial" w:cs="Arial"/>
        </w:rPr>
        <w:t xml:space="preserve"> and any bad debts </w:t>
      </w:r>
      <w:r w:rsidR="00252FF6" w:rsidRPr="009F1AF9">
        <w:rPr>
          <w:rFonts w:ascii="Arial" w:hAnsi="Arial" w:cs="Arial"/>
        </w:rPr>
        <w:t xml:space="preserve">shall be reported to the council by the </w:t>
      </w:r>
      <w:r w:rsidR="00870A0C">
        <w:rPr>
          <w:rFonts w:ascii="Arial" w:hAnsi="Arial" w:cs="Arial"/>
        </w:rPr>
        <w:t>Clerk</w:t>
      </w:r>
      <w:r w:rsidR="00252FF6" w:rsidRPr="009F1AF9">
        <w:rPr>
          <w:rFonts w:ascii="Arial" w:hAnsi="Arial" w:cs="Arial"/>
        </w:rPr>
        <w:t xml:space="preserve">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0F79A87"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 xml:space="preserve">with such frequency as the </w:t>
      </w:r>
      <w:r w:rsidR="00870A0C">
        <w:rPr>
          <w:rFonts w:ascii="Arial" w:hAnsi="Arial" w:cs="Arial"/>
        </w:rPr>
        <w:t>Clerk</w:t>
      </w:r>
      <w:r w:rsidRPr="009F1AF9">
        <w:rPr>
          <w:rFonts w:ascii="Arial" w:hAnsi="Arial" w:cs="Arial"/>
        </w:rPr>
        <w:t xml:space="preserve">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51B92DD5"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3A530D">
        <w:rPr>
          <w:rFonts w:ascii="Arial" w:hAnsi="Arial" w:cs="Arial"/>
        </w:rPr>
        <w:t>Clerk</w:t>
      </w:r>
      <w:r w:rsidRPr="009F1AF9">
        <w:rPr>
          <w:rFonts w:ascii="Arial" w:hAnsi="Arial" w:cs="Arial"/>
        </w:rPr>
        <w:t xml:space="preserve"> shall </w:t>
      </w:r>
      <w:r w:rsidR="009B782B"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w:t>
      </w:r>
      <w:proofErr w:type="spellStart"/>
      <w:r w:rsidR="007B2106" w:rsidRPr="009F1AF9">
        <w:rPr>
          <w:rFonts w:ascii="Arial" w:hAnsi="Arial" w:cs="Arial"/>
        </w:rPr>
        <w:t>software</w:t>
      </w:r>
      <w:proofErr w:type="spellEnd"/>
      <w:r w:rsidR="007B2106" w:rsidRPr="009F1AF9">
        <w:rPr>
          <w:rFonts w:ascii="Arial" w:hAnsi="Arial" w:cs="Arial"/>
        </w:rPr>
        <w:t xml:space="preserve"> and that </w:t>
      </w:r>
      <w:r w:rsidRPr="009F1AF9">
        <w:rPr>
          <w:rFonts w:ascii="Arial" w:hAnsi="Arial" w:cs="Arial"/>
        </w:rPr>
        <w:t xml:space="preserve">any VAT Return </w:t>
      </w:r>
      <w:r w:rsidR="001103F9" w:rsidRPr="009F1AF9">
        <w:rPr>
          <w:rFonts w:ascii="Arial" w:hAnsi="Arial" w:cs="Arial"/>
        </w:rPr>
        <w:t>required is submitted f</w:t>
      </w:r>
      <w:r w:rsidR="003A530D">
        <w:rPr>
          <w:rFonts w:ascii="Arial" w:hAnsi="Arial" w:cs="Arial"/>
        </w:rPr>
        <w:t>ro</w:t>
      </w:r>
      <w:r w:rsidR="001103F9" w:rsidRPr="009F1AF9">
        <w:rPr>
          <w:rFonts w:ascii="Arial" w:hAnsi="Arial" w:cs="Arial"/>
        </w:rPr>
        <w:t xml:space="preserve">m the software </w:t>
      </w:r>
      <w:r w:rsidR="000F6919" w:rsidRPr="009F1AF9">
        <w:rPr>
          <w:rFonts w:ascii="Arial" w:hAnsi="Arial" w:cs="Arial"/>
        </w:rPr>
        <w:t>by the due date</w:t>
      </w:r>
      <w:r w:rsidRPr="009F1AF9">
        <w:rPr>
          <w:rFonts w:ascii="Arial" w:hAnsi="Arial" w:cs="Arial"/>
        </w:rPr>
        <w:t xml:space="preserve">. </w:t>
      </w:r>
    </w:p>
    <w:p w14:paraId="216A54D9" w14:textId="23EBD42B"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significant sums of cash are regularly received by the council, the </w:t>
      </w:r>
      <w:r w:rsidR="003A530D">
        <w:rPr>
          <w:rFonts w:ascii="Arial" w:hAnsi="Arial" w:cs="Arial"/>
        </w:rPr>
        <w:t>Clerk</w:t>
      </w:r>
      <w:r w:rsidRPr="009F1AF9">
        <w:rPr>
          <w:rFonts w:ascii="Arial" w:hAnsi="Arial" w:cs="Arial"/>
        </w:rPr>
        <w:t xml:space="preserve"> shall ensure that more than one person is present when the cash is counted in the first instance, that there is a reconciliation to some form of control </w:t>
      </w:r>
      <w:r w:rsidR="00FE7760" w:rsidRPr="009F1AF9">
        <w:rPr>
          <w:rFonts w:ascii="Arial" w:hAnsi="Arial" w:cs="Arial"/>
        </w:rPr>
        <w:t xml:space="preserve">record </w:t>
      </w:r>
      <w:r w:rsidRPr="009F1AF9">
        <w:rPr>
          <w:rFonts w:ascii="Arial" w:hAnsi="Arial" w:cs="Arial"/>
        </w:rPr>
        <w:t xml:space="preserve">such as ticket </w:t>
      </w:r>
      <w:r w:rsidRPr="009F1AF9">
        <w:rPr>
          <w:rFonts w:ascii="Arial" w:hAnsi="Arial" w:cs="Arial"/>
        </w:rPr>
        <w:lastRenderedPageBreak/>
        <w:t>issues</w:t>
      </w:r>
      <w:r w:rsidR="003A530D">
        <w:rPr>
          <w:rFonts w:ascii="Arial" w:hAnsi="Arial" w:cs="Arial"/>
        </w:rPr>
        <w:t xml:space="preserve"> where possible</w:t>
      </w:r>
      <w:r w:rsidRPr="009F1AF9">
        <w:rPr>
          <w:rFonts w:ascii="Arial" w:hAnsi="Arial" w:cs="Arial"/>
        </w:rPr>
        <w:t xml:space="preserve">, and that appropriate care is taken </w:t>
      </w:r>
      <w:r w:rsidR="00FE7760" w:rsidRPr="009F1AF9">
        <w:rPr>
          <w:rFonts w:ascii="Arial" w:hAnsi="Arial" w:cs="Arial"/>
        </w:rPr>
        <w:t xml:space="preserve">for </w:t>
      </w:r>
      <w:r w:rsidRPr="009F1AF9">
        <w:rPr>
          <w:rFonts w:ascii="Arial" w:hAnsi="Arial" w:cs="Arial"/>
        </w:rPr>
        <w:t>the security and safety of individuals banking such cash.</w:t>
      </w:r>
    </w:p>
    <w:p w14:paraId="0745D33D" w14:textId="4EE068C3"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income </w:t>
      </w:r>
      <w:r w:rsidR="00AA0910" w:rsidRPr="009F1AF9">
        <w:rPr>
          <w:rFonts w:ascii="Arial" w:hAnsi="Arial" w:cs="Arial"/>
        </w:rPr>
        <w:t>that</w:t>
      </w:r>
      <w:r w:rsidRPr="009F1AF9">
        <w:rPr>
          <w:rFonts w:ascii="Arial" w:hAnsi="Arial" w:cs="Arial"/>
        </w:rPr>
        <w:t xml:space="preserve">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p>
    <w:p w14:paraId="5CB403F8" w14:textId="24BE14C0" w:rsidR="007E6C3C" w:rsidRPr="009F1AF9" w:rsidRDefault="007E6C3C" w:rsidP="009F1AF9">
      <w:pPr>
        <w:pStyle w:val="Heading1"/>
        <w:rPr>
          <w:rFonts w:ascii="Arial" w:hAnsi="Arial" w:cs="Arial"/>
        </w:rPr>
      </w:pPr>
      <w:bookmarkStart w:id="335" w:name="_Toc164858106"/>
      <w:bookmarkStart w:id="336" w:name="_Toc164866547"/>
      <w:bookmarkStart w:id="337" w:name="_Toc164871839"/>
      <w:bookmarkStart w:id="338" w:name="_Toc164937803"/>
      <w:bookmarkStart w:id="339" w:name="_Toc165194567"/>
      <w:bookmarkStart w:id="340" w:name="_Toc165238397"/>
      <w:bookmarkStart w:id="341" w:name="_Toc165238489"/>
      <w:bookmarkStart w:id="342" w:name="_Toc164858107"/>
      <w:bookmarkStart w:id="343" w:name="_Toc164866548"/>
      <w:bookmarkStart w:id="344" w:name="_Toc164871840"/>
      <w:bookmarkStart w:id="345" w:name="_Toc164937804"/>
      <w:bookmarkStart w:id="346" w:name="_Toc165194568"/>
      <w:bookmarkStart w:id="347" w:name="_Toc165238398"/>
      <w:bookmarkStart w:id="348" w:name="_Toc165238490"/>
      <w:bookmarkStart w:id="349" w:name="_Toc164858108"/>
      <w:bookmarkStart w:id="350" w:name="_Toc164866549"/>
      <w:bookmarkStart w:id="351" w:name="_Toc164871841"/>
      <w:bookmarkStart w:id="352" w:name="_Toc164937805"/>
      <w:bookmarkStart w:id="353" w:name="_Toc165194569"/>
      <w:bookmarkStart w:id="354" w:name="_Toc165238399"/>
      <w:bookmarkStart w:id="355" w:name="_Toc165238491"/>
      <w:bookmarkStart w:id="356" w:name="_Toc164858109"/>
      <w:bookmarkStart w:id="357" w:name="_Toc164866550"/>
      <w:bookmarkStart w:id="358" w:name="_Toc164871842"/>
      <w:bookmarkStart w:id="359" w:name="_Toc164937806"/>
      <w:bookmarkStart w:id="360" w:name="_Toc165194570"/>
      <w:bookmarkStart w:id="361" w:name="_Toc165238400"/>
      <w:bookmarkStart w:id="362" w:name="_Toc165238492"/>
      <w:bookmarkStart w:id="363" w:name="_Toc164858110"/>
      <w:bookmarkStart w:id="364" w:name="_Toc164866551"/>
      <w:bookmarkStart w:id="365" w:name="_Toc164871843"/>
      <w:bookmarkStart w:id="366" w:name="_Toc164937807"/>
      <w:bookmarkStart w:id="367" w:name="_Toc165194571"/>
      <w:bookmarkStart w:id="368" w:name="_Toc165238401"/>
      <w:bookmarkStart w:id="369" w:name="_Toc165238493"/>
      <w:bookmarkStart w:id="370" w:name="_Toc164858111"/>
      <w:bookmarkStart w:id="371" w:name="_Toc164866552"/>
      <w:bookmarkStart w:id="372" w:name="_Toc164871844"/>
      <w:bookmarkStart w:id="373" w:name="_Toc164937808"/>
      <w:bookmarkStart w:id="374" w:name="_Toc165194572"/>
      <w:bookmarkStart w:id="375" w:name="_Toc165238402"/>
      <w:bookmarkStart w:id="376" w:name="_Toc165238494"/>
      <w:bookmarkStart w:id="377" w:name="_Toc164858112"/>
      <w:bookmarkStart w:id="378" w:name="_Toc164866553"/>
      <w:bookmarkStart w:id="379" w:name="_Toc164871845"/>
      <w:bookmarkStart w:id="380" w:name="_Toc164937809"/>
      <w:bookmarkStart w:id="381" w:name="_Toc165194573"/>
      <w:bookmarkStart w:id="382" w:name="_Toc165238403"/>
      <w:bookmarkStart w:id="383" w:name="_Toc165238495"/>
      <w:bookmarkStart w:id="384" w:name="_Toc164858113"/>
      <w:bookmarkStart w:id="385" w:name="_Toc164866554"/>
      <w:bookmarkStart w:id="386" w:name="_Toc164871846"/>
      <w:bookmarkStart w:id="387" w:name="_Toc164937810"/>
      <w:bookmarkStart w:id="388" w:name="_Toc165194574"/>
      <w:bookmarkStart w:id="389" w:name="_Toc165238404"/>
      <w:bookmarkStart w:id="390" w:name="_Toc165238496"/>
      <w:bookmarkStart w:id="391" w:name="_Toc164858114"/>
      <w:bookmarkStart w:id="392" w:name="_Toc164866555"/>
      <w:bookmarkStart w:id="393" w:name="_Toc164871847"/>
      <w:bookmarkStart w:id="394" w:name="_Toc164937811"/>
      <w:bookmarkStart w:id="395" w:name="_Toc165194575"/>
      <w:bookmarkStart w:id="396" w:name="_Toc165238405"/>
      <w:bookmarkStart w:id="397" w:name="_Toc165238497"/>
      <w:bookmarkStart w:id="398" w:name="_Toc164858115"/>
      <w:bookmarkStart w:id="399" w:name="_Toc164866556"/>
      <w:bookmarkStart w:id="400" w:name="_Toc164871848"/>
      <w:bookmarkStart w:id="401" w:name="_Toc164937812"/>
      <w:bookmarkStart w:id="402" w:name="_Toc165194576"/>
      <w:bookmarkStart w:id="403" w:name="_Toc165238406"/>
      <w:bookmarkStart w:id="404" w:name="_Toc165238498"/>
      <w:bookmarkStart w:id="405" w:name="_Toc164858116"/>
      <w:bookmarkStart w:id="406" w:name="_Toc164866557"/>
      <w:bookmarkStart w:id="407" w:name="_Toc164871849"/>
      <w:bookmarkStart w:id="408" w:name="_Toc164937813"/>
      <w:bookmarkStart w:id="409" w:name="_Toc165194577"/>
      <w:bookmarkStart w:id="410" w:name="_Toc165238407"/>
      <w:bookmarkStart w:id="411" w:name="_Toc165238499"/>
      <w:bookmarkStart w:id="412" w:name="_Toc164858117"/>
      <w:bookmarkStart w:id="413" w:name="_Toc164866558"/>
      <w:bookmarkStart w:id="414" w:name="_Toc164871850"/>
      <w:bookmarkStart w:id="415" w:name="_Toc164937814"/>
      <w:bookmarkStart w:id="416" w:name="_Toc165194578"/>
      <w:bookmarkStart w:id="417" w:name="_Toc165238408"/>
      <w:bookmarkStart w:id="418" w:name="_Toc165238500"/>
      <w:bookmarkStart w:id="419" w:name="_Toc164858118"/>
      <w:bookmarkStart w:id="420" w:name="_Toc164866559"/>
      <w:bookmarkStart w:id="421" w:name="_Toc164871851"/>
      <w:bookmarkStart w:id="422" w:name="_Toc164937815"/>
      <w:bookmarkStart w:id="423" w:name="_Toc165194579"/>
      <w:bookmarkStart w:id="424" w:name="_Toc165238409"/>
      <w:bookmarkStart w:id="425" w:name="_Toc165238501"/>
      <w:bookmarkStart w:id="426" w:name="_Toc164858119"/>
      <w:bookmarkStart w:id="427" w:name="_Toc164866560"/>
      <w:bookmarkStart w:id="428" w:name="_Toc164871852"/>
      <w:bookmarkStart w:id="429" w:name="_Toc164937816"/>
      <w:bookmarkStart w:id="430" w:name="_Toc165194580"/>
      <w:bookmarkStart w:id="431" w:name="_Toc165238410"/>
      <w:bookmarkStart w:id="432" w:name="_Toc165238502"/>
      <w:bookmarkStart w:id="433" w:name="_Toc164858120"/>
      <w:bookmarkStart w:id="434" w:name="_Toc164866561"/>
      <w:bookmarkStart w:id="435" w:name="_Toc164871853"/>
      <w:bookmarkStart w:id="436" w:name="_Toc164937817"/>
      <w:bookmarkStart w:id="437" w:name="_Toc165194581"/>
      <w:bookmarkStart w:id="438" w:name="_Toc165238411"/>
      <w:bookmarkStart w:id="439" w:name="_Toc165238503"/>
      <w:bookmarkStart w:id="440" w:name="_Toc164858121"/>
      <w:bookmarkStart w:id="441" w:name="_Toc164866562"/>
      <w:bookmarkStart w:id="442" w:name="_Toc164871854"/>
      <w:bookmarkStart w:id="443" w:name="_Toc164937818"/>
      <w:bookmarkStart w:id="444" w:name="_Toc165194582"/>
      <w:bookmarkStart w:id="445" w:name="_Toc165238412"/>
      <w:bookmarkStart w:id="446" w:name="_Toc165238504"/>
      <w:bookmarkStart w:id="447" w:name="_Toc164858122"/>
      <w:bookmarkStart w:id="448" w:name="_Toc164866563"/>
      <w:bookmarkStart w:id="449" w:name="_Toc164871855"/>
      <w:bookmarkStart w:id="450" w:name="_Toc164937819"/>
      <w:bookmarkStart w:id="451" w:name="_Toc165194583"/>
      <w:bookmarkStart w:id="452" w:name="_Toc165238413"/>
      <w:bookmarkStart w:id="453" w:name="_Toc165238505"/>
      <w:bookmarkStart w:id="454" w:name="_Toc164858123"/>
      <w:bookmarkStart w:id="455" w:name="_Toc164866564"/>
      <w:bookmarkStart w:id="456" w:name="_Toc164871856"/>
      <w:bookmarkStart w:id="457" w:name="_Toc164937820"/>
      <w:bookmarkStart w:id="458" w:name="_Toc165194584"/>
      <w:bookmarkStart w:id="459" w:name="_Toc165238414"/>
      <w:bookmarkStart w:id="460" w:name="_Toc165238506"/>
      <w:bookmarkStart w:id="461" w:name="_Toc164858124"/>
      <w:bookmarkStart w:id="462" w:name="_Toc164866565"/>
      <w:bookmarkStart w:id="463" w:name="_Toc164871857"/>
      <w:bookmarkStart w:id="464" w:name="_Toc164937821"/>
      <w:bookmarkStart w:id="465" w:name="_Toc165194585"/>
      <w:bookmarkStart w:id="466" w:name="_Toc165238415"/>
      <w:bookmarkStart w:id="467" w:name="_Toc165238507"/>
      <w:bookmarkStart w:id="468" w:name="_Toc164858125"/>
      <w:bookmarkStart w:id="469" w:name="_Toc164866566"/>
      <w:bookmarkStart w:id="470" w:name="_Toc164871858"/>
      <w:bookmarkStart w:id="471" w:name="_Toc164937822"/>
      <w:bookmarkStart w:id="472" w:name="_Toc165194586"/>
      <w:bookmarkStart w:id="473" w:name="_Toc165238416"/>
      <w:bookmarkStart w:id="474" w:name="_Toc165238508"/>
      <w:bookmarkStart w:id="475" w:name="_Toc164858126"/>
      <w:bookmarkStart w:id="476" w:name="_Toc164866567"/>
      <w:bookmarkStart w:id="477" w:name="_Toc164871859"/>
      <w:bookmarkStart w:id="478" w:name="_Toc164937823"/>
      <w:bookmarkStart w:id="479" w:name="_Toc165194587"/>
      <w:bookmarkStart w:id="480" w:name="_Toc165238417"/>
      <w:bookmarkStart w:id="481" w:name="_Toc165238509"/>
      <w:bookmarkStart w:id="482" w:name="_Toc164858127"/>
      <w:bookmarkStart w:id="483" w:name="_Toc164866568"/>
      <w:bookmarkStart w:id="484" w:name="_Toc164871860"/>
      <w:bookmarkStart w:id="485" w:name="_Toc164937824"/>
      <w:bookmarkStart w:id="486" w:name="_Toc165194588"/>
      <w:bookmarkStart w:id="487" w:name="_Toc165238418"/>
      <w:bookmarkStart w:id="488" w:name="_Toc165238510"/>
      <w:bookmarkStart w:id="489" w:name="_Toc164858128"/>
      <w:bookmarkStart w:id="490" w:name="_Toc164866569"/>
      <w:bookmarkStart w:id="491" w:name="_Toc164871861"/>
      <w:bookmarkStart w:id="492" w:name="_Toc164937825"/>
      <w:bookmarkStart w:id="493" w:name="_Toc165194589"/>
      <w:bookmarkStart w:id="494" w:name="_Toc165238419"/>
      <w:bookmarkStart w:id="495" w:name="_Toc165238511"/>
      <w:bookmarkStart w:id="496" w:name="_Toc164858129"/>
      <w:bookmarkStart w:id="497" w:name="_Toc164866570"/>
      <w:bookmarkStart w:id="498" w:name="_Toc164871862"/>
      <w:bookmarkStart w:id="499" w:name="_Toc164937826"/>
      <w:bookmarkStart w:id="500" w:name="_Toc165194590"/>
      <w:bookmarkStart w:id="501" w:name="_Toc165238420"/>
      <w:bookmarkStart w:id="502" w:name="_Toc165238512"/>
      <w:bookmarkStart w:id="503" w:name="_Toc16666648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9F1AF9">
        <w:rPr>
          <w:rFonts w:ascii="Arial" w:hAnsi="Arial" w:cs="Arial"/>
        </w:rPr>
        <w:t>Payments under contracts for building or other construction works</w:t>
      </w:r>
      <w:bookmarkEnd w:id="503"/>
    </w:p>
    <w:p w14:paraId="7BD2AFBA" w14:textId="1F4C822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contracts provide for payment by instalments the </w:t>
      </w:r>
      <w:r w:rsidR="005D54E4">
        <w:rPr>
          <w:rFonts w:ascii="Arial" w:hAnsi="Arial" w:cs="Arial"/>
        </w:rPr>
        <w:t>Clerk</w:t>
      </w:r>
      <w:r w:rsidRPr="009F1AF9">
        <w:rPr>
          <w:rFonts w:ascii="Arial" w:hAnsi="Arial" w:cs="Arial"/>
        </w:rPr>
        <w:t xml:space="preserve">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2F0B8F58"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w:t>
      </w:r>
      <w:proofErr w:type="gramStart"/>
      <w:r w:rsidR="00DA3580" w:rsidRPr="009F1AF9">
        <w:rPr>
          <w:rFonts w:ascii="Arial" w:hAnsi="Arial" w:cs="Arial"/>
        </w:rPr>
        <w:t>of</w:t>
      </w:r>
      <w:r w:rsidR="00346F79" w:rsidRPr="009F1AF9">
        <w:rPr>
          <w:rFonts w:ascii="Arial" w:hAnsi="Arial" w:cs="Arial"/>
        </w:rPr>
        <w:t>,</w:t>
      </w:r>
      <w:proofErr w:type="gramEnd"/>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4" w:name="_Toc166666487"/>
      <w:r w:rsidRPr="009F1AF9">
        <w:rPr>
          <w:rFonts w:ascii="Arial" w:hAnsi="Arial" w:cs="Arial"/>
        </w:rPr>
        <w:t>Stores and equipment</w:t>
      </w:r>
      <w:bookmarkEnd w:id="504"/>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2D778202" w14:textId="05DAFDDB" w:rsidR="007E6C3C" w:rsidRPr="009F1AF9" w:rsidRDefault="007E6C3C" w:rsidP="009F1AF9">
      <w:pPr>
        <w:pStyle w:val="Heading1"/>
        <w:rPr>
          <w:rFonts w:ascii="Arial" w:hAnsi="Arial" w:cs="Arial"/>
        </w:rPr>
      </w:pPr>
      <w:bookmarkStart w:id="505" w:name="_Toc166666488"/>
      <w:r w:rsidRPr="009F1AF9">
        <w:rPr>
          <w:rFonts w:ascii="Arial" w:hAnsi="Arial" w:cs="Arial"/>
        </w:rPr>
        <w:t>Assets, properties and estates</w:t>
      </w:r>
      <w:bookmarkEnd w:id="505"/>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w:t>
      </w:r>
      <w:proofErr w:type="gramStart"/>
      <w:r w:rsidRPr="009F1AF9">
        <w:rPr>
          <w:rFonts w:ascii="Arial" w:hAnsi="Arial" w:cs="Arial"/>
        </w:rPr>
        <w:t>make arrangements</w:t>
      </w:r>
      <w:proofErr w:type="gramEnd"/>
      <w:r w:rsidRPr="009F1AF9">
        <w:rPr>
          <w:rFonts w:ascii="Arial" w:hAnsi="Arial" w:cs="Arial"/>
        </w:rPr>
        <w:t xml:space="preserve">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0CE49589"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5D54E4">
        <w:rPr>
          <w:rFonts w:ascii="Arial" w:hAnsi="Arial" w:cs="Arial"/>
        </w:rPr>
        <w:t>Clerk</w:t>
      </w:r>
      <w:r w:rsidRPr="009F1AF9">
        <w:rPr>
          <w:rFonts w:ascii="Arial" w:hAnsi="Arial" w:cs="Arial"/>
        </w:rPr>
        <w:t xml:space="preserve">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leased or otherwise disposed of without the authority of the council, together with any other consents required by law.  In each case a </w:t>
      </w:r>
      <w:bookmarkStart w:id="506" w:name="_Hlk164801566"/>
      <w:r w:rsidRPr="009F1AF9">
        <w:rPr>
          <w:rFonts w:ascii="Arial" w:hAnsi="Arial" w:cs="Arial"/>
        </w:rPr>
        <w:t xml:space="preserve">written report </w:t>
      </w:r>
      <w:bookmarkEnd w:id="506"/>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79C609DC"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No tangible moveable property shall be purchased or otherwise acquired, sold, leased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w:t>
      </w:r>
      <w:r w:rsidR="003B09D9">
        <w:rPr>
          <w:rFonts w:ascii="Arial" w:hAnsi="Arial" w:cs="Arial"/>
        </w:rPr>
        <w:t>0</w:t>
      </w:r>
      <w:r w:rsidRPr="009F1AF9">
        <w:rPr>
          <w:rFonts w:ascii="Arial" w:hAnsi="Arial" w:cs="Arial"/>
        </w:rPr>
        <w:t>.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7" w:name="_Toc166666489"/>
      <w:r w:rsidRPr="009F1AF9">
        <w:rPr>
          <w:rFonts w:ascii="Arial" w:hAnsi="Arial" w:cs="Arial"/>
        </w:rPr>
        <w:lastRenderedPageBreak/>
        <w:t>Insurance</w:t>
      </w:r>
      <w:bookmarkEnd w:id="507"/>
    </w:p>
    <w:p w14:paraId="34BDFAFB" w14:textId="3C24647B"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5D54E4">
        <w:rPr>
          <w:rFonts w:ascii="Arial" w:hAnsi="Arial" w:cs="Arial"/>
        </w:rPr>
        <w:t>Clerk</w:t>
      </w:r>
      <w:r w:rsidRPr="009F1AF9">
        <w:rPr>
          <w:rFonts w:ascii="Arial" w:hAnsi="Arial" w:cs="Arial"/>
        </w:rPr>
        <w:t xml:space="preserve">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2D51820D"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give prompt notification to </w:t>
      </w:r>
      <w:r w:rsidR="00FE4897">
        <w:rPr>
          <w:rFonts w:ascii="Arial" w:hAnsi="Arial" w:cs="Arial"/>
        </w:rPr>
        <w:t>the Council’s Insurance Broker</w:t>
      </w:r>
      <w:r w:rsidRPr="009F1AF9">
        <w:rPr>
          <w:rFonts w:ascii="Arial" w:hAnsi="Arial" w:cs="Arial"/>
        </w:rPr>
        <w:t xml:space="preserve"> of all new risks, properties or vehicles which require to be insured and of any alterations affecting existing insurances.</w:t>
      </w:r>
    </w:p>
    <w:p w14:paraId="298EB3D9" w14:textId="25F141D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FB350F">
        <w:rPr>
          <w:rFonts w:ascii="Arial" w:hAnsi="Arial" w:cs="Arial"/>
        </w:rPr>
        <w:t>Clerk</w:t>
      </w:r>
      <w:r w:rsidRPr="009F1AF9">
        <w:rPr>
          <w:rFonts w:ascii="Arial" w:hAnsi="Arial" w:cs="Arial"/>
        </w:rPr>
        <w:t xml:space="preserve">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damage or event likely to lead to a claim, and shall report these to </w:t>
      </w:r>
      <w:r w:rsidR="002B2396" w:rsidRPr="009F1AF9">
        <w:rPr>
          <w:rFonts w:ascii="Arial" w:hAnsi="Arial" w:cs="Arial"/>
        </w:rPr>
        <w:t xml:space="preserve">the </w:t>
      </w:r>
      <w:r w:rsidRPr="009F1AF9">
        <w:rPr>
          <w:rFonts w:ascii="Arial" w:hAnsi="Arial" w:cs="Arial"/>
        </w:rPr>
        <w:t>council at the next available meeting.</w:t>
      </w:r>
      <w:r w:rsidR="00D405E4" w:rsidRPr="009F1AF9">
        <w:rPr>
          <w:rFonts w:ascii="Arial" w:hAnsi="Arial" w:cs="Arial"/>
        </w:rPr>
        <w:t xml:space="preserve"> </w:t>
      </w:r>
      <w:r w:rsidR="00A6421B" w:rsidRPr="009F1AF9">
        <w:rPr>
          <w:rFonts w:ascii="Arial" w:hAnsi="Arial" w:cs="Arial"/>
        </w:rPr>
        <w:t xml:space="preserve">The </w:t>
      </w:r>
      <w:r w:rsidR="00FE4897">
        <w:rPr>
          <w:rFonts w:ascii="Arial" w:hAnsi="Arial" w:cs="Arial"/>
        </w:rPr>
        <w:t>Clerk</w:t>
      </w:r>
      <w:r w:rsidR="00A6421B" w:rsidRPr="009F1AF9">
        <w:rPr>
          <w:rFonts w:ascii="Arial" w:hAnsi="Arial" w:cs="Arial"/>
        </w:rPr>
        <w:t xml:space="preserve"> shall </w:t>
      </w:r>
      <w:r w:rsidR="00D405E4" w:rsidRPr="009F1AF9">
        <w:rPr>
          <w:rFonts w:ascii="Arial" w:hAnsi="Arial" w:cs="Arial"/>
        </w:rPr>
        <w:t>negotiate all claims on the council's insurers.</w:t>
      </w:r>
    </w:p>
    <w:p w14:paraId="0213EA01" w14:textId="5B407EBC" w:rsidR="00433BCE"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annually by the council, or duly delegated committee.</w:t>
      </w:r>
    </w:p>
    <w:p w14:paraId="4EEB8D1A" w14:textId="374AECFB" w:rsidR="007E6C3C" w:rsidRPr="009F1AF9" w:rsidRDefault="007E6C3C" w:rsidP="009F1AF9">
      <w:pPr>
        <w:pStyle w:val="Heading1"/>
        <w:rPr>
          <w:rFonts w:ascii="Arial" w:hAnsi="Arial" w:cs="Arial"/>
        </w:rPr>
      </w:pPr>
      <w:bookmarkStart w:id="508" w:name="_Toc166666490"/>
      <w:r w:rsidRPr="009F1AF9">
        <w:rPr>
          <w:rFonts w:ascii="Arial" w:hAnsi="Arial" w:cs="Arial"/>
        </w:rPr>
        <w:t>Suspension and revision of Financial Regulations</w:t>
      </w:r>
      <w:bookmarkEnd w:id="508"/>
    </w:p>
    <w:p w14:paraId="48E507C1" w14:textId="496D90E3"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clerk or </w:t>
      </w:r>
      <w:r w:rsidR="008407CC">
        <w:rPr>
          <w:rFonts w:ascii="Arial" w:hAnsi="Arial" w:cs="Arial"/>
        </w:rPr>
        <w:t>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w:t>
      </w:r>
      <w:proofErr w:type="gramStart"/>
      <w:r w:rsidRPr="009F1AF9">
        <w:rPr>
          <w:rFonts w:ascii="Arial" w:hAnsi="Arial" w:cs="Arial"/>
        </w:rPr>
        <w:t>provided that</w:t>
      </w:r>
      <w:proofErr w:type="gramEnd"/>
      <w:r w:rsidRPr="009F1AF9">
        <w:rPr>
          <w:rFonts w:ascii="Arial" w:hAnsi="Arial" w:cs="Arial"/>
        </w:rPr>
        <w:t xml:space="preserve">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restrictions or other </w:t>
      </w:r>
      <w:r w:rsidR="0091022B" w:rsidRPr="009F1AF9">
        <w:rPr>
          <w:rFonts w:ascii="Arial" w:hAnsi="Arial" w:cs="Arial"/>
        </w:rPr>
        <w:t>exceptional</w:t>
      </w:r>
      <w:r w:rsidR="00953FF5" w:rsidRPr="009F1AF9">
        <w:rPr>
          <w:rFonts w:ascii="Arial" w:hAnsi="Arial" w:cs="Arial"/>
        </w:rPr>
        <w:t xml:space="preserve"> circumstances. </w:t>
      </w:r>
      <w:bookmarkStart w:id="509" w:name="_Hlk164865589"/>
    </w:p>
    <w:p w14:paraId="6FEB153C" w14:textId="77777777" w:rsidR="001B6977" w:rsidRPr="009F1AF9" w:rsidRDefault="001B6977" w:rsidP="009F1AF9">
      <w:pPr>
        <w:rPr>
          <w:rFonts w:ascii="Arial" w:hAnsi="Arial" w:cs="Arial"/>
          <w:b/>
        </w:rPr>
      </w:pPr>
      <w:bookmarkStart w:id="510"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1" w:name="_Toc166666491"/>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0"/>
      <w:bookmarkEnd w:id="511"/>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1F00C41D"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The invitation shall in addition state that tenders must be addressed to the Clerk in the ordinary course of post</w:t>
      </w:r>
      <w:r w:rsidR="00E56E3E" w:rsidRPr="009F1AF9">
        <w:rPr>
          <w:rFonts w:ascii="Arial" w:hAnsi="Arial" w:cs="Arial"/>
        </w:rPr>
        <w:t>,</w:t>
      </w:r>
      <w:r w:rsidR="00FB350F">
        <w:rPr>
          <w:rFonts w:ascii="Arial" w:hAnsi="Arial" w:cs="Arial"/>
        </w:rPr>
        <w:t xml:space="preserve"> </w:t>
      </w:r>
      <w:r w:rsidR="00D2645B" w:rsidRPr="009F1AF9">
        <w:rPr>
          <w:rFonts w:ascii="Arial" w:hAnsi="Arial" w:cs="Arial"/>
        </w:rPr>
        <w:t>unless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6C78873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issued under this regulation shall be subject to Standing Order </w:t>
      </w:r>
      <w:r w:rsidR="00FB350F">
        <w:rPr>
          <w:rFonts w:ascii="Arial" w:hAnsi="Arial" w:cs="Arial"/>
        </w:rPr>
        <w:t>section 15</w:t>
      </w:r>
      <w:r w:rsidRPr="009F1AF9">
        <w:rPr>
          <w:rFonts w:ascii="Arial" w:hAnsi="Arial" w:cs="Arial"/>
        </w:rPr>
        <w:t xml:space="preserve"> and shall refer to the terms of the Bribery Act 2010.</w:t>
      </w:r>
    </w:p>
    <w:p w14:paraId="49397FEA" w14:textId="495A64FC"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09"/>
    </w:p>
    <w:sectPr w:rsidR="006704CE" w:rsidRPr="009F1AF9" w:rsidSect="003F575F">
      <w:headerReference w:type="default" r:id="rId13"/>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8409F" w14:textId="77777777" w:rsidR="003F575F" w:rsidRDefault="003F575F" w:rsidP="00225AAB">
      <w:r>
        <w:separator/>
      </w:r>
    </w:p>
  </w:endnote>
  <w:endnote w:type="continuationSeparator" w:id="0">
    <w:p w14:paraId="62EDE080" w14:textId="77777777" w:rsidR="003F575F" w:rsidRDefault="003F575F" w:rsidP="00225AAB">
      <w:r>
        <w:continuationSeparator/>
      </w:r>
    </w:p>
  </w:endnote>
  <w:endnote w:type="continuationNotice" w:id="1">
    <w:p w14:paraId="22D5317D" w14:textId="77777777" w:rsidR="003F575F" w:rsidRDefault="003F5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140746"/>
      <w:docPartObj>
        <w:docPartGallery w:val="Page Numbers (Bottom of Page)"/>
        <w:docPartUnique/>
      </w:docPartObj>
    </w:sdtPr>
    <w:sdtEndPr>
      <w:rPr>
        <w:rFonts w:ascii="Arial" w:hAnsi="Arial" w:cs="Arial"/>
        <w:noProof/>
      </w:rPr>
    </w:sdtEndPr>
    <w:sdtContent>
      <w:p w14:paraId="71917A39" w14:textId="3DC3BD37" w:rsidR="00390A24" w:rsidRPr="009F1AF9" w:rsidRDefault="00390A24">
        <w:pPr>
          <w:pStyle w:val="Footer"/>
          <w:jc w:val="center"/>
          <w:rPr>
            <w:rFonts w:ascii="Arial" w:hAnsi="Arial" w:cs="Arial"/>
          </w:rPr>
        </w:pPr>
        <w:r w:rsidRPr="009F1AF9">
          <w:rPr>
            <w:rFonts w:ascii="Arial" w:hAnsi="Arial" w:cs="Arial"/>
          </w:rPr>
          <w:fldChar w:fldCharType="begin"/>
        </w:r>
        <w:r w:rsidRPr="009F1AF9">
          <w:rPr>
            <w:rFonts w:ascii="Arial" w:hAnsi="Arial" w:cs="Arial"/>
          </w:rPr>
          <w:instrText xml:space="preserve"> PAGE   \* MERGEFORMAT </w:instrText>
        </w:r>
        <w:r w:rsidRPr="009F1AF9">
          <w:rPr>
            <w:rFonts w:ascii="Arial" w:hAnsi="Arial" w:cs="Arial"/>
          </w:rPr>
          <w:fldChar w:fldCharType="separate"/>
        </w:r>
        <w:r w:rsidR="00584F10" w:rsidRPr="009F1AF9">
          <w:rPr>
            <w:rFonts w:ascii="Arial" w:hAnsi="Arial" w:cs="Arial"/>
            <w:noProof/>
          </w:rPr>
          <w:t>1</w:t>
        </w:r>
        <w:r w:rsidRPr="009F1AF9">
          <w:rPr>
            <w:rFonts w:ascii="Arial" w:hAnsi="Arial" w:cs="Arial"/>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48517" w14:textId="77777777" w:rsidR="003F575F" w:rsidRDefault="003F575F" w:rsidP="00225AAB">
      <w:r>
        <w:separator/>
      </w:r>
    </w:p>
  </w:footnote>
  <w:footnote w:type="continuationSeparator" w:id="0">
    <w:p w14:paraId="5719FA76" w14:textId="77777777" w:rsidR="003F575F" w:rsidRDefault="003F575F" w:rsidP="00225AAB">
      <w:r>
        <w:continuationSeparator/>
      </w:r>
    </w:p>
  </w:footnote>
  <w:footnote w:type="continuationNotice" w:id="1">
    <w:p w14:paraId="13EDE8DC" w14:textId="77777777" w:rsidR="003F575F" w:rsidRDefault="003F5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C238" w14:textId="7562032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1EC8"/>
    <w:rsid w:val="0001078D"/>
    <w:rsid w:val="0001098A"/>
    <w:rsid w:val="00015FB2"/>
    <w:rsid w:val="00016039"/>
    <w:rsid w:val="00017487"/>
    <w:rsid w:val="00021B2C"/>
    <w:rsid w:val="00026D0A"/>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A505E"/>
    <w:rsid w:val="000B1964"/>
    <w:rsid w:val="000B2442"/>
    <w:rsid w:val="000B2CA0"/>
    <w:rsid w:val="000B4DA3"/>
    <w:rsid w:val="000B581F"/>
    <w:rsid w:val="000B63E3"/>
    <w:rsid w:val="000C121B"/>
    <w:rsid w:val="000C2C92"/>
    <w:rsid w:val="000C332D"/>
    <w:rsid w:val="000C56BD"/>
    <w:rsid w:val="000D5700"/>
    <w:rsid w:val="000E50AF"/>
    <w:rsid w:val="000E6E56"/>
    <w:rsid w:val="000F109D"/>
    <w:rsid w:val="000F1249"/>
    <w:rsid w:val="000F388E"/>
    <w:rsid w:val="000F6919"/>
    <w:rsid w:val="000F6E7B"/>
    <w:rsid w:val="000F7BA7"/>
    <w:rsid w:val="00100188"/>
    <w:rsid w:val="00103900"/>
    <w:rsid w:val="00104E3E"/>
    <w:rsid w:val="00106D10"/>
    <w:rsid w:val="00107733"/>
    <w:rsid w:val="001103F9"/>
    <w:rsid w:val="001113CC"/>
    <w:rsid w:val="00113DA1"/>
    <w:rsid w:val="001163F3"/>
    <w:rsid w:val="00116ADA"/>
    <w:rsid w:val="001175FB"/>
    <w:rsid w:val="00121A42"/>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43B9"/>
    <w:rsid w:val="001A4A24"/>
    <w:rsid w:val="001A711F"/>
    <w:rsid w:val="001B2E69"/>
    <w:rsid w:val="001B6977"/>
    <w:rsid w:val="001C2C5E"/>
    <w:rsid w:val="001C3770"/>
    <w:rsid w:val="001C4D8C"/>
    <w:rsid w:val="001C62FF"/>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1A1B"/>
    <w:rsid w:val="00242A6A"/>
    <w:rsid w:val="00243693"/>
    <w:rsid w:val="00244941"/>
    <w:rsid w:val="00247B6D"/>
    <w:rsid w:val="002504FF"/>
    <w:rsid w:val="002517D9"/>
    <w:rsid w:val="00252FF6"/>
    <w:rsid w:val="00253594"/>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192A"/>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530D"/>
    <w:rsid w:val="003A6D6D"/>
    <w:rsid w:val="003A7B4A"/>
    <w:rsid w:val="003B09D9"/>
    <w:rsid w:val="003B3A6E"/>
    <w:rsid w:val="003B49ED"/>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17CB6"/>
    <w:rsid w:val="00422AEC"/>
    <w:rsid w:val="00423D14"/>
    <w:rsid w:val="00431CB6"/>
    <w:rsid w:val="00433BCE"/>
    <w:rsid w:val="00435316"/>
    <w:rsid w:val="00444456"/>
    <w:rsid w:val="00444F95"/>
    <w:rsid w:val="00445980"/>
    <w:rsid w:val="00446FDF"/>
    <w:rsid w:val="00447B53"/>
    <w:rsid w:val="0045024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21F0D"/>
    <w:rsid w:val="005307F8"/>
    <w:rsid w:val="00534235"/>
    <w:rsid w:val="005352EB"/>
    <w:rsid w:val="005416DF"/>
    <w:rsid w:val="005428FB"/>
    <w:rsid w:val="00551C18"/>
    <w:rsid w:val="005546A7"/>
    <w:rsid w:val="005547A1"/>
    <w:rsid w:val="00556693"/>
    <w:rsid w:val="0056608B"/>
    <w:rsid w:val="00566FB0"/>
    <w:rsid w:val="00570842"/>
    <w:rsid w:val="00574214"/>
    <w:rsid w:val="0057531A"/>
    <w:rsid w:val="00575C96"/>
    <w:rsid w:val="0058018E"/>
    <w:rsid w:val="00582168"/>
    <w:rsid w:val="00584F10"/>
    <w:rsid w:val="00586F9C"/>
    <w:rsid w:val="005947FA"/>
    <w:rsid w:val="005A07D2"/>
    <w:rsid w:val="005A324B"/>
    <w:rsid w:val="005B0173"/>
    <w:rsid w:val="005B018B"/>
    <w:rsid w:val="005B0EDE"/>
    <w:rsid w:val="005B19AF"/>
    <w:rsid w:val="005B4DDB"/>
    <w:rsid w:val="005B5E7B"/>
    <w:rsid w:val="005B7078"/>
    <w:rsid w:val="005C0DE0"/>
    <w:rsid w:val="005D54E4"/>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26C8A"/>
    <w:rsid w:val="00636D1C"/>
    <w:rsid w:val="00641DC7"/>
    <w:rsid w:val="00646402"/>
    <w:rsid w:val="00655805"/>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282E"/>
    <w:rsid w:val="008141C6"/>
    <w:rsid w:val="00815732"/>
    <w:rsid w:val="00820790"/>
    <w:rsid w:val="0082427E"/>
    <w:rsid w:val="0082541D"/>
    <w:rsid w:val="00827A9C"/>
    <w:rsid w:val="0083143D"/>
    <w:rsid w:val="008314CC"/>
    <w:rsid w:val="00831E0E"/>
    <w:rsid w:val="00833474"/>
    <w:rsid w:val="00834B5B"/>
    <w:rsid w:val="00834CC4"/>
    <w:rsid w:val="00836827"/>
    <w:rsid w:val="008374D9"/>
    <w:rsid w:val="008407CC"/>
    <w:rsid w:val="00840DD5"/>
    <w:rsid w:val="0084158E"/>
    <w:rsid w:val="008425C6"/>
    <w:rsid w:val="00843D35"/>
    <w:rsid w:val="0084454F"/>
    <w:rsid w:val="0084461D"/>
    <w:rsid w:val="0084590F"/>
    <w:rsid w:val="00845A58"/>
    <w:rsid w:val="00845D52"/>
    <w:rsid w:val="00846A01"/>
    <w:rsid w:val="00860823"/>
    <w:rsid w:val="00860FC7"/>
    <w:rsid w:val="00861CAC"/>
    <w:rsid w:val="0086672F"/>
    <w:rsid w:val="00870A0C"/>
    <w:rsid w:val="008745B8"/>
    <w:rsid w:val="008749CC"/>
    <w:rsid w:val="00875662"/>
    <w:rsid w:val="00880115"/>
    <w:rsid w:val="00883A14"/>
    <w:rsid w:val="0089110F"/>
    <w:rsid w:val="008928F0"/>
    <w:rsid w:val="00896340"/>
    <w:rsid w:val="008A6C88"/>
    <w:rsid w:val="008B216B"/>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4195"/>
    <w:rsid w:val="008F6582"/>
    <w:rsid w:val="008F69A8"/>
    <w:rsid w:val="008F6BD3"/>
    <w:rsid w:val="00901A21"/>
    <w:rsid w:val="0090242D"/>
    <w:rsid w:val="00904756"/>
    <w:rsid w:val="00905BC2"/>
    <w:rsid w:val="00906819"/>
    <w:rsid w:val="0091022B"/>
    <w:rsid w:val="00911340"/>
    <w:rsid w:val="00922D7B"/>
    <w:rsid w:val="00922F21"/>
    <w:rsid w:val="00930111"/>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D1E1A"/>
    <w:rsid w:val="009E2385"/>
    <w:rsid w:val="009E4CFC"/>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2645A"/>
    <w:rsid w:val="00A354FC"/>
    <w:rsid w:val="00A36B8A"/>
    <w:rsid w:val="00A40F2F"/>
    <w:rsid w:val="00A4228B"/>
    <w:rsid w:val="00A42501"/>
    <w:rsid w:val="00A42842"/>
    <w:rsid w:val="00A501E3"/>
    <w:rsid w:val="00A52EF4"/>
    <w:rsid w:val="00A53BE1"/>
    <w:rsid w:val="00A57F7C"/>
    <w:rsid w:val="00A6138F"/>
    <w:rsid w:val="00A61FAB"/>
    <w:rsid w:val="00A6259F"/>
    <w:rsid w:val="00A62BAC"/>
    <w:rsid w:val="00A6421B"/>
    <w:rsid w:val="00A657D4"/>
    <w:rsid w:val="00A65C04"/>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357D"/>
    <w:rsid w:val="00AC6F05"/>
    <w:rsid w:val="00AD62E1"/>
    <w:rsid w:val="00AD6C4E"/>
    <w:rsid w:val="00AE2E16"/>
    <w:rsid w:val="00AF0083"/>
    <w:rsid w:val="00AF0379"/>
    <w:rsid w:val="00AF4245"/>
    <w:rsid w:val="00AF5A4E"/>
    <w:rsid w:val="00AF5D36"/>
    <w:rsid w:val="00B02754"/>
    <w:rsid w:val="00B0505B"/>
    <w:rsid w:val="00B07DC5"/>
    <w:rsid w:val="00B165B2"/>
    <w:rsid w:val="00B16D01"/>
    <w:rsid w:val="00B16E08"/>
    <w:rsid w:val="00B17686"/>
    <w:rsid w:val="00B20BB3"/>
    <w:rsid w:val="00B25AAB"/>
    <w:rsid w:val="00B2694A"/>
    <w:rsid w:val="00B27506"/>
    <w:rsid w:val="00B27DFA"/>
    <w:rsid w:val="00B34B35"/>
    <w:rsid w:val="00B4357D"/>
    <w:rsid w:val="00B4422E"/>
    <w:rsid w:val="00B54559"/>
    <w:rsid w:val="00B6347D"/>
    <w:rsid w:val="00B63C1E"/>
    <w:rsid w:val="00B63EC8"/>
    <w:rsid w:val="00B663B9"/>
    <w:rsid w:val="00B67977"/>
    <w:rsid w:val="00B76BCB"/>
    <w:rsid w:val="00B80890"/>
    <w:rsid w:val="00B8620C"/>
    <w:rsid w:val="00B92055"/>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1CAA"/>
    <w:rsid w:val="00C054D0"/>
    <w:rsid w:val="00C05698"/>
    <w:rsid w:val="00C05B2D"/>
    <w:rsid w:val="00C05DC2"/>
    <w:rsid w:val="00C16815"/>
    <w:rsid w:val="00C17B3F"/>
    <w:rsid w:val="00C22194"/>
    <w:rsid w:val="00C247D1"/>
    <w:rsid w:val="00C267C6"/>
    <w:rsid w:val="00C31BB7"/>
    <w:rsid w:val="00C328B5"/>
    <w:rsid w:val="00C35100"/>
    <w:rsid w:val="00C35108"/>
    <w:rsid w:val="00C352B6"/>
    <w:rsid w:val="00C43B63"/>
    <w:rsid w:val="00C45151"/>
    <w:rsid w:val="00C460D0"/>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5EF5"/>
    <w:rsid w:val="00CF6B46"/>
    <w:rsid w:val="00CF7578"/>
    <w:rsid w:val="00D000F2"/>
    <w:rsid w:val="00D04B81"/>
    <w:rsid w:val="00D056A8"/>
    <w:rsid w:val="00D06975"/>
    <w:rsid w:val="00D129C3"/>
    <w:rsid w:val="00D130B7"/>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66A2B"/>
    <w:rsid w:val="00D71C8E"/>
    <w:rsid w:val="00D72EC7"/>
    <w:rsid w:val="00D76D8B"/>
    <w:rsid w:val="00D8180E"/>
    <w:rsid w:val="00D8566E"/>
    <w:rsid w:val="00D8719F"/>
    <w:rsid w:val="00D91001"/>
    <w:rsid w:val="00D92E71"/>
    <w:rsid w:val="00D94474"/>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C06"/>
    <w:rsid w:val="00DD4EDF"/>
    <w:rsid w:val="00DD57B1"/>
    <w:rsid w:val="00DD7728"/>
    <w:rsid w:val="00DE1206"/>
    <w:rsid w:val="00DE31F7"/>
    <w:rsid w:val="00DE5A0A"/>
    <w:rsid w:val="00DE6026"/>
    <w:rsid w:val="00DE6675"/>
    <w:rsid w:val="00DF0C9C"/>
    <w:rsid w:val="00DF2235"/>
    <w:rsid w:val="00E009EF"/>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B1091"/>
    <w:rsid w:val="00EB6760"/>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48A6"/>
    <w:rsid w:val="00F760CA"/>
    <w:rsid w:val="00F82A70"/>
    <w:rsid w:val="00F82AC6"/>
    <w:rsid w:val="00F8597B"/>
    <w:rsid w:val="00F87BDC"/>
    <w:rsid w:val="00F93990"/>
    <w:rsid w:val="00F939A2"/>
    <w:rsid w:val="00F93FE5"/>
    <w:rsid w:val="00FA37A6"/>
    <w:rsid w:val="00FA4001"/>
    <w:rsid w:val="00FA56C9"/>
    <w:rsid w:val="00FA5A07"/>
    <w:rsid w:val="00FB1201"/>
    <w:rsid w:val="00FB350F"/>
    <w:rsid w:val="00FB6487"/>
    <w:rsid w:val="00FB6B87"/>
    <w:rsid w:val="00FB7842"/>
    <w:rsid w:val="00FC1EB4"/>
    <w:rsid w:val="00FC3366"/>
    <w:rsid w:val="00FC7146"/>
    <w:rsid w:val="00FD3FC8"/>
    <w:rsid w:val="00FD6235"/>
    <w:rsid w:val="00FD7DD0"/>
    <w:rsid w:val="00FE00C6"/>
    <w:rsid w:val="00FE07D6"/>
    <w:rsid w:val="00FE4081"/>
    <w:rsid w:val="00FE4897"/>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SharedWithUsers xmlns="5078ea1e-726b-4ce9-b6a9-ce0da4b18bb9">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992412f8-ce7d-47f4-b8b4-a5be5b0cf393"/>
    <ds:schemaRef ds:uri="929fc066-f7d6-4fd1-be03-60d981000813"/>
    <ds:schemaRef ds:uri="698f5fca-0d49-4c77-895e-abaca233a6cf"/>
    <ds:schemaRef ds:uri="1255b4e5-90cd-4784-b2fd-80e8c5e8478f"/>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customXml/itemProps3.xml><?xml version="1.0" encoding="utf-8"?>
<ds:datastoreItem xmlns:ds="http://schemas.openxmlformats.org/officeDocument/2006/customXml" ds:itemID="{82158063-DFBE-4F2E-9BF3-3EE37B3B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2EA5E-14AF-4A0E-A804-900BA5837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Finance Manager</cp:lastModifiedBy>
  <cp:revision>6</cp:revision>
  <cp:lastPrinted>2024-05-15T10:55:00Z</cp:lastPrinted>
  <dcterms:created xsi:type="dcterms:W3CDTF">2024-05-14T11:29:00Z</dcterms:created>
  <dcterms:modified xsi:type="dcterms:W3CDTF">2024-07-09T10:12:00Z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