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386D12" w14:textId="77777777" w:rsidR="002F1077" w:rsidRPr="002F1077" w:rsidRDefault="002F1077" w:rsidP="002F1077">
      <w:pPr>
        <w:spacing w:after="160" w:line="259" w:lineRule="auto"/>
        <w:jc w:val="center"/>
        <w:rPr>
          <w:rFonts w:cs="Times New Roman"/>
          <w:lang w:eastAsia="en-US"/>
        </w:rPr>
      </w:pPr>
      <w:r w:rsidRPr="002F1077">
        <w:rPr>
          <w:rFonts w:cs="Times New Roman"/>
          <w:lang w:eastAsia="en-US"/>
        </w:rPr>
        <w:t xml:space="preserve">  </w:t>
      </w:r>
      <w:r w:rsidRPr="002F1077">
        <w:rPr>
          <w:rFonts w:cs="Times New Roman"/>
          <w:noProof/>
        </w:rPr>
        <w:drawing>
          <wp:inline distT="0" distB="0" distL="0" distR="0" wp14:anchorId="267CE7BA" wp14:editId="20D2828B">
            <wp:extent cx="1114425" cy="1095375"/>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4425" cy="1095375"/>
                    </a:xfrm>
                    <a:prstGeom prst="rect">
                      <a:avLst/>
                    </a:prstGeom>
                    <a:noFill/>
                    <a:ln>
                      <a:noFill/>
                    </a:ln>
                  </pic:spPr>
                </pic:pic>
              </a:graphicData>
            </a:graphic>
          </wp:inline>
        </w:drawing>
      </w:r>
    </w:p>
    <w:p w14:paraId="1EBD29CD" w14:textId="77777777" w:rsidR="002F1077" w:rsidRPr="002F1077" w:rsidRDefault="002F1077" w:rsidP="002F1077">
      <w:pPr>
        <w:keepNext/>
        <w:keepLines/>
        <w:spacing w:before="240" w:after="0" w:line="259" w:lineRule="auto"/>
        <w:jc w:val="center"/>
        <w:outlineLvl w:val="0"/>
        <w:rPr>
          <w:rFonts w:ascii="Calibri Light" w:eastAsia="Times New Roman" w:hAnsi="Calibri Light" w:cs="Times New Roman"/>
          <w:b/>
          <w:bCs/>
          <w:sz w:val="32"/>
          <w:szCs w:val="32"/>
          <w:lang w:eastAsia="en-US"/>
        </w:rPr>
      </w:pPr>
      <w:r w:rsidRPr="002F1077">
        <w:rPr>
          <w:rFonts w:ascii="Calibri Light" w:eastAsia="Times New Roman" w:hAnsi="Calibri Light" w:cs="Times New Roman"/>
          <w:b/>
          <w:bCs/>
          <w:sz w:val="32"/>
          <w:szCs w:val="32"/>
          <w:lang w:eastAsia="en-US"/>
        </w:rPr>
        <w:t>AGENDA FOR THE TOWN MATTERS COMMITTEE</w:t>
      </w:r>
    </w:p>
    <w:p w14:paraId="59F96447" w14:textId="77777777" w:rsidR="002F1077" w:rsidRPr="002F1077" w:rsidRDefault="002F1077" w:rsidP="002F1077">
      <w:pPr>
        <w:keepNext/>
        <w:keepLines/>
        <w:spacing w:before="240" w:after="0" w:line="259" w:lineRule="auto"/>
        <w:jc w:val="center"/>
        <w:outlineLvl w:val="0"/>
        <w:rPr>
          <w:rFonts w:ascii="Calibri Light" w:eastAsia="Times New Roman" w:hAnsi="Calibri Light" w:cs="Times New Roman"/>
          <w:b/>
          <w:bCs/>
          <w:sz w:val="32"/>
          <w:szCs w:val="32"/>
          <w:lang w:eastAsia="en-US"/>
        </w:rPr>
      </w:pPr>
      <w:bookmarkStart w:id="0" w:name="_Hlk72760753"/>
      <w:r w:rsidRPr="002F1077">
        <w:rPr>
          <w:rFonts w:ascii="Calibri Light" w:eastAsia="Times New Roman" w:hAnsi="Calibri Light" w:cs="Times New Roman"/>
          <w:b/>
          <w:bCs/>
          <w:sz w:val="32"/>
          <w:szCs w:val="32"/>
          <w:lang w:eastAsia="en-US"/>
        </w:rPr>
        <w:t>MONDAY 22</w:t>
      </w:r>
      <w:r w:rsidRPr="002F1077">
        <w:rPr>
          <w:rFonts w:ascii="Calibri Light" w:eastAsia="Times New Roman" w:hAnsi="Calibri Light" w:cs="Times New Roman"/>
          <w:b/>
          <w:bCs/>
          <w:sz w:val="32"/>
          <w:szCs w:val="32"/>
          <w:vertAlign w:val="superscript"/>
          <w:lang w:eastAsia="en-US"/>
        </w:rPr>
        <w:t>ND</w:t>
      </w:r>
      <w:r w:rsidRPr="002F1077">
        <w:rPr>
          <w:rFonts w:ascii="Calibri Light" w:eastAsia="Times New Roman" w:hAnsi="Calibri Light" w:cs="Times New Roman"/>
          <w:b/>
          <w:bCs/>
          <w:sz w:val="32"/>
          <w:szCs w:val="32"/>
          <w:lang w:eastAsia="en-US"/>
        </w:rPr>
        <w:t xml:space="preserve"> JULY 2024 IN THE GUILDHALL</w:t>
      </w:r>
    </w:p>
    <w:p w14:paraId="4F88EA95" w14:textId="77777777" w:rsidR="002F1077" w:rsidRPr="002F1077" w:rsidRDefault="002F1077" w:rsidP="002F1077">
      <w:pPr>
        <w:spacing w:after="160" w:line="240" w:lineRule="auto"/>
        <w:rPr>
          <w:rFonts w:cs="Times New Roman"/>
          <w:sz w:val="24"/>
          <w:szCs w:val="24"/>
          <w:lang w:eastAsia="en-US"/>
        </w:rPr>
      </w:pPr>
      <w:r w:rsidRPr="002F1077">
        <w:rPr>
          <w:rFonts w:asciiTheme="minorHAnsi" w:eastAsiaTheme="minorHAnsi" w:hAnsiTheme="minorHAnsi" w:cstheme="minorHAnsi"/>
          <w:sz w:val="24"/>
          <w:szCs w:val="24"/>
          <w:lang w:eastAsia="en-US"/>
        </w:rPr>
        <w:t>There are stairs to the Council Chamber but if any member of the public has mobility issues the Council can relocate to the lower Guildhall.</w:t>
      </w:r>
    </w:p>
    <w:p w14:paraId="529C3A75" w14:textId="77777777" w:rsidR="002F1077" w:rsidRPr="002F1077" w:rsidRDefault="002F1077" w:rsidP="002F1077">
      <w:pPr>
        <w:keepNext/>
        <w:keepLines/>
        <w:spacing w:after="0" w:line="240" w:lineRule="auto"/>
        <w:outlineLvl w:val="1"/>
        <w:rPr>
          <w:rFonts w:asciiTheme="minorHAnsi" w:eastAsia="Times New Roman" w:hAnsiTheme="minorHAnsi" w:cstheme="minorHAnsi"/>
          <w:sz w:val="24"/>
          <w:szCs w:val="24"/>
          <w:lang w:eastAsia="en-US"/>
        </w:rPr>
      </w:pPr>
      <w:r w:rsidRPr="002F1077">
        <w:rPr>
          <w:rFonts w:asciiTheme="minorHAnsi" w:eastAsia="Times New Roman" w:hAnsiTheme="minorHAnsi" w:cstheme="minorHAnsi"/>
          <w:sz w:val="24"/>
          <w:szCs w:val="24"/>
          <w:lang w:eastAsia="en-US"/>
        </w:rPr>
        <w:t xml:space="preserve">You are hereby </w:t>
      </w:r>
      <w:r w:rsidRPr="002F1077">
        <w:rPr>
          <w:rFonts w:asciiTheme="minorHAnsi" w:eastAsia="Times New Roman" w:hAnsiTheme="minorHAnsi" w:cstheme="minorHAnsi"/>
          <w:b/>
          <w:bCs/>
          <w:sz w:val="24"/>
          <w:szCs w:val="24"/>
          <w:lang w:eastAsia="en-US"/>
        </w:rPr>
        <w:t xml:space="preserve">SUMMONED </w:t>
      </w:r>
      <w:r w:rsidRPr="002F1077">
        <w:rPr>
          <w:rFonts w:asciiTheme="minorHAnsi" w:eastAsia="Times New Roman" w:hAnsiTheme="minorHAnsi" w:cstheme="minorHAnsi"/>
          <w:sz w:val="24"/>
          <w:szCs w:val="24"/>
          <w:lang w:eastAsia="en-US"/>
        </w:rPr>
        <w:t xml:space="preserve">to attend the </w:t>
      </w:r>
      <w:r w:rsidRPr="002F1077">
        <w:rPr>
          <w:rFonts w:asciiTheme="minorHAnsi" w:eastAsia="Times New Roman" w:hAnsiTheme="minorHAnsi" w:cstheme="minorHAnsi"/>
          <w:b/>
          <w:bCs/>
          <w:sz w:val="24"/>
          <w:szCs w:val="24"/>
          <w:lang w:eastAsia="en-US"/>
        </w:rPr>
        <w:t xml:space="preserve">Town Matters Committee </w:t>
      </w:r>
      <w:r w:rsidRPr="002F1077">
        <w:rPr>
          <w:rFonts w:asciiTheme="minorHAnsi" w:eastAsia="Times New Roman" w:hAnsiTheme="minorHAnsi" w:cstheme="minorHAnsi"/>
          <w:sz w:val="24"/>
          <w:szCs w:val="24"/>
          <w:lang w:eastAsia="en-US"/>
        </w:rPr>
        <w:t xml:space="preserve">on </w:t>
      </w:r>
      <w:r w:rsidRPr="002F1077">
        <w:rPr>
          <w:rFonts w:asciiTheme="minorHAnsi" w:eastAsia="Times New Roman" w:hAnsiTheme="minorHAnsi" w:cstheme="minorHAnsi"/>
          <w:b/>
          <w:bCs/>
          <w:sz w:val="24"/>
          <w:szCs w:val="24"/>
          <w:lang w:eastAsia="en-US"/>
        </w:rPr>
        <w:t>Monday 22</w:t>
      </w:r>
      <w:r w:rsidRPr="002F1077">
        <w:rPr>
          <w:rFonts w:asciiTheme="minorHAnsi" w:eastAsia="Times New Roman" w:hAnsiTheme="minorHAnsi" w:cstheme="minorHAnsi"/>
          <w:b/>
          <w:bCs/>
          <w:sz w:val="24"/>
          <w:szCs w:val="24"/>
          <w:vertAlign w:val="superscript"/>
          <w:lang w:eastAsia="en-US"/>
        </w:rPr>
        <w:t>nd</w:t>
      </w:r>
      <w:r w:rsidRPr="002F1077">
        <w:rPr>
          <w:rFonts w:asciiTheme="minorHAnsi" w:eastAsia="Times New Roman" w:hAnsiTheme="minorHAnsi" w:cstheme="minorHAnsi"/>
          <w:b/>
          <w:bCs/>
          <w:sz w:val="24"/>
          <w:szCs w:val="24"/>
          <w:lang w:eastAsia="en-US"/>
        </w:rPr>
        <w:t xml:space="preserve"> July 2024 </w:t>
      </w:r>
      <w:r w:rsidRPr="002F1077">
        <w:rPr>
          <w:rFonts w:asciiTheme="minorHAnsi" w:eastAsia="Times New Roman" w:hAnsiTheme="minorHAnsi" w:cstheme="minorHAnsi"/>
          <w:sz w:val="24"/>
          <w:szCs w:val="24"/>
          <w:lang w:eastAsia="en-US"/>
        </w:rPr>
        <w:t xml:space="preserve">at </w:t>
      </w:r>
      <w:r w:rsidRPr="002F1077">
        <w:rPr>
          <w:rFonts w:asciiTheme="minorHAnsi" w:eastAsia="Times New Roman" w:hAnsiTheme="minorHAnsi" w:cstheme="minorHAnsi"/>
          <w:b/>
          <w:bCs/>
          <w:sz w:val="24"/>
          <w:szCs w:val="24"/>
          <w:lang w:eastAsia="en-US"/>
        </w:rPr>
        <w:t>6.30pm</w:t>
      </w:r>
      <w:r w:rsidRPr="002F1077">
        <w:rPr>
          <w:rFonts w:asciiTheme="minorHAnsi" w:eastAsia="Times New Roman" w:hAnsiTheme="minorHAnsi" w:cstheme="minorHAnsi"/>
          <w:sz w:val="24"/>
          <w:szCs w:val="24"/>
          <w:lang w:eastAsia="en-US"/>
        </w:rPr>
        <w:t xml:space="preserve"> </w:t>
      </w:r>
      <w:bookmarkStart w:id="1" w:name="_Hlk63847914"/>
      <w:r w:rsidRPr="002F1077">
        <w:rPr>
          <w:rFonts w:asciiTheme="minorHAnsi" w:eastAsia="Times New Roman" w:hAnsiTheme="minorHAnsi" w:cstheme="minorHAnsi"/>
          <w:sz w:val="24"/>
          <w:szCs w:val="24"/>
          <w:lang w:eastAsia="en-US"/>
        </w:rPr>
        <w:t>for a maximum of 90 minutes</w:t>
      </w:r>
      <w:bookmarkEnd w:id="1"/>
      <w:r w:rsidRPr="002F1077">
        <w:rPr>
          <w:rFonts w:asciiTheme="minorHAnsi" w:eastAsia="Times New Roman" w:hAnsiTheme="minorHAnsi" w:cstheme="minorHAnsi"/>
          <w:sz w:val="24"/>
          <w:szCs w:val="24"/>
          <w:lang w:eastAsia="en-US"/>
        </w:rPr>
        <w:t xml:space="preserve"> in the Guildhall for the purpose of transacting the following business:  </w:t>
      </w:r>
    </w:p>
    <w:p w14:paraId="4E7B7CA9" w14:textId="77777777" w:rsidR="002F1077" w:rsidRPr="002F1077" w:rsidRDefault="002F1077" w:rsidP="002F1077">
      <w:pPr>
        <w:spacing w:after="0" w:line="240" w:lineRule="auto"/>
        <w:rPr>
          <w:rFonts w:asciiTheme="minorHAnsi" w:hAnsiTheme="minorHAnsi" w:cstheme="minorHAnsi"/>
          <w:sz w:val="24"/>
          <w:szCs w:val="24"/>
          <w:lang w:eastAsia="en-US"/>
        </w:rPr>
      </w:pPr>
    </w:p>
    <w:p w14:paraId="726A3748" w14:textId="77777777" w:rsidR="002F1077" w:rsidRPr="002F1077" w:rsidRDefault="002F1077" w:rsidP="002F1077">
      <w:pPr>
        <w:spacing w:after="0" w:line="240" w:lineRule="auto"/>
        <w:rPr>
          <w:rFonts w:asciiTheme="minorHAnsi" w:hAnsiTheme="minorHAnsi" w:cstheme="minorHAnsi"/>
          <w:sz w:val="24"/>
          <w:szCs w:val="24"/>
          <w:lang w:eastAsia="en-US"/>
        </w:rPr>
      </w:pPr>
      <w:r w:rsidRPr="002F1077">
        <w:rPr>
          <w:rFonts w:asciiTheme="minorHAnsi" w:hAnsiTheme="minorHAnsi" w:cstheme="minorHAnsi"/>
          <w:b/>
          <w:bCs/>
          <w:sz w:val="24"/>
          <w:szCs w:val="24"/>
          <w:lang w:eastAsia="en-US"/>
        </w:rPr>
        <w:t>Committee Members</w:t>
      </w:r>
      <w:r w:rsidRPr="002F1077">
        <w:rPr>
          <w:rFonts w:asciiTheme="minorHAnsi" w:hAnsiTheme="minorHAnsi" w:cstheme="minorHAnsi"/>
          <w:sz w:val="24"/>
          <w:szCs w:val="24"/>
          <w:lang w:eastAsia="en-US"/>
        </w:rPr>
        <w:t xml:space="preserve">: Councillors </w:t>
      </w:r>
      <w:bookmarkStart w:id="2" w:name="_Hlk96091191"/>
      <w:r w:rsidRPr="002F1077">
        <w:rPr>
          <w:rFonts w:asciiTheme="minorHAnsi" w:hAnsiTheme="minorHAnsi" w:cstheme="minorHAnsi"/>
          <w:sz w:val="24"/>
          <w:szCs w:val="24"/>
          <w:lang w:eastAsia="en-US"/>
        </w:rPr>
        <w:t xml:space="preserve">S Collinson (Chair), L Auletta, C Beavis, J Chinnock, J Cummings, </w:t>
      </w:r>
      <w:bookmarkEnd w:id="2"/>
      <w:r w:rsidRPr="002F1077">
        <w:rPr>
          <w:rFonts w:asciiTheme="minorHAnsi" w:hAnsiTheme="minorHAnsi" w:cstheme="minorHAnsi"/>
          <w:sz w:val="24"/>
          <w:szCs w:val="24"/>
          <w:lang w:eastAsia="en-US"/>
        </w:rPr>
        <w:t>D Peters, A Presswell, E Price, N Roberts and T Robshaw.</w:t>
      </w:r>
    </w:p>
    <w:p w14:paraId="6FD7C7D4" w14:textId="77777777" w:rsidR="002F1077" w:rsidRPr="002F1077" w:rsidRDefault="002F1077" w:rsidP="002F1077">
      <w:pPr>
        <w:spacing w:after="0" w:line="240" w:lineRule="auto"/>
        <w:rPr>
          <w:rFonts w:cs="Times New Roman"/>
          <w:sz w:val="24"/>
          <w:szCs w:val="24"/>
          <w:lang w:eastAsia="en-US"/>
        </w:rPr>
      </w:pPr>
    </w:p>
    <w:p w14:paraId="441A07D3" w14:textId="77777777" w:rsidR="002F1077" w:rsidRPr="009F36C4" w:rsidRDefault="002F1077" w:rsidP="002F1077">
      <w:pPr>
        <w:keepNext/>
        <w:keepLines/>
        <w:numPr>
          <w:ilvl w:val="0"/>
          <w:numId w:val="5"/>
        </w:numPr>
        <w:spacing w:after="0" w:line="240" w:lineRule="auto"/>
        <w:ind w:left="0"/>
        <w:outlineLvl w:val="2"/>
        <w:rPr>
          <w:rFonts w:ascii="Calibri Light" w:eastAsia="Times New Roman" w:hAnsi="Calibri Light" w:cs="Times New Roman"/>
          <w:b/>
          <w:bCs/>
          <w:sz w:val="24"/>
          <w:szCs w:val="24"/>
          <w:lang w:eastAsia="en-US"/>
        </w:rPr>
      </w:pPr>
      <w:r w:rsidRPr="009F36C4">
        <w:rPr>
          <w:rFonts w:ascii="Calibri Light" w:eastAsia="Times New Roman" w:hAnsi="Calibri Light" w:cs="Times New Roman"/>
          <w:b/>
          <w:bCs/>
          <w:sz w:val="24"/>
          <w:szCs w:val="24"/>
          <w:lang w:eastAsia="en-US"/>
        </w:rPr>
        <w:t>WELCOME AND APOLOGIES FOR ABSENCE</w:t>
      </w:r>
    </w:p>
    <w:p w14:paraId="35AB1493" w14:textId="77777777" w:rsidR="002F1077" w:rsidRPr="009F36C4" w:rsidRDefault="002F1077" w:rsidP="002F1077">
      <w:pPr>
        <w:spacing w:after="0" w:line="240" w:lineRule="auto"/>
        <w:rPr>
          <w:rFonts w:asciiTheme="minorHAnsi" w:hAnsiTheme="minorHAnsi" w:cstheme="minorHAnsi"/>
          <w:sz w:val="24"/>
          <w:szCs w:val="24"/>
          <w:lang w:eastAsia="en-US"/>
        </w:rPr>
      </w:pPr>
      <w:r w:rsidRPr="009F36C4">
        <w:rPr>
          <w:rFonts w:asciiTheme="minorHAnsi" w:hAnsiTheme="minorHAnsi" w:cstheme="minorHAnsi"/>
          <w:sz w:val="24"/>
          <w:szCs w:val="24"/>
          <w:lang w:eastAsia="en-US"/>
        </w:rPr>
        <w:t>The Chair will read out the following statement:</w:t>
      </w:r>
    </w:p>
    <w:p w14:paraId="7F412CF5" w14:textId="77777777" w:rsidR="002F1077" w:rsidRPr="009F36C4" w:rsidRDefault="002F1077" w:rsidP="002F1077">
      <w:pPr>
        <w:spacing w:after="0" w:line="240" w:lineRule="auto"/>
        <w:rPr>
          <w:rFonts w:asciiTheme="minorHAnsi" w:hAnsiTheme="minorHAnsi" w:cstheme="minorHAnsi"/>
          <w:sz w:val="24"/>
          <w:szCs w:val="24"/>
          <w:lang w:eastAsia="en-US"/>
        </w:rPr>
      </w:pPr>
    </w:p>
    <w:p w14:paraId="02669FE1" w14:textId="77777777" w:rsidR="002F1077" w:rsidRPr="009F36C4" w:rsidRDefault="002F1077" w:rsidP="002F1077">
      <w:pPr>
        <w:spacing w:after="0" w:line="240" w:lineRule="auto"/>
        <w:rPr>
          <w:rFonts w:asciiTheme="minorHAnsi" w:hAnsiTheme="minorHAnsi" w:cstheme="minorHAnsi"/>
          <w:sz w:val="24"/>
          <w:szCs w:val="24"/>
          <w:lang w:eastAsia="en-US"/>
        </w:rPr>
      </w:pPr>
      <w:r w:rsidRPr="009F36C4">
        <w:rPr>
          <w:rFonts w:asciiTheme="minorHAnsi" w:hAnsiTheme="minorHAnsi" w:cstheme="minorHAnsi"/>
          <w:sz w:val="24"/>
          <w:szCs w:val="24"/>
          <w:lang w:eastAsia="en-US"/>
        </w:rPr>
        <w:t>Welcome to everyone attending and observing the meeting.</w:t>
      </w:r>
    </w:p>
    <w:p w14:paraId="36102B5E" w14:textId="77777777" w:rsidR="002F1077" w:rsidRPr="009F36C4" w:rsidRDefault="002F1077" w:rsidP="002F1077">
      <w:pPr>
        <w:spacing w:after="0" w:line="240" w:lineRule="auto"/>
        <w:rPr>
          <w:rFonts w:asciiTheme="minorHAnsi" w:hAnsiTheme="minorHAnsi" w:cstheme="minorHAnsi"/>
          <w:sz w:val="24"/>
          <w:szCs w:val="24"/>
        </w:rPr>
      </w:pPr>
    </w:p>
    <w:p w14:paraId="255C8A92" w14:textId="77777777" w:rsidR="002F1077" w:rsidRPr="009F36C4" w:rsidRDefault="002F1077" w:rsidP="002F1077">
      <w:pPr>
        <w:spacing w:after="0" w:line="240" w:lineRule="auto"/>
        <w:rPr>
          <w:rFonts w:asciiTheme="minorHAnsi" w:hAnsiTheme="minorHAnsi" w:cstheme="minorHAnsi"/>
          <w:sz w:val="24"/>
          <w:szCs w:val="24"/>
          <w:lang w:eastAsia="en-US"/>
        </w:rPr>
      </w:pPr>
      <w:r w:rsidRPr="009F36C4">
        <w:rPr>
          <w:rFonts w:asciiTheme="minorHAnsi" w:hAnsiTheme="minorHAnsi" w:cstheme="minorHAnsi"/>
          <w:sz w:val="24"/>
          <w:szCs w:val="24"/>
          <w:lang w:eastAsia="en-US"/>
        </w:rPr>
        <w:t xml:space="preserve">A reminder that open proceedings of this meeting will be video recorded. If members of the public make presentations, they will be deemed to have consented to being recorded. By entering the Council Chamber attendees are also consenting to being recorded. </w:t>
      </w:r>
    </w:p>
    <w:p w14:paraId="6A3CD037" w14:textId="77777777" w:rsidR="002F1077" w:rsidRPr="009F36C4" w:rsidRDefault="002F1077" w:rsidP="002F1077">
      <w:pPr>
        <w:spacing w:after="0" w:line="240" w:lineRule="auto"/>
        <w:rPr>
          <w:rFonts w:asciiTheme="minorHAnsi" w:hAnsiTheme="minorHAnsi" w:cstheme="minorHAnsi"/>
          <w:sz w:val="24"/>
          <w:szCs w:val="24"/>
          <w:lang w:eastAsia="en-US"/>
        </w:rPr>
      </w:pPr>
    </w:p>
    <w:p w14:paraId="3A0CAB44" w14:textId="77777777" w:rsidR="002F1077" w:rsidRPr="009F36C4" w:rsidRDefault="002F1077" w:rsidP="002F1077">
      <w:pPr>
        <w:spacing w:after="0" w:line="240" w:lineRule="auto"/>
        <w:rPr>
          <w:rFonts w:asciiTheme="minorHAnsi" w:hAnsiTheme="minorHAnsi" w:cstheme="minorHAnsi"/>
          <w:sz w:val="24"/>
          <w:szCs w:val="24"/>
          <w:lang w:eastAsia="en-US"/>
        </w:rPr>
      </w:pPr>
      <w:r w:rsidRPr="009F36C4">
        <w:rPr>
          <w:rFonts w:asciiTheme="minorHAnsi" w:hAnsiTheme="minorHAnsi" w:cstheme="minorHAnsi"/>
          <w:sz w:val="24"/>
          <w:szCs w:val="24"/>
          <w:lang w:eastAsia="en-US"/>
        </w:rPr>
        <w:t>This meeting is limited to 90 minutes and therefore members are asked to raise their points succinctly and not repeat the same view expressed by colleagues if it does not add to the debate.</w:t>
      </w:r>
    </w:p>
    <w:p w14:paraId="13132F04" w14:textId="77777777" w:rsidR="002F1077" w:rsidRPr="009F36C4" w:rsidRDefault="002F1077" w:rsidP="002F1077">
      <w:pPr>
        <w:spacing w:after="0" w:line="240" w:lineRule="auto"/>
        <w:rPr>
          <w:rFonts w:asciiTheme="minorHAnsi" w:hAnsiTheme="minorHAnsi" w:cstheme="minorHAnsi"/>
          <w:sz w:val="24"/>
          <w:szCs w:val="24"/>
          <w:lang w:eastAsia="en-US"/>
        </w:rPr>
      </w:pPr>
    </w:p>
    <w:p w14:paraId="61FF61BA" w14:textId="77777777" w:rsidR="002F1077" w:rsidRPr="009F36C4" w:rsidRDefault="002F1077" w:rsidP="002F1077">
      <w:pPr>
        <w:spacing w:after="0" w:line="240" w:lineRule="auto"/>
        <w:rPr>
          <w:rFonts w:asciiTheme="minorHAnsi" w:hAnsiTheme="minorHAnsi" w:cstheme="minorHAnsi"/>
          <w:sz w:val="24"/>
          <w:szCs w:val="24"/>
          <w:lang w:eastAsia="en-US"/>
        </w:rPr>
      </w:pPr>
      <w:r w:rsidRPr="009F36C4">
        <w:rPr>
          <w:rFonts w:asciiTheme="minorHAnsi" w:hAnsiTheme="minorHAnsi" w:cstheme="minorHAnsi"/>
          <w:sz w:val="24"/>
          <w:szCs w:val="24"/>
          <w:lang w:eastAsia="en-US"/>
        </w:rPr>
        <w:t>To receive apologies and to confirm that any absence has the approval of the Council.</w:t>
      </w:r>
    </w:p>
    <w:p w14:paraId="1D54FC08" w14:textId="77777777" w:rsidR="002F1077" w:rsidRPr="009F36C4" w:rsidRDefault="002F1077" w:rsidP="002F1077">
      <w:pPr>
        <w:spacing w:after="0" w:line="240" w:lineRule="auto"/>
        <w:rPr>
          <w:rFonts w:asciiTheme="minorHAnsi" w:hAnsiTheme="minorHAnsi" w:cstheme="minorHAnsi"/>
          <w:sz w:val="24"/>
          <w:szCs w:val="24"/>
          <w:lang w:eastAsia="en-US"/>
        </w:rPr>
      </w:pPr>
    </w:p>
    <w:p w14:paraId="6055821E" w14:textId="77777777" w:rsidR="002F1077" w:rsidRPr="009F36C4" w:rsidRDefault="002F1077" w:rsidP="002F1077">
      <w:pPr>
        <w:spacing w:after="0" w:line="240" w:lineRule="auto"/>
        <w:rPr>
          <w:rFonts w:asciiTheme="minorHAnsi" w:hAnsiTheme="minorHAnsi" w:cstheme="minorHAnsi"/>
          <w:bCs/>
          <w:i/>
          <w:iCs/>
          <w:sz w:val="24"/>
          <w:szCs w:val="24"/>
          <w:lang w:eastAsia="en-US"/>
        </w:rPr>
      </w:pPr>
      <w:r w:rsidRPr="009F36C4">
        <w:rPr>
          <w:rFonts w:asciiTheme="minorHAnsi" w:hAnsiTheme="minorHAnsi" w:cstheme="minorHAnsi"/>
          <w:bCs/>
          <w:i/>
          <w:iCs/>
          <w:sz w:val="24"/>
          <w:szCs w:val="24"/>
          <w:lang w:eastAsia="en-US"/>
        </w:rPr>
        <w:t>The Committee will adjourn for the following items:</w:t>
      </w:r>
    </w:p>
    <w:p w14:paraId="4B6D901D" w14:textId="77777777" w:rsidR="002F1077" w:rsidRPr="009F36C4" w:rsidRDefault="002F1077" w:rsidP="002F1077">
      <w:pPr>
        <w:spacing w:after="0" w:line="240" w:lineRule="auto"/>
        <w:rPr>
          <w:rFonts w:cs="Times New Roman"/>
          <w:sz w:val="24"/>
          <w:szCs w:val="24"/>
          <w:lang w:eastAsia="en-US"/>
        </w:rPr>
      </w:pPr>
    </w:p>
    <w:p w14:paraId="453E92DC" w14:textId="77777777" w:rsidR="002F1077" w:rsidRPr="009F36C4" w:rsidRDefault="002F1077" w:rsidP="002F1077">
      <w:pPr>
        <w:keepNext/>
        <w:keepLines/>
        <w:spacing w:before="40" w:after="0" w:line="259" w:lineRule="auto"/>
        <w:outlineLvl w:val="2"/>
        <w:rPr>
          <w:rFonts w:ascii="Calibri Light" w:eastAsia="Times New Roman" w:hAnsi="Calibri Light" w:cs="Times New Roman"/>
          <w:b/>
          <w:bCs/>
          <w:sz w:val="24"/>
          <w:szCs w:val="24"/>
          <w:lang w:eastAsia="en-US"/>
        </w:rPr>
      </w:pPr>
      <w:r w:rsidRPr="009F36C4">
        <w:rPr>
          <w:rFonts w:ascii="Calibri Light" w:eastAsia="Times New Roman" w:hAnsi="Calibri Light" w:cs="Times New Roman"/>
          <w:b/>
          <w:bCs/>
          <w:sz w:val="24"/>
          <w:szCs w:val="24"/>
          <w:lang w:eastAsia="en-US"/>
        </w:rPr>
        <w:t>PUBLIC QUESTION TIME</w:t>
      </w:r>
    </w:p>
    <w:p w14:paraId="0C94D219" w14:textId="77777777" w:rsidR="002F1077" w:rsidRPr="009F36C4" w:rsidRDefault="002F1077" w:rsidP="002F1077">
      <w:pPr>
        <w:spacing w:after="0" w:line="240" w:lineRule="auto"/>
        <w:rPr>
          <w:rFonts w:asciiTheme="minorHAnsi" w:hAnsiTheme="minorHAnsi" w:cstheme="minorHAnsi"/>
          <w:sz w:val="24"/>
          <w:szCs w:val="24"/>
          <w:lang w:eastAsia="en-US"/>
        </w:rPr>
      </w:pPr>
      <w:r w:rsidRPr="009F36C4">
        <w:rPr>
          <w:rFonts w:asciiTheme="minorHAnsi" w:hAnsiTheme="minorHAnsi" w:cstheme="minorHAnsi"/>
          <w:sz w:val="24"/>
          <w:szCs w:val="24"/>
          <w:lang w:eastAsia="en-US"/>
        </w:rPr>
        <w:t>A period of 15 minutes will be allowed for members of the public to ask questions or make comment regarding the work of the Committee or other items that affect Totnes.</w:t>
      </w:r>
    </w:p>
    <w:p w14:paraId="444CCA32" w14:textId="77777777" w:rsidR="002F1077" w:rsidRPr="009F36C4" w:rsidRDefault="002F1077" w:rsidP="002F1077">
      <w:pPr>
        <w:spacing w:after="0" w:line="240" w:lineRule="auto"/>
        <w:rPr>
          <w:rFonts w:asciiTheme="minorHAnsi" w:hAnsiTheme="minorHAnsi" w:cstheme="minorHAnsi"/>
          <w:sz w:val="24"/>
          <w:szCs w:val="24"/>
          <w:lang w:eastAsia="en-US"/>
        </w:rPr>
      </w:pPr>
    </w:p>
    <w:p w14:paraId="50F5B415" w14:textId="77777777" w:rsidR="002F1077" w:rsidRPr="009F36C4" w:rsidRDefault="002F1077" w:rsidP="002F1077">
      <w:pPr>
        <w:spacing w:after="0" w:line="240" w:lineRule="auto"/>
        <w:rPr>
          <w:rFonts w:asciiTheme="minorHAnsi" w:hAnsiTheme="minorHAnsi" w:cstheme="minorHAnsi"/>
          <w:bCs/>
          <w:i/>
          <w:iCs/>
          <w:sz w:val="24"/>
          <w:szCs w:val="24"/>
          <w:lang w:eastAsia="en-US"/>
        </w:rPr>
      </w:pPr>
      <w:r w:rsidRPr="009F36C4">
        <w:rPr>
          <w:rFonts w:asciiTheme="minorHAnsi" w:hAnsiTheme="minorHAnsi" w:cstheme="minorHAnsi"/>
          <w:bCs/>
          <w:i/>
          <w:iCs/>
          <w:sz w:val="24"/>
          <w:szCs w:val="24"/>
          <w:lang w:eastAsia="en-US"/>
        </w:rPr>
        <w:t>The Committee will convene to consider the following items:</w:t>
      </w:r>
    </w:p>
    <w:p w14:paraId="7D0A7440" w14:textId="77777777" w:rsidR="002F1077" w:rsidRPr="009F36C4" w:rsidRDefault="002F1077" w:rsidP="002F1077">
      <w:pPr>
        <w:spacing w:after="0" w:line="240" w:lineRule="auto"/>
        <w:rPr>
          <w:rFonts w:asciiTheme="minorHAnsi" w:hAnsiTheme="minorHAnsi" w:cstheme="minorHAnsi"/>
          <w:sz w:val="24"/>
          <w:szCs w:val="24"/>
          <w:lang w:eastAsia="en-US"/>
        </w:rPr>
      </w:pPr>
    </w:p>
    <w:p w14:paraId="151AA74D" w14:textId="77777777" w:rsidR="002F1077" w:rsidRPr="009F36C4" w:rsidRDefault="002F1077" w:rsidP="002F1077">
      <w:pPr>
        <w:keepNext/>
        <w:keepLines/>
        <w:numPr>
          <w:ilvl w:val="0"/>
          <w:numId w:val="5"/>
        </w:numPr>
        <w:spacing w:after="0" w:line="240" w:lineRule="auto"/>
        <w:ind w:left="0"/>
        <w:outlineLvl w:val="2"/>
        <w:rPr>
          <w:rFonts w:asciiTheme="minorHAnsi" w:eastAsia="Times New Roman" w:hAnsiTheme="minorHAnsi" w:cstheme="minorHAnsi"/>
          <w:sz w:val="24"/>
          <w:szCs w:val="24"/>
          <w:lang w:eastAsia="en-US"/>
        </w:rPr>
      </w:pPr>
      <w:r w:rsidRPr="009F36C4">
        <w:rPr>
          <w:rFonts w:ascii="Calibri Light" w:eastAsia="Times New Roman" w:hAnsi="Calibri Light" w:cs="Times New Roman"/>
          <w:b/>
          <w:bCs/>
          <w:sz w:val="24"/>
          <w:szCs w:val="24"/>
          <w:lang w:eastAsia="en-US"/>
        </w:rPr>
        <w:t>CONFIRMATION OF MINUTES</w:t>
      </w:r>
    </w:p>
    <w:p w14:paraId="3A90E5C0" w14:textId="77777777" w:rsidR="002F1077" w:rsidRPr="009F36C4" w:rsidRDefault="002F1077" w:rsidP="002F1077">
      <w:pPr>
        <w:spacing w:after="0" w:line="240" w:lineRule="auto"/>
        <w:rPr>
          <w:rFonts w:asciiTheme="minorHAnsi" w:hAnsiTheme="minorHAnsi" w:cstheme="minorHAnsi"/>
          <w:sz w:val="24"/>
          <w:szCs w:val="24"/>
          <w:lang w:eastAsia="en-US"/>
        </w:rPr>
      </w:pPr>
      <w:bookmarkStart w:id="3" w:name="_Hlk104206197"/>
      <w:r w:rsidRPr="009F36C4">
        <w:rPr>
          <w:rFonts w:asciiTheme="minorHAnsi" w:hAnsiTheme="minorHAnsi" w:cstheme="minorHAnsi"/>
          <w:sz w:val="24"/>
          <w:szCs w:val="24"/>
          <w:lang w:eastAsia="en-US"/>
        </w:rPr>
        <w:t>To approve the minutes of 24</w:t>
      </w:r>
      <w:r w:rsidRPr="009F36C4">
        <w:rPr>
          <w:rFonts w:asciiTheme="minorHAnsi" w:hAnsiTheme="minorHAnsi" w:cstheme="minorHAnsi"/>
          <w:sz w:val="24"/>
          <w:szCs w:val="24"/>
          <w:vertAlign w:val="superscript"/>
          <w:lang w:eastAsia="en-US"/>
        </w:rPr>
        <w:t>th</w:t>
      </w:r>
      <w:r w:rsidRPr="009F36C4">
        <w:rPr>
          <w:rFonts w:asciiTheme="minorHAnsi" w:hAnsiTheme="minorHAnsi" w:cstheme="minorHAnsi"/>
          <w:sz w:val="24"/>
          <w:szCs w:val="24"/>
          <w:lang w:eastAsia="en-US"/>
        </w:rPr>
        <w:t xml:space="preserve"> June 2024 and update on any matters arising. Document attached</w:t>
      </w:r>
      <w:bookmarkEnd w:id="3"/>
      <w:r w:rsidRPr="009F36C4">
        <w:rPr>
          <w:rFonts w:asciiTheme="minorHAnsi" w:hAnsiTheme="minorHAnsi" w:cstheme="minorHAnsi"/>
          <w:sz w:val="24"/>
          <w:szCs w:val="24"/>
          <w:lang w:eastAsia="en-US"/>
        </w:rPr>
        <w:t>.</w:t>
      </w:r>
    </w:p>
    <w:p w14:paraId="63CADA1A" w14:textId="77777777" w:rsidR="002F1077" w:rsidRPr="009F36C4" w:rsidRDefault="002F1077" w:rsidP="002F1077">
      <w:pPr>
        <w:spacing w:after="0" w:line="240" w:lineRule="auto"/>
        <w:rPr>
          <w:rFonts w:asciiTheme="minorHAnsi" w:hAnsiTheme="minorHAnsi" w:cstheme="minorHAnsi"/>
          <w:sz w:val="24"/>
          <w:szCs w:val="24"/>
          <w:lang w:eastAsia="en-US"/>
        </w:rPr>
      </w:pPr>
    </w:p>
    <w:p w14:paraId="34A9568C" w14:textId="77777777" w:rsidR="002F1077" w:rsidRPr="009F36C4" w:rsidRDefault="002F1077" w:rsidP="002F1077">
      <w:pPr>
        <w:keepNext/>
        <w:keepLines/>
        <w:numPr>
          <w:ilvl w:val="0"/>
          <w:numId w:val="5"/>
        </w:numPr>
        <w:spacing w:after="0" w:line="240" w:lineRule="auto"/>
        <w:ind w:left="0"/>
        <w:outlineLvl w:val="2"/>
        <w:rPr>
          <w:rFonts w:ascii="Calibri Light" w:eastAsia="Times New Roman" w:hAnsi="Calibri Light" w:cs="Times New Roman"/>
          <w:b/>
          <w:bCs/>
          <w:sz w:val="24"/>
          <w:szCs w:val="24"/>
          <w:lang w:eastAsia="en-US"/>
        </w:rPr>
      </w:pPr>
      <w:bookmarkStart w:id="4" w:name="_Hlk98417254"/>
      <w:r w:rsidRPr="009F36C4">
        <w:rPr>
          <w:rFonts w:ascii="Calibri Light" w:eastAsia="Times New Roman" w:hAnsi="Calibri Light" w:cs="Times New Roman"/>
          <w:b/>
          <w:bCs/>
          <w:sz w:val="24"/>
          <w:szCs w:val="24"/>
          <w:lang w:eastAsia="en-US"/>
        </w:rPr>
        <w:t>OPEN SPACE, SPORTS, RECREATION AND WELLBEING PLAN REVIEW</w:t>
      </w:r>
    </w:p>
    <w:p w14:paraId="5F6A104D" w14:textId="018DB6B4" w:rsidR="002F1077" w:rsidRPr="009F36C4" w:rsidRDefault="002F1077" w:rsidP="002F1077">
      <w:pPr>
        <w:spacing w:after="0" w:line="240" w:lineRule="auto"/>
        <w:rPr>
          <w:rFonts w:cs="Times New Roman"/>
          <w:b/>
          <w:bCs/>
          <w:sz w:val="24"/>
          <w:szCs w:val="24"/>
          <w:lang w:eastAsia="en-US"/>
        </w:rPr>
      </w:pPr>
      <w:r w:rsidRPr="009F36C4">
        <w:rPr>
          <w:rFonts w:asciiTheme="minorHAnsi" w:hAnsiTheme="minorHAnsi" w:cstheme="minorHAnsi"/>
          <w:sz w:val="24"/>
          <w:szCs w:val="24"/>
          <w:lang w:eastAsia="en-US"/>
        </w:rPr>
        <w:t>To review the Council’s draft Open Spaces, Sport Recreation and Wellbeing Plan and make a recommendation to Full Council</w:t>
      </w:r>
      <w:r w:rsidR="00AF04C0" w:rsidRPr="009F36C4">
        <w:rPr>
          <w:rFonts w:asciiTheme="minorHAnsi" w:hAnsiTheme="minorHAnsi" w:cstheme="minorHAnsi"/>
          <w:sz w:val="24"/>
          <w:szCs w:val="24"/>
          <w:lang w:eastAsia="en-US"/>
        </w:rPr>
        <w:t>. D</w:t>
      </w:r>
      <w:r w:rsidRPr="009F36C4">
        <w:rPr>
          <w:rFonts w:asciiTheme="minorHAnsi" w:hAnsiTheme="minorHAnsi" w:cstheme="minorHAnsi"/>
          <w:sz w:val="24"/>
          <w:szCs w:val="24"/>
          <w:lang w:eastAsia="en-US"/>
        </w:rPr>
        <w:t>ocument attached</w:t>
      </w:r>
      <w:bookmarkEnd w:id="4"/>
      <w:r w:rsidRPr="009F36C4">
        <w:rPr>
          <w:rFonts w:cs="Times New Roman"/>
          <w:b/>
          <w:bCs/>
          <w:sz w:val="24"/>
          <w:szCs w:val="24"/>
          <w:lang w:eastAsia="en-US"/>
        </w:rPr>
        <w:t>.</w:t>
      </w:r>
    </w:p>
    <w:p w14:paraId="6226A399" w14:textId="77777777" w:rsidR="009F36C4" w:rsidRPr="009F36C4" w:rsidRDefault="009F36C4" w:rsidP="002F1077">
      <w:pPr>
        <w:spacing w:after="0" w:line="240" w:lineRule="auto"/>
        <w:rPr>
          <w:rFonts w:cs="Times New Roman"/>
          <w:sz w:val="24"/>
          <w:szCs w:val="24"/>
          <w:lang w:eastAsia="en-US"/>
        </w:rPr>
      </w:pPr>
    </w:p>
    <w:p w14:paraId="030032D7" w14:textId="77777777" w:rsidR="002F1077" w:rsidRPr="009F36C4" w:rsidRDefault="002F1077" w:rsidP="002F1077">
      <w:pPr>
        <w:spacing w:after="0" w:line="240" w:lineRule="auto"/>
        <w:rPr>
          <w:rFonts w:cs="Times New Roman"/>
          <w:sz w:val="24"/>
          <w:szCs w:val="24"/>
          <w:lang w:eastAsia="en-US"/>
        </w:rPr>
      </w:pPr>
    </w:p>
    <w:p w14:paraId="75DA6A9B" w14:textId="77777777" w:rsidR="002F1077" w:rsidRPr="009F36C4" w:rsidRDefault="002F1077" w:rsidP="002F1077">
      <w:pPr>
        <w:keepNext/>
        <w:keepLines/>
        <w:numPr>
          <w:ilvl w:val="0"/>
          <w:numId w:val="5"/>
        </w:numPr>
        <w:spacing w:after="0" w:line="240" w:lineRule="auto"/>
        <w:ind w:left="0"/>
        <w:outlineLvl w:val="2"/>
        <w:rPr>
          <w:rFonts w:ascii="Calibri Light" w:eastAsia="Times New Roman" w:hAnsi="Calibri Light" w:cs="Times New Roman"/>
          <w:b/>
          <w:bCs/>
          <w:sz w:val="24"/>
          <w:szCs w:val="24"/>
          <w:lang w:eastAsia="en-US"/>
        </w:rPr>
      </w:pPr>
      <w:r w:rsidRPr="009F36C4">
        <w:rPr>
          <w:rFonts w:ascii="Calibri Light" w:eastAsia="Times New Roman" w:hAnsi="Calibri Light" w:cs="Times New Roman"/>
          <w:b/>
          <w:bCs/>
          <w:sz w:val="24"/>
          <w:szCs w:val="24"/>
          <w:lang w:eastAsia="en-US"/>
        </w:rPr>
        <w:lastRenderedPageBreak/>
        <w:t>DATE OF NEXT MEETING</w:t>
      </w:r>
    </w:p>
    <w:p w14:paraId="5738C307" w14:textId="77777777" w:rsidR="002F1077" w:rsidRPr="009F36C4" w:rsidRDefault="002F1077" w:rsidP="002F1077">
      <w:pPr>
        <w:spacing w:after="0" w:line="240" w:lineRule="auto"/>
        <w:rPr>
          <w:rFonts w:asciiTheme="minorHAnsi" w:hAnsiTheme="minorHAnsi" w:cstheme="minorHAnsi"/>
          <w:sz w:val="24"/>
          <w:szCs w:val="24"/>
          <w:lang w:eastAsia="en-US"/>
        </w:rPr>
      </w:pPr>
      <w:r w:rsidRPr="009F36C4">
        <w:rPr>
          <w:rFonts w:asciiTheme="minorHAnsi" w:hAnsiTheme="minorHAnsi" w:cstheme="minorHAnsi"/>
          <w:sz w:val="24"/>
          <w:szCs w:val="24"/>
          <w:lang w:eastAsia="en-US"/>
        </w:rPr>
        <w:t>To note the date of the next meeting of the Town Matters Committee – Monday 23</w:t>
      </w:r>
      <w:r w:rsidRPr="009F36C4">
        <w:rPr>
          <w:rFonts w:asciiTheme="minorHAnsi" w:hAnsiTheme="minorHAnsi" w:cstheme="minorHAnsi"/>
          <w:sz w:val="24"/>
          <w:szCs w:val="24"/>
          <w:vertAlign w:val="superscript"/>
          <w:lang w:eastAsia="en-US"/>
        </w:rPr>
        <w:t>rd</w:t>
      </w:r>
      <w:r w:rsidRPr="009F36C4">
        <w:rPr>
          <w:rFonts w:asciiTheme="minorHAnsi" w:hAnsiTheme="minorHAnsi" w:cstheme="minorHAnsi"/>
          <w:sz w:val="24"/>
          <w:szCs w:val="24"/>
          <w:lang w:eastAsia="en-US"/>
        </w:rPr>
        <w:t xml:space="preserve"> September 2024 at 6.30pm.</w:t>
      </w:r>
    </w:p>
    <w:p w14:paraId="633E02F5" w14:textId="77777777" w:rsidR="002F1077" w:rsidRPr="002F1077" w:rsidRDefault="002F1077" w:rsidP="002F1077">
      <w:pPr>
        <w:spacing w:after="0" w:line="240" w:lineRule="auto"/>
        <w:rPr>
          <w:rFonts w:asciiTheme="minorHAnsi" w:hAnsiTheme="minorHAnsi" w:cstheme="minorHAnsi"/>
          <w:b/>
          <w:lang w:eastAsia="en-US"/>
        </w:rPr>
      </w:pPr>
    </w:p>
    <w:p w14:paraId="5D045794" w14:textId="77777777" w:rsidR="002F1077" w:rsidRPr="002F1077" w:rsidRDefault="002F1077" w:rsidP="002F1077">
      <w:pPr>
        <w:spacing w:after="0" w:line="240" w:lineRule="auto"/>
        <w:rPr>
          <w:rFonts w:asciiTheme="minorHAnsi" w:hAnsiTheme="minorHAnsi" w:cstheme="minorHAnsi"/>
          <w:b/>
          <w:sz w:val="24"/>
          <w:szCs w:val="24"/>
          <w:lang w:eastAsia="en-US"/>
        </w:rPr>
      </w:pPr>
    </w:p>
    <w:p w14:paraId="0AA0BC29" w14:textId="77777777" w:rsidR="002F1077" w:rsidRPr="002F1077" w:rsidRDefault="002F1077" w:rsidP="002F1077">
      <w:pPr>
        <w:spacing w:after="0" w:line="240" w:lineRule="auto"/>
        <w:rPr>
          <w:rFonts w:asciiTheme="minorHAnsi" w:hAnsiTheme="minorHAnsi" w:cstheme="minorHAnsi"/>
          <w:b/>
          <w:sz w:val="24"/>
          <w:szCs w:val="24"/>
          <w:lang w:eastAsia="en-US"/>
        </w:rPr>
      </w:pPr>
    </w:p>
    <w:p w14:paraId="535F19E1" w14:textId="77777777" w:rsidR="002F1077" w:rsidRPr="002F1077" w:rsidRDefault="002F1077" w:rsidP="002F1077">
      <w:pPr>
        <w:spacing w:after="0" w:line="240" w:lineRule="auto"/>
        <w:rPr>
          <w:rFonts w:asciiTheme="minorHAnsi" w:hAnsiTheme="minorHAnsi" w:cstheme="minorHAnsi"/>
          <w:sz w:val="24"/>
          <w:szCs w:val="24"/>
          <w:lang w:eastAsia="en-US"/>
        </w:rPr>
      </w:pPr>
      <w:bookmarkStart w:id="5" w:name="_Hlk120524208"/>
      <w:r w:rsidRPr="002F1077">
        <w:rPr>
          <w:rFonts w:asciiTheme="minorHAnsi" w:hAnsiTheme="minorHAnsi" w:cstheme="minorHAnsi"/>
          <w:sz w:val="24"/>
          <w:szCs w:val="24"/>
          <w:lang w:eastAsia="en-US"/>
        </w:rPr>
        <w:t>Sara Halliday</w:t>
      </w:r>
    </w:p>
    <w:p w14:paraId="0270B44B" w14:textId="77777777" w:rsidR="002F1077" w:rsidRPr="002F1077" w:rsidRDefault="002F1077" w:rsidP="002F1077">
      <w:pPr>
        <w:spacing w:after="0" w:line="240" w:lineRule="auto"/>
        <w:rPr>
          <w:rFonts w:asciiTheme="minorHAnsi" w:hAnsiTheme="minorHAnsi" w:cstheme="minorHAnsi"/>
          <w:sz w:val="24"/>
          <w:szCs w:val="24"/>
          <w:lang w:eastAsia="en-US"/>
        </w:rPr>
      </w:pPr>
      <w:r w:rsidRPr="002F1077">
        <w:rPr>
          <w:rFonts w:asciiTheme="minorHAnsi" w:hAnsiTheme="minorHAnsi" w:cstheme="minorHAnsi"/>
          <w:sz w:val="24"/>
          <w:szCs w:val="24"/>
          <w:lang w:eastAsia="en-US"/>
        </w:rPr>
        <w:t>Governance and Projects Manager</w:t>
      </w:r>
      <w:bookmarkEnd w:id="5"/>
    </w:p>
    <w:p w14:paraId="38C155C6" w14:textId="77777777" w:rsidR="002F1077" w:rsidRPr="002F1077" w:rsidRDefault="002F1077" w:rsidP="002F1077">
      <w:pPr>
        <w:spacing w:after="0" w:line="240" w:lineRule="auto"/>
        <w:rPr>
          <w:rFonts w:asciiTheme="minorHAnsi" w:hAnsiTheme="minorHAnsi" w:cstheme="minorHAnsi"/>
          <w:sz w:val="24"/>
          <w:szCs w:val="24"/>
          <w:lang w:eastAsia="en-US"/>
        </w:rPr>
      </w:pPr>
      <w:r w:rsidRPr="002F1077">
        <w:rPr>
          <w:rFonts w:asciiTheme="minorHAnsi" w:hAnsiTheme="minorHAnsi" w:cstheme="minorHAnsi"/>
          <w:sz w:val="24"/>
          <w:szCs w:val="24"/>
          <w:lang w:eastAsia="en-US"/>
        </w:rPr>
        <w:t>17</w:t>
      </w:r>
      <w:r w:rsidRPr="002F1077">
        <w:rPr>
          <w:rFonts w:asciiTheme="minorHAnsi" w:hAnsiTheme="minorHAnsi" w:cstheme="minorHAnsi"/>
          <w:sz w:val="24"/>
          <w:szCs w:val="24"/>
          <w:vertAlign w:val="superscript"/>
          <w:lang w:eastAsia="en-US"/>
        </w:rPr>
        <w:t>th</w:t>
      </w:r>
      <w:r w:rsidRPr="002F1077">
        <w:rPr>
          <w:rFonts w:asciiTheme="minorHAnsi" w:hAnsiTheme="minorHAnsi" w:cstheme="minorHAnsi"/>
          <w:sz w:val="24"/>
          <w:szCs w:val="24"/>
          <w:lang w:eastAsia="en-US"/>
        </w:rPr>
        <w:t xml:space="preserve"> July 2024</w:t>
      </w:r>
    </w:p>
    <w:p w14:paraId="6C044D11" w14:textId="77777777" w:rsidR="002F1077" w:rsidRPr="002F1077" w:rsidRDefault="002F1077" w:rsidP="002F1077">
      <w:pPr>
        <w:spacing w:after="0" w:line="240" w:lineRule="auto"/>
        <w:rPr>
          <w:rFonts w:asciiTheme="minorHAnsi" w:hAnsiTheme="minorHAnsi" w:cstheme="minorHAnsi"/>
          <w:lang w:eastAsia="en-US"/>
        </w:rPr>
      </w:pPr>
    </w:p>
    <w:p w14:paraId="7C0D8899" w14:textId="77777777" w:rsidR="002F1077" w:rsidRPr="002F1077" w:rsidRDefault="002F1077" w:rsidP="002F1077">
      <w:pPr>
        <w:keepNext/>
        <w:keepLines/>
        <w:spacing w:after="0" w:line="240" w:lineRule="auto"/>
        <w:outlineLvl w:val="2"/>
        <w:rPr>
          <w:rFonts w:asciiTheme="minorHAnsi" w:eastAsia="Times New Roman" w:hAnsiTheme="minorHAnsi" w:cstheme="minorHAnsi"/>
          <w:b/>
          <w:bCs/>
          <w:lang w:eastAsia="en-US"/>
        </w:rPr>
      </w:pPr>
      <w:r w:rsidRPr="002F1077">
        <w:rPr>
          <w:rFonts w:asciiTheme="minorHAnsi" w:eastAsia="Times New Roman" w:hAnsiTheme="minorHAnsi" w:cstheme="minorHAnsi"/>
          <w:b/>
          <w:bCs/>
          <w:lang w:eastAsia="en-US"/>
        </w:rPr>
        <w:t>USE OF SOUND RECORDINGS AT COUNCIL &amp; COMMITTEE MEETINGS</w:t>
      </w:r>
    </w:p>
    <w:p w14:paraId="2E3E4680" w14:textId="77777777" w:rsidR="002F1077" w:rsidRPr="002F1077" w:rsidRDefault="002F1077" w:rsidP="002F1077">
      <w:pPr>
        <w:spacing w:after="0" w:line="240" w:lineRule="auto"/>
        <w:rPr>
          <w:rFonts w:asciiTheme="minorHAnsi" w:hAnsiTheme="minorHAnsi" w:cstheme="minorHAnsi"/>
          <w:lang w:eastAsia="en-US"/>
        </w:rPr>
      </w:pPr>
      <w:r w:rsidRPr="002F1077">
        <w:rPr>
          <w:rFonts w:asciiTheme="minorHAnsi" w:hAnsiTheme="minorHAnsi" w:cstheme="minorHAnsi"/>
          <w:lang w:eastAsia="en-US"/>
        </w:rPr>
        <w:t>The open proceedings of this Meeting will be audio and video recorded. If members of the public make a representation, they will be deemed to have consented to being recorded. By entering the Council Chamber or Zoom meeting, attendees are also consenting to being recorded.</w:t>
      </w:r>
    </w:p>
    <w:p w14:paraId="26236C27" w14:textId="77777777" w:rsidR="002F1077" w:rsidRPr="002F1077" w:rsidRDefault="002F1077" w:rsidP="002F1077">
      <w:pPr>
        <w:spacing w:after="0" w:line="240" w:lineRule="auto"/>
        <w:rPr>
          <w:rFonts w:asciiTheme="minorHAnsi" w:hAnsiTheme="minorHAnsi" w:cstheme="minorHAnsi"/>
          <w:lang w:eastAsia="en-US"/>
        </w:rPr>
      </w:pPr>
      <w:r w:rsidRPr="002F1077">
        <w:rPr>
          <w:rFonts w:asciiTheme="minorHAnsi" w:hAnsiTheme="minorHAnsi" w:cstheme="minorHAnsi"/>
          <w:lang w:eastAsia="en-US"/>
        </w:rPr>
        <w:t>Televised, vision and sound recordings or live broadcastings by members of the press or public at Councillor Committee debates are permitted and anyone wishing to do so is asked to inform the Chairman of the respective Committee of their intention to record proceedings.</w:t>
      </w:r>
      <w:bookmarkEnd w:id="0"/>
    </w:p>
    <w:p w14:paraId="37F8CADE" w14:textId="77777777" w:rsidR="002F1077" w:rsidRPr="002F1077" w:rsidRDefault="002F1077" w:rsidP="002F1077">
      <w:pPr>
        <w:spacing w:after="0" w:line="240" w:lineRule="auto"/>
        <w:rPr>
          <w:rFonts w:cs="Times New Roman"/>
          <w:lang w:eastAsia="en-US"/>
        </w:rPr>
      </w:pPr>
    </w:p>
    <w:p w14:paraId="5E8B710D" w14:textId="77777777" w:rsidR="002F1077" w:rsidRPr="002F1077" w:rsidRDefault="002F1077" w:rsidP="002F1077">
      <w:pPr>
        <w:spacing w:after="0" w:line="240" w:lineRule="auto"/>
        <w:rPr>
          <w:rFonts w:cs="Times New Roman"/>
          <w:lang w:eastAsia="en-US"/>
        </w:rPr>
      </w:pPr>
    </w:p>
    <w:p w14:paraId="43AAF651" w14:textId="77777777" w:rsidR="002F1077" w:rsidRDefault="002F1077">
      <w:pPr>
        <w:pStyle w:val="Heading1"/>
        <w:spacing w:after="0" w:line="240" w:lineRule="auto"/>
      </w:pPr>
    </w:p>
    <w:p w14:paraId="0BD9EE25" w14:textId="77777777" w:rsidR="002F1077" w:rsidRDefault="002F1077">
      <w:pPr>
        <w:pStyle w:val="Heading1"/>
        <w:spacing w:after="0" w:line="240" w:lineRule="auto"/>
      </w:pPr>
    </w:p>
    <w:p w14:paraId="6C93F8FF" w14:textId="77777777" w:rsidR="002F1077" w:rsidRDefault="002F1077">
      <w:pPr>
        <w:pStyle w:val="Heading1"/>
        <w:spacing w:after="0" w:line="240" w:lineRule="auto"/>
      </w:pPr>
    </w:p>
    <w:p w14:paraId="1942EB9F" w14:textId="77777777" w:rsidR="002F1077" w:rsidRDefault="002F1077">
      <w:pPr>
        <w:pStyle w:val="Heading1"/>
        <w:spacing w:after="0" w:line="240" w:lineRule="auto"/>
      </w:pPr>
    </w:p>
    <w:p w14:paraId="77C1890F" w14:textId="77777777" w:rsidR="002F1077" w:rsidRDefault="002F1077">
      <w:pPr>
        <w:pStyle w:val="Heading1"/>
        <w:spacing w:after="0" w:line="240" w:lineRule="auto"/>
      </w:pPr>
    </w:p>
    <w:p w14:paraId="51B63CC3" w14:textId="77777777" w:rsidR="002F1077" w:rsidRDefault="002F1077">
      <w:pPr>
        <w:pStyle w:val="Heading1"/>
        <w:spacing w:after="0" w:line="240" w:lineRule="auto"/>
      </w:pPr>
    </w:p>
    <w:p w14:paraId="321D011D" w14:textId="77777777" w:rsidR="002F1077" w:rsidRDefault="002F1077">
      <w:pPr>
        <w:pStyle w:val="Heading1"/>
        <w:spacing w:after="0" w:line="240" w:lineRule="auto"/>
      </w:pPr>
    </w:p>
    <w:p w14:paraId="7B35B67D" w14:textId="77777777" w:rsidR="002F1077" w:rsidRDefault="002F1077">
      <w:pPr>
        <w:pStyle w:val="Heading1"/>
        <w:spacing w:after="0" w:line="240" w:lineRule="auto"/>
      </w:pPr>
    </w:p>
    <w:p w14:paraId="59DD4F05" w14:textId="77777777" w:rsidR="002F1077" w:rsidRDefault="002F1077">
      <w:pPr>
        <w:pStyle w:val="Heading1"/>
        <w:spacing w:after="0" w:line="240" w:lineRule="auto"/>
      </w:pPr>
    </w:p>
    <w:p w14:paraId="58B7259F" w14:textId="77777777" w:rsidR="002F1077" w:rsidRDefault="002F1077">
      <w:pPr>
        <w:pStyle w:val="Heading1"/>
        <w:spacing w:after="0" w:line="240" w:lineRule="auto"/>
      </w:pPr>
    </w:p>
    <w:p w14:paraId="65020BEE" w14:textId="77777777" w:rsidR="002F1077" w:rsidRDefault="002F1077">
      <w:pPr>
        <w:pStyle w:val="Heading1"/>
        <w:spacing w:after="0" w:line="240" w:lineRule="auto"/>
      </w:pPr>
    </w:p>
    <w:p w14:paraId="38E3E649" w14:textId="77777777" w:rsidR="002F1077" w:rsidRDefault="002F1077">
      <w:pPr>
        <w:pStyle w:val="Heading1"/>
        <w:spacing w:after="0" w:line="240" w:lineRule="auto"/>
      </w:pPr>
    </w:p>
    <w:p w14:paraId="014A69A8" w14:textId="77777777" w:rsidR="002F1077" w:rsidRDefault="002F1077">
      <w:pPr>
        <w:pStyle w:val="Heading1"/>
        <w:spacing w:after="0" w:line="240" w:lineRule="auto"/>
      </w:pPr>
    </w:p>
    <w:p w14:paraId="61EBB433" w14:textId="77777777" w:rsidR="002F1077" w:rsidRDefault="002F1077">
      <w:pPr>
        <w:pStyle w:val="Heading1"/>
        <w:spacing w:after="0" w:line="240" w:lineRule="auto"/>
      </w:pPr>
    </w:p>
    <w:p w14:paraId="2F89A276" w14:textId="77777777" w:rsidR="002F1077" w:rsidRDefault="002F1077">
      <w:pPr>
        <w:pStyle w:val="Heading1"/>
        <w:spacing w:after="0" w:line="240" w:lineRule="auto"/>
      </w:pPr>
    </w:p>
    <w:p w14:paraId="46510285" w14:textId="77777777" w:rsidR="002F1077" w:rsidRDefault="002F1077">
      <w:pPr>
        <w:pStyle w:val="Heading1"/>
        <w:spacing w:after="0" w:line="240" w:lineRule="auto"/>
      </w:pPr>
    </w:p>
    <w:p w14:paraId="54501AC2" w14:textId="77777777" w:rsidR="002F1077" w:rsidRDefault="002F1077">
      <w:pPr>
        <w:pStyle w:val="Heading1"/>
        <w:spacing w:after="0" w:line="240" w:lineRule="auto"/>
      </w:pPr>
    </w:p>
    <w:p w14:paraId="6CF0EC6D" w14:textId="77777777" w:rsidR="002F1077" w:rsidRDefault="002F1077">
      <w:pPr>
        <w:pStyle w:val="Heading1"/>
        <w:spacing w:after="0" w:line="240" w:lineRule="auto"/>
      </w:pPr>
    </w:p>
    <w:p w14:paraId="474A6016" w14:textId="77777777" w:rsidR="002F1077" w:rsidRDefault="002F1077">
      <w:pPr>
        <w:pStyle w:val="Heading1"/>
        <w:spacing w:after="0" w:line="240" w:lineRule="auto"/>
      </w:pPr>
    </w:p>
    <w:p w14:paraId="587A064A" w14:textId="77777777" w:rsidR="002F1077" w:rsidRDefault="002F1077">
      <w:pPr>
        <w:pStyle w:val="Heading1"/>
        <w:spacing w:after="0" w:line="240" w:lineRule="auto"/>
      </w:pPr>
    </w:p>
    <w:p w14:paraId="0BD68CEE" w14:textId="77777777" w:rsidR="002F1077" w:rsidRDefault="002F1077">
      <w:pPr>
        <w:pStyle w:val="Heading1"/>
        <w:spacing w:after="0" w:line="240" w:lineRule="auto"/>
      </w:pPr>
    </w:p>
    <w:p w14:paraId="4F187595" w14:textId="77777777" w:rsidR="002F1077" w:rsidRDefault="002F1077">
      <w:pPr>
        <w:pStyle w:val="Heading1"/>
        <w:spacing w:after="0" w:line="240" w:lineRule="auto"/>
      </w:pPr>
    </w:p>
    <w:p w14:paraId="23E2EA44" w14:textId="77777777" w:rsidR="002F1077" w:rsidRDefault="002F1077">
      <w:pPr>
        <w:pStyle w:val="Heading1"/>
        <w:spacing w:after="0" w:line="240" w:lineRule="auto"/>
      </w:pPr>
    </w:p>
    <w:p w14:paraId="26839235" w14:textId="77777777" w:rsidR="002F1077" w:rsidRDefault="002F1077">
      <w:pPr>
        <w:pStyle w:val="Heading1"/>
        <w:spacing w:after="0" w:line="240" w:lineRule="auto"/>
      </w:pPr>
    </w:p>
    <w:p w14:paraId="746385BE" w14:textId="77777777" w:rsidR="00EB2380" w:rsidRPr="00EB2380" w:rsidRDefault="00EB2380" w:rsidP="00EB2380"/>
    <w:p w14:paraId="51DE392C" w14:textId="77777777" w:rsidR="002F1077" w:rsidRDefault="002F1077">
      <w:pPr>
        <w:pStyle w:val="Heading1"/>
        <w:spacing w:after="0" w:line="240" w:lineRule="auto"/>
      </w:pPr>
    </w:p>
    <w:p w14:paraId="32A93D4A" w14:textId="77777777" w:rsidR="002F1077" w:rsidRDefault="002F1077">
      <w:pPr>
        <w:pStyle w:val="Heading1"/>
        <w:spacing w:after="0" w:line="240" w:lineRule="auto"/>
      </w:pPr>
    </w:p>
    <w:p w14:paraId="3D225758" w14:textId="77777777" w:rsidR="002F1077" w:rsidRDefault="002F1077">
      <w:pPr>
        <w:pStyle w:val="Heading1"/>
        <w:spacing w:after="0" w:line="240" w:lineRule="auto"/>
      </w:pPr>
    </w:p>
    <w:p w14:paraId="1392F199" w14:textId="77777777" w:rsidR="002F1077" w:rsidRDefault="002F1077">
      <w:pPr>
        <w:pStyle w:val="Heading1"/>
        <w:spacing w:after="0" w:line="240" w:lineRule="auto"/>
      </w:pPr>
    </w:p>
    <w:p w14:paraId="6D7FE119" w14:textId="77777777" w:rsidR="002F1077" w:rsidRDefault="002F1077">
      <w:pPr>
        <w:pStyle w:val="Heading1"/>
        <w:spacing w:after="0" w:line="240" w:lineRule="auto"/>
      </w:pPr>
    </w:p>
    <w:p w14:paraId="2AA1F595" w14:textId="77777777" w:rsidR="002F1077" w:rsidRDefault="002F1077">
      <w:pPr>
        <w:pStyle w:val="Heading1"/>
        <w:spacing w:after="0" w:line="240" w:lineRule="auto"/>
      </w:pPr>
    </w:p>
    <w:p w14:paraId="0E0BF324" w14:textId="77777777" w:rsidR="003F44AD" w:rsidRDefault="003F44AD" w:rsidP="002F1077"/>
    <w:p w14:paraId="288C724F" w14:textId="4AA18CBD" w:rsidR="002F1077" w:rsidRPr="003F44AD" w:rsidRDefault="003F44AD" w:rsidP="003F44AD">
      <w:pPr>
        <w:pStyle w:val="Heading2"/>
        <w:rPr>
          <w:sz w:val="24"/>
          <w:szCs w:val="24"/>
        </w:rPr>
      </w:pPr>
      <w:r w:rsidRPr="003F44AD">
        <w:rPr>
          <w:sz w:val="24"/>
          <w:szCs w:val="24"/>
        </w:rPr>
        <w:lastRenderedPageBreak/>
        <w:t>ITEM 2 – CONFIRMATION OF MINUTES</w:t>
      </w:r>
    </w:p>
    <w:p w14:paraId="404F97A9" w14:textId="67D323B2" w:rsidR="00BF5E6D" w:rsidRPr="00BF5E6D" w:rsidRDefault="00BF5E6D" w:rsidP="00BF5E6D">
      <w:pPr>
        <w:jc w:val="center"/>
        <w:rPr>
          <w:lang w:eastAsia="en-US"/>
        </w:rPr>
      </w:pPr>
      <w:r w:rsidRPr="00BF5E6D">
        <w:rPr>
          <w:lang w:eastAsia="en-US"/>
        </w:rPr>
        <w:t xml:space="preserve">     </w:t>
      </w:r>
      <w:r w:rsidRPr="00BF5E6D">
        <w:rPr>
          <w:noProof/>
        </w:rPr>
        <w:drawing>
          <wp:inline distT="0" distB="0" distL="0" distR="0" wp14:anchorId="089B2F52" wp14:editId="44730074">
            <wp:extent cx="1104900" cy="1085850"/>
            <wp:effectExtent l="0" t="0" r="0" b="0"/>
            <wp:docPr id="1007732989" name="Picture 1007732989" descr="Totnes Town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tnes Town Council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04900" cy="1085850"/>
                    </a:xfrm>
                    <a:prstGeom prst="rect">
                      <a:avLst/>
                    </a:prstGeom>
                    <a:noFill/>
                    <a:ln>
                      <a:noFill/>
                    </a:ln>
                  </pic:spPr>
                </pic:pic>
              </a:graphicData>
            </a:graphic>
          </wp:inline>
        </w:drawing>
      </w:r>
    </w:p>
    <w:p w14:paraId="487A02EA" w14:textId="77777777" w:rsidR="00BF5E6D" w:rsidRPr="00BF5E6D" w:rsidRDefault="00BF5E6D" w:rsidP="00BF5E6D">
      <w:pPr>
        <w:spacing w:after="160" w:line="259" w:lineRule="auto"/>
        <w:rPr>
          <w:lang w:eastAsia="en-US"/>
        </w:rPr>
      </w:pPr>
    </w:p>
    <w:p w14:paraId="0BCEA0A8" w14:textId="77777777" w:rsidR="00BF5E6D" w:rsidRPr="00BF5E6D" w:rsidRDefault="00BF5E6D" w:rsidP="00BF5E6D">
      <w:pPr>
        <w:keepNext/>
        <w:keepLines/>
        <w:spacing w:before="240" w:after="0" w:line="259" w:lineRule="auto"/>
        <w:jc w:val="center"/>
        <w:outlineLvl w:val="0"/>
        <w:rPr>
          <w:rFonts w:eastAsia="Times New Roman"/>
          <w:b/>
          <w:bCs/>
          <w:sz w:val="32"/>
          <w:szCs w:val="32"/>
          <w:lang w:eastAsia="en-US"/>
        </w:rPr>
      </w:pPr>
      <w:r w:rsidRPr="00BF5E6D">
        <w:rPr>
          <w:rFonts w:eastAsia="Times New Roman"/>
          <w:b/>
          <w:bCs/>
          <w:sz w:val="32"/>
          <w:szCs w:val="32"/>
          <w:lang w:eastAsia="en-US"/>
        </w:rPr>
        <w:t>DRAFT MINUTES FOR THE TOWN MATTERS COMMITTEE</w:t>
      </w:r>
    </w:p>
    <w:p w14:paraId="10F5F1C0" w14:textId="77777777" w:rsidR="00BF5E6D" w:rsidRPr="00BF5E6D" w:rsidRDefault="00BF5E6D" w:rsidP="00BF5E6D">
      <w:pPr>
        <w:keepNext/>
        <w:keepLines/>
        <w:spacing w:before="240" w:after="0" w:line="259" w:lineRule="auto"/>
        <w:jc w:val="center"/>
        <w:outlineLvl w:val="0"/>
        <w:rPr>
          <w:rFonts w:eastAsia="Times New Roman"/>
          <w:b/>
          <w:bCs/>
          <w:sz w:val="32"/>
          <w:szCs w:val="32"/>
          <w:lang w:eastAsia="en-US"/>
        </w:rPr>
      </w:pPr>
      <w:r w:rsidRPr="00BF5E6D">
        <w:rPr>
          <w:rFonts w:eastAsia="Times New Roman"/>
          <w:b/>
          <w:bCs/>
          <w:sz w:val="32"/>
          <w:szCs w:val="32"/>
          <w:lang w:eastAsia="en-US"/>
        </w:rPr>
        <w:t>MONDAY 24</w:t>
      </w:r>
      <w:r w:rsidRPr="00BF5E6D">
        <w:rPr>
          <w:rFonts w:eastAsia="Times New Roman"/>
          <w:b/>
          <w:bCs/>
          <w:sz w:val="32"/>
          <w:szCs w:val="32"/>
          <w:vertAlign w:val="superscript"/>
          <w:lang w:eastAsia="en-US"/>
        </w:rPr>
        <w:t>TH</w:t>
      </w:r>
      <w:r w:rsidRPr="00BF5E6D">
        <w:rPr>
          <w:rFonts w:eastAsia="Times New Roman"/>
          <w:b/>
          <w:bCs/>
          <w:sz w:val="32"/>
          <w:szCs w:val="32"/>
          <w:lang w:eastAsia="en-US"/>
        </w:rPr>
        <w:t xml:space="preserve"> JUNE 2024 IN THE GUILDHALL</w:t>
      </w:r>
    </w:p>
    <w:p w14:paraId="46480660" w14:textId="77777777" w:rsidR="00BF5E6D" w:rsidRPr="00BF5E6D" w:rsidRDefault="00BF5E6D" w:rsidP="00BF5E6D">
      <w:pPr>
        <w:spacing w:after="160" w:line="259" w:lineRule="auto"/>
        <w:rPr>
          <w:lang w:eastAsia="en-US"/>
        </w:rPr>
      </w:pPr>
    </w:p>
    <w:p w14:paraId="5429707C" w14:textId="77777777" w:rsidR="00BF5E6D" w:rsidRPr="00BF5E6D" w:rsidRDefault="00BF5E6D" w:rsidP="00BF5E6D">
      <w:pPr>
        <w:spacing w:after="0" w:line="240" w:lineRule="auto"/>
        <w:rPr>
          <w:rFonts w:asciiTheme="minorHAnsi" w:hAnsiTheme="minorHAnsi" w:cstheme="minorHAnsi"/>
          <w:sz w:val="24"/>
          <w:szCs w:val="24"/>
          <w:lang w:eastAsia="en-US"/>
        </w:rPr>
      </w:pPr>
      <w:bookmarkStart w:id="6" w:name="_Hlk109724564"/>
      <w:r w:rsidRPr="00BF5E6D">
        <w:rPr>
          <w:rFonts w:asciiTheme="minorHAnsi" w:hAnsiTheme="minorHAnsi" w:cstheme="minorHAnsi"/>
          <w:sz w:val="24"/>
          <w:szCs w:val="24"/>
          <w:lang w:eastAsia="en-US"/>
        </w:rPr>
        <w:t>Present: Councillors J Cummings (Chair), L Auletta, C Beavis, J Chinnock, D Peters, A Presswell, E Price (from 18.35), N Roberts and L Smallridge.</w:t>
      </w:r>
    </w:p>
    <w:p w14:paraId="54CD1631" w14:textId="77777777" w:rsidR="00BF5E6D" w:rsidRPr="00BF5E6D" w:rsidRDefault="00BF5E6D" w:rsidP="00BF5E6D">
      <w:pPr>
        <w:spacing w:after="0" w:line="240" w:lineRule="auto"/>
        <w:rPr>
          <w:rFonts w:asciiTheme="minorHAnsi" w:hAnsiTheme="minorHAnsi" w:cstheme="minorHAnsi"/>
          <w:sz w:val="24"/>
          <w:szCs w:val="24"/>
          <w:lang w:eastAsia="en-US"/>
        </w:rPr>
      </w:pPr>
      <w:r w:rsidRPr="00BF5E6D">
        <w:rPr>
          <w:rFonts w:asciiTheme="minorHAnsi" w:hAnsiTheme="minorHAnsi" w:cstheme="minorHAnsi"/>
          <w:sz w:val="24"/>
          <w:szCs w:val="24"/>
          <w:lang w:eastAsia="en-US"/>
        </w:rPr>
        <w:t>Apologies: Cllr Collinson.</w:t>
      </w:r>
    </w:p>
    <w:bookmarkEnd w:id="6"/>
    <w:p w14:paraId="5AD94B23" w14:textId="77777777" w:rsidR="00BF5E6D" w:rsidRPr="00BF5E6D" w:rsidRDefault="00BF5E6D" w:rsidP="00BF5E6D">
      <w:pPr>
        <w:keepNext/>
        <w:keepLines/>
        <w:spacing w:after="0" w:line="240" w:lineRule="auto"/>
        <w:outlineLvl w:val="1"/>
        <w:rPr>
          <w:rFonts w:asciiTheme="minorHAnsi" w:eastAsia="Times New Roman" w:hAnsiTheme="minorHAnsi" w:cstheme="minorHAnsi"/>
          <w:sz w:val="24"/>
          <w:szCs w:val="24"/>
          <w:lang w:eastAsia="en-US"/>
        </w:rPr>
      </w:pPr>
      <w:r w:rsidRPr="00BF5E6D">
        <w:rPr>
          <w:rFonts w:asciiTheme="minorHAnsi" w:eastAsia="Times New Roman" w:hAnsiTheme="minorHAnsi" w:cstheme="minorHAnsi"/>
          <w:sz w:val="24"/>
          <w:szCs w:val="24"/>
          <w:lang w:eastAsia="en-US"/>
        </w:rPr>
        <w:t>In Attendance: Traffic and Transport Chair, Cllr Trant, and S Halliday (Governance and Projects Manager).</w:t>
      </w:r>
    </w:p>
    <w:p w14:paraId="5D2468C9" w14:textId="77777777" w:rsidR="00BF5E6D" w:rsidRPr="00BF5E6D" w:rsidRDefault="00BF5E6D" w:rsidP="00BF5E6D">
      <w:pPr>
        <w:spacing w:after="0" w:line="240" w:lineRule="auto"/>
        <w:rPr>
          <w:rFonts w:asciiTheme="minorHAnsi" w:hAnsiTheme="minorHAnsi" w:cstheme="minorHAnsi"/>
          <w:sz w:val="24"/>
          <w:szCs w:val="24"/>
          <w:lang w:eastAsia="en-US"/>
        </w:rPr>
      </w:pPr>
    </w:p>
    <w:p w14:paraId="58D4D683" w14:textId="77777777" w:rsidR="00BF5E6D" w:rsidRPr="00BF5E6D" w:rsidRDefault="00BF5E6D" w:rsidP="00BF5E6D">
      <w:pPr>
        <w:keepNext/>
        <w:keepLines/>
        <w:spacing w:after="0" w:line="240" w:lineRule="auto"/>
        <w:outlineLvl w:val="2"/>
        <w:rPr>
          <w:rFonts w:asciiTheme="minorHAnsi" w:eastAsia="Times New Roman" w:hAnsiTheme="minorHAnsi" w:cstheme="minorHAnsi"/>
          <w:b/>
          <w:sz w:val="24"/>
          <w:szCs w:val="24"/>
          <w:lang w:eastAsia="en-US"/>
        </w:rPr>
      </w:pPr>
      <w:r w:rsidRPr="00BF5E6D">
        <w:rPr>
          <w:rFonts w:asciiTheme="minorHAnsi" w:eastAsia="Times New Roman" w:hAnsiTheme="minorHAnsi" w:cstheme="minorHAnsi"/>
          <w:b/>
          <w:sz w:val="24"/>
          <w:szCs w:val="24"/>
          <w:lang w:eastAsia="en-US"/>
        </w:rPr>
        <w:t>1.</w:t>
      </w:r>
      <w:r w:rsidRPr="00BF5E6D">
        <w:rPr>
          <w:rFonts w:asciiTheme="minorHAnsi" w:eastAsia="Times New Roman" w:hAnsiTheme="minorHAnsi" w:cstheme="minorHAnsi"/>
          <w:b/>
          <w:sz w:val="24"/>
          <w:szCs w:val="24"/>
          <w:lang w:eastAsia="en-US"/>
        </w:rPr>
        <w:tab/>
        <w:t>WELCOME AND APOLOGIES FOR ABSENCE</w:t>
      </w:r>
      <w:r w:rsidRPr="00BF5E6D">
        <w:rPr>
          <w:rFonts w:asciiTheme="minorHAnsi" w:eastAsia="Times New Roman" w:hAnsiTheme="minorHAnsi" w:cstheme="minorHAnsi"/>
          <w:b/>
          <w:sz w:val="24"/>
          <w:szCs w:val="24"/>
          <w:lang w:eastAsia="en-US"/>
        </w:rPr>
        <w:tab/>
      </w:r>
    </w:p>
    <w:p w14:paraId="78364437" w14:textId="77777777" w:rsidR="00BF5E6D" w:rsidRPr="00BF5E6D" w:rsidRDefault="00BF5E6D" w:rsidP="00BF5E6D">
      <w:pPr>
        <w:keepNext/>
        <w:keepLines/>
        <w:spacing w:after="0" w:line="240" w:lineRule="auto"/>
        <w:outlineLvl w:val="2"/>
        <w:rPr>
          <w:rFonts w:asciiTheme="minorHAnsi" w:eastAsia="Times New Roman" w:hAnsiTheme="minorHAnsi" w:cstheme="minorHAnsi"/>
          <w:b/>
          <w:sz w:val="24"/>
          <w:szCs w:val="24"/>
          <w:lang w:eastAsia="en-US"/>
        </w:rPr>
      </w:pPr>
      <w:r w:rsidRPr="00BF5E6D">
        <w:rPr>
          <w:rFonts w:asciiTheme="minorHAnsi" w:eastAsia="Times New Roman" w:hAnsiTheme="minorHAnsi" w:cstheme="minorHAnsi"/>
          <w:b/>
          <w:sz w:val="24"/>
          <w:szCs w:val="24"/>
          <w:lang w:eastAsia="en-US"/>
        </w:rPr>
        <w:t>To receive apologies and to confirm that any absence has the approval of the Council.</w:t>
      </w:r>
    </w:p>
    <w:p w14:paraId="54E3F002" w14:textId="77777777" w:rsidR="00BF5E6D" w:rsidRPr="00BF5E6D" w:rsidRDefault="00BF5E6D" w:rsidP="00BF5E6D">
      <w:pPr>
        <w:spacing w:after="0" w:line="240" w:lineRule="auto"/>
        <w:rPr>
          <w:rFonts w:asciiTheme="minorHAnsi" w:hAnsiTheme="minorHAnsi" w:cstheme="minorHAnsi"/>
          <w:sz w:val="24"/>
          <w:szCs w:val="24"/>
          <w:lang w:eastAsia="en-US"/>
        </w:rPr>
      </w:pPr>
      <w:bookmarkStart w:id="7" w:name="_Hlk66800937"/>
      <w:r w:rsidRPr="00BF5E6D">
        <w:rPr>
          <w:rFonts w:asciiTheme="minorHAnsi" w:hAnsiTheme="minorHAnsi" w:cstheme="minorHAnsi"/>
          <w:sz w:val="24"/>
          <w:szCs w:val="24"/>
          <w:lang w:eastAsia="en-US"/>
        </w:rPr>
        <w:t xml:space="preserve">Cllr Cummings read out a statement about how the meeting would be conducted and recorded. </w:t>
      </w:r>
    </w:p>
    <w:p w14:paraId="477B6AA5" w14:textId="77777777" w:rsidR="00BF5E6D" w:rsidRPr="00BF5E6D" w:rsidRDefault="00BF5E6D" w:rsidP="00BF5E6D">
      <w:pPr>
        <w:spacing w:after="0" w:line="240" w:lineRule="auto"/>
        <w:rPr>
          <w:rFonts w:asciiTheme="minorHAnsi" w:hAnsiTheme="minorHAnsi" w:cstheme="minorHAnsi"/>
          <w:sz w:val="24"/>
          <w:szCs w:val="24"/>
          <w:lang w:eastAsia="en-US"/>
        </w:rPr>
      </w:pPr>
    </w:p>
    <w:p w14:paraId="64B727B0" w14:textId="77777777" w:rsidR="00BF5E6D" w:rsidRPr="00BF5E6D" w:rsidRDefault="00BF5E6D" w:rsidP="00BF5E6D">
      <w:pPr>
        <w:spacing w:after="0" w:line="240" w:lineRule="auto"/>
        <w:rPr>
          <w:rFonts w:asciiTheme="minorHAnsi" w:hAnsiTheme="minorHAnsi" w:cstheme="minorHAnsi"/>
          <w:sz w:val="24"/>
          <w:szCs w:val="24"/>
          <w:lang w:eastAsia="en-US"/>
        </w:rPr>
      </w:pPr>
      <w:r w:rsidRPr="00BF5E6D">
        <w:rPr>
          <w:rFonts w:asciiTheme="minorHAnsi" w:hAnsiTheme="minorHAnsi" w:cstheme="minorHAnsi"/>
          <w:sz w:val="24"/>
          <w:szCs w:val="24"/>
          <w:lang w:eastAsia="en-US"/>
        </w:rPr>
        <w:t>The apologies were accepted.</w:t>
      </w:r>
    </w:p>
    <w:bookmarkEnd w:id="7"/>
    <w:p w14:paraId="617A6C6B" w14:textId="77777777" w:rsidR="00BF5E6D" w:rsidRPr="00BF5E6D" w:rsidRDefault="00BF5E6D" w:rsidP="00BF5E6D">
      <w:pPr>
        <w:spacing w:after="0" w:line="240" w:lineRule="auto"/>
        <w:rPr>
          <w:rFonts w:asciiTheme="minorHAnsi" w:hAnsiTheme="minorHAnsi" w:cstheme="minorHAnsi"/>
          <w:bCs/>
          <w:i/>
          <w:iCs/>
          <w:sz w:val="24"/>
          <w:szCs w:val="24"/>
          <w:lang w:eastAsia="en-US"/>
        </w:rPr>
      </w:pPr>
    </w:p>
    <w:p w14:paraId="309E2AC6" w14:textId="77777777" w:rsidR="00BF5E6D" w:rsidRPr="00BF5E6D" w:rsidRDefault="00BF5E6D" w:rsidP="00BF5E6D">
      <w:pPr>
        <w:spacing w:after="0" w:line="240" w:lineRule="auto"/>
        <w:rPr>
          <w:rFonts w:asciiTheme="minorHAnsi" w:hAnsiTheme="minorHAnsi" w:cstheme="minorHAnsi"/>
          <w:bCs/>
          <w:i/>
          <w:iCs/>
          <w:sz w:val="24"/>
          <w:szCs w:val="24"/>
          <w:lang w:eastAsia="en-US"/>
        </w:rPr>
      </w:pPr>
      <w:r w:rsidRPr="00BF5E6D">
        <w:rPr>
          <w:rFonts w:asciiTheme="minorHAnsi" w:hAnsiTheme="minorHAnsi" w:cstheme="minorHAnsi"/>
          <w:bCs/>
          <w:i/>
          <w:iCs/>
          <w:sz w:val="24"/>
          <w:szCs w:val="24"/>
          <w:lang w:eastAsia="en-US"/>
        </w:rPr>
        <w:t>The Committee will adjourn for the following items:</w:t>
      </w:r>
    </w:p>
    <w:p w14:paraId="3EDBC8F8" w14:textId="77777777" w:rsidR="00BF5E6D" w:rsidRPr="00BF5E6D" w:rsidRDefault="00BF5E6D" w:rsidP="00BF5E6D">
      <w:pPr>
        <w:spacing w:after="0" w:line="240" w:lineRule="auto"/>
        <w:rPr>
          <w:rFonts w:asciiTheme="minorHAnsi" w:hAnsiTheme="minorHAnsi" w:cstheme="minorHAnsi"/>
          <w:bCs/>
          <w:i/>
          <w:iCs/>
          <w:sz w:val="24"/>
          <w:szCs w:val="24"/>
          <w:lang w:eastAsia="en-US"/>
        </w:rPr>
      </w:pPr>
    </w:p>
    <w:p w14:paraId="10B9A02C" w14:textId="77777777" w:rsidR="00BF5E6D" w:rsidRPr="00BF5E6D" w:rsidRDefault="00BF5E6D" w:rsidP="00BF5E6D">
      <w:pPr>
        <w:keepNext/>
        <w:keepLines/>
        <w:spacing w:after="0" w:line="240" w:lineRule="auto"/>
        <w:outlineLvl w:val="2"/>
        <w:rPr>
          <w:rFonts w:asciiTheme="minorHAnsi" w:eastAsia="Times New Roman" w:hAnsiTheme="minorHAnsi" w:cstheme="minorHAnsi"/>
          <w:b/>
          <w:sz w:val="24"/>
          <w:szCs w:val="24"/>
          <w:lang w:eastAsia="en-US"/>
        </w:rPr>
      </w:pPr>
      <w:r w:rsidRPr="00BF5E6D">
        <w:rPr>
          <w:rFonts w:asciiTheme="minorHAnsi" w:eastAsia="Times New Roman" w:hAnsiTheme="minorHAnsi" w:cstheme="minorHAnsi"/>
          <w:b/>
          <w:sz w:val="24"/>
          <w:szCs w:val="24"/>
          <w:lang w:eastAsia="en-US"/>
        </w:rPr>
        <w:t>PUBLIC QUESTION TIME</w:t>
      </w:r>
    </w:p>
    <w:p w14:paraId="3C4275CD" w14:textId="77777777" w:rsidR="00BF5E6D" w:rsidRPr="00BF5E6D" w:rsidRDefault="00BF5E6D" w:rsidP="00BF5E6D">
      <w:pPr>
        <w:spacing w:after="0" w:line="240" w:lineRule="auto"/>
        <w:rPr>
          <w:rFonts w:asciiTheme="minorHAnsi" w:hAnsiTheme="minorHAnsi" w:cstheme="minorHAnsi"/>
          <w:sz w:val="24"/>
          <w:szCs w:val="24"/>
          <w:lang w:eastAsia="en-US"/>
        </w:rPr>
      </w:pPr>
      <w:r w:rsidRPr="00BF5E6D">
        <w:rPr>
          <w:rFonts w:asciiTheme="minorHAnsi" w:hAnsiTheme="minorHAnsi" w:cstheme="minorHAnsi"/>
          <w:sz w:val="24"/>
          <w:szCs w:val="24"/>
          <w:lang w:eastAsia="en-US"/>
        </w:rPr>
        <w:t>There were no members of the public who wished to speak.</w:t>
      </w:r>
    </w:p>
    <w:p w14:paraId="5CAE0DB1" w14:textId="77777777" w:rsidR="00BF5E6D" w:rsidRPr="00BF5E6D" w:rsidRDefault="00BF5E6D" w:rsidP="00BF5E6D">
      <w:pPr>
        <w:spacing w:after="0" w:line="240" w:lineRule="auto"/>
        <w:rPr>
          <w:rFonts w:asciiTheme="minorHAnsi" w:hAnsiTheme="minorHAnsi" w:cstheme="minorHAnsi"/>
          <w:sz w:val="24"/>
          <w:szCs w:val="24"/>
          <w:lang w:eastAsia="en-US"/>
        </w:rPr>
      </w:pPr>
    </w:p>
    <w:p w14:paraId="1C501F70" w14:textId="77777777" w:rsidR="00BF5E6D" w:rsidRPr="00BF5E6D" w:rsidRDefault="00BF5E6D" w:rsidP="00BF5E6D">
      <w:pPr>
        <w:spacing w:after="0" w:line="240" w:lineRule="auto"/>
        <w:rPr>
          <w:rFonts w:asciiTheme="minorHAnsi" w:hAnsiTheme="minorHAnsi" w:cstheme="minorHAnsi"/>
          <w:i/>
          <w:iCs/>
          <w:sz w:val="24"/>
          <w:szCs w:val="24"/>
          <w:lang w:eastAsia="en-US"/>
        </w:rPr>
      </w:pPr>
      <w:bookmarkStart w:id="8" w:name="_Hlk97027266"/>
      <w:r w:rsidRPr="00BF5E6D">
        <w:rPr>
          <w:rFonts w:asciiTheme="minorHAnsi" w:hAnsiTheme="minorHAnsi" w:cstheme="minorHAnsi"/>
          <w:i/>
          <w:iCs/>
          <w:sz w:val="24"/>
          <w:szCs w:val="24"/>
          <w:lang w:eastAsia="en-US"/>
        </w:rPr>
        <w:t xml:space="preserve">The Committee reconvened. </w:t>
      </w:r>
    </w:p>
    <w:bookmarkEnd w:id="8"/>
    <w:p w14:paraId="48D2C0E3" w14:textId="77777777" w:rsidR="00BF5E6D" w:rsidRPr="00BF5E6D" w:rsidRDefault="00BF5E6D" w:rsidP="00BF5E6D">
      <w:pPr>
        <w:spacing w:after="0" w:line="240" w:lineRule="auto"/>
        <w:rPr>
          <w:rFonts w:asciiTheme="minorHAnsi" w:hAnsiTheme="minorHAnsi" w:cstheme="minorHAnsi"/>
          <w:sz w:val="24"/>
          <w:szCs w:val="24"/>
          <w:lang w:eastAsia="en-US"/>
        </w:rPr>
      </w:pPr>
    </w:p>
    <w:p w14:paraId="583E9CF4" w14:textId="77777777" w:rsidR="00BF5E6D" w:rsidRPr="00BF5E6D" w:rsidRDefault="00BF5E6D" w:rsidP="00BF5E6D">
      <w:pPr>
        <w:keepNext/>
        <w:keepLines/>
        <w:spacing w:after="0" w:line="240" w:lineRule="auto"/>
        <w:outlineLvl w:val="2"/>
        <w:rPr>
          <w:rFonts w:asciiTheme="minorHAnsi" w:eastAsia="Times New Roman" w:hAnsiTheme="minorHAnsi" w:cstheme="minorHAnsi"/>
          <w:b/>
          <w:sz w:val="24"/>
          <w:szCs w:val="24"/>
          <w:lang w:eastAsia="en-US"/>
        </w:rPr>
      </w:pPr>
      <w:r w:rsidRPr="00BF5E6D">
        <w:rPr>
          <w:rFonts w:asciiTheme="minorHAnsi" w:eastAsia="Times New Roman" w:hAnsiTheme="minorHAnsi" w:cstheme="minorHAnsi"/>
          <w:b/>
          <w:sz w:val="24"/>
          <w:szCs w:val="24"/>
          <w:lang w:eastAsia="en-US"/>
        </w:rPr>
        <w:t>2.</w:t>
      </w:r>
      <w:r w:rsidRPr="00BF5E6D">
        <w:rPr>
          <w:rFonts w:asciiTheme="minorHAnsi" w:eastAsia="Times New Roman" w:hAnsiTheme="minorHAnsi" w:cstheme="minorHAnsi"/>
          <w:b/>
          <w:sz w:val="24"/>
          <w:szCs w:val="24"/>
          <w:lang w:eastAsia="en-US"/>
        </w:rPr>
        <w:tab/>
      </w:r>
      <w:r w:rsidRPr="00BF5E6D">
        <w:rPr>
          <w:rFonts w:asciiTheme="minorHAnsi" w:hAnsiTheme="minorHAnsi" w:cstheme="minorHAnsi"/>
          <w:b/>
          <w:sz w:val="24"/>
          <w:szCs w:val="24"/>
          <w:lang w:eastAsia="en-US"/>
        </w:rPr>
        <w:t>CONFIRMATION OF MINUTES</w:t>
      </w:r>
      <w:r w:rsidRPr="00BF5E6D">
        <w:rPr>
          <w:rFonts w:asciiTheme="minorHAnsi" w:hAnsiTheme="minorHAnsi" w:cstheme="minorHAnsi"/>
          <w:b/>
          <w:sz w:val="24"/>
          <w:szCs w:val="24"/>
          <w:lang w:eastAsia="en-US"/>
        </w:rPr>
        <w:tab/>
      </w:r>
    </w:p>
    <w:p w14:paraId="75182A55" w14:textId="77777777" w:rsidR="00BF5E6D" w:rsidRPr="00BF5E6D" w:rsidRDefault="00BF5E6D" w:rsidP="00BF5E6D">
      <w:pPr>
        <w:keepNext/>
        <w:keepLines/>
        <w:spacing w:after="0" w:line="240" w:lineRule="auto"/>
        <w:outlineLvl w:val="2"/>
        <w:rPr>
          <w:rFonts w:asciiTheme="minorHAnsi" w:eastAsia="Times New Roman" w:hAnsiTheme="minorHAnsi" w:cstheme="minorHAnsi"/>
          <w:b/>
          <w:sz w:val="24"/>
          <w:szCs w:val="24"/>
          <w:lang w:eastAsia="en-US"/>
        </w:rPr>
      </w:pPr>
      <w:r w:rsidRPr="00BF5E6D">
        <w:rPr>
          <w:rFonts w:asciiTheme="minorHAnsi" w:eastAsia="Times New Roman" w:hAnsiTheme="minorHAnsi" w:cstheme="minorHAnsi"/>
          <w:b/>
          <w:sz w:val="24"/>
          <w:szCs w:val="24"/>
          <w:lang w:eastAsia="en-US"/>
        </w:rPr>
        <w:t>To approve the minutes of 29</w:t>
      </w:r>
      <w:r w:rsidRPr="00BF5E6D">
        <w:rPr>
          <w:rFonts w:asciiTheme="minorHAnsi" w:eastAsia="Times New Roman" w:hAnsiTheme="minorHAnsi" w:cstheme="minorHAnsi"/>
          <w:b/>
          <w:sz w:val="24"/>
          <w:szCs w:val="24"/>
          <w:vertAlign w:val="superscript"/>
          <w:lang w:eastAsia="en-US"/>
        </w:rPr>
        <w:t>th</w:t>
      </w:r>
      <w:r w:rsidRPr="00BF5E6D">
        <w:rPr>
          <w:rFonts w:asciiTheme="minorHAnsi" w:eastAsia="Times New Roman" w:hAnsiTheme="minorHAnsi" w:cstheme="minorHAnsi"/>
          <w:b/>
          <w:sz w:val="24"/>
          <w:szCs w:val="24"/>
          <w:lang w:eastAsia="en-US"/>
        </w:rPr>
        <w:t xml:space="preserve"> April 2024 and update on any matters arising. </w:t>
      </w:r>
    </w:p>
    <w:p w14:paraId="3B1CFC16" w14:textId="77777777" w:rsidR="00BF5E6D" w:rsidRPr="00BF5E6D" w:rsidRDefault="00BF5E6D" w:rsidP="00BF5E6D">
      <w:pPr>
        <w:spacing w:after="0" w:line="240" w:lineRule="auto"/>
        <w:rPr>
          <w:rFonts w:asciiTheme="minorHAnsi" w:hAnsiTheme="minorHAnsi" w:cstheme="minorHAnsi"/>
          <w:sz w:val="24"/>
          <w:szCs w:val="24"/>
          <w:lang w:eastAsia="en-US"/>
        </w:rPr>
      </w:pPr>
      <w:r w:rsidRPr="00BF5E6D">
        <w:rPr>
          <w:rFonts w:asciiTheme="minorHAnsi" w:hAnsiTheme="minorHAnsi" w:cstheme="minorHAnsi"/>
          <w:sz w:val="24"/>
          <w:szCs w:val="24"/>
          <w:lang w:eastAsia="en-US"/>
        </w:rPr>
        <w:t xml:space="preserve">The minutes were </w:t>
      </w:r>
      <w:r w:rsidRPr="00BF5E6D">
        <w:rPr>
          <w:rFonts w:asciiTheme="minorHAnsi" w:hAnsiTheme="minorHAnsi" w:cstheme="minorHAnsi"/>
          <w:b/>
          <w:bCs/>
          <w:sz w:val="24"/>
          <w:szCs w:val="24"/>
          <w:lang w:eastAsia="en-US"/>
        </w:rPr>
        <w:t xml:space="preserve">AGREED </w:t>
      </w:r>
      <w:r w:rsidRPr="00BF5E6D">
        <w:rPr>
          <w:rFonts w:asciiTheme="minorHAnsi" w:hAnsiTheme="minorHAnsi" w:cstheme="minorHAnsi"/>
          <w:sz w:val="24"/>
          <w:szCs w:val="24"/>
          <w:lang w:eastAsia="en-US"/>
        </w:rPr>
        <w:t xml:space="preserve">as an accurate record of proceedings. Matters arising: </w:t>
      </w:r>
    </w:p>
    <w:p w14:paraId="61FF9F8C" w14:textId="77777777" w:rsidR="00BF5E6D" w:rsidRPr="00BF5E6D" w:rsidRDefault="00BF5E6D" w:rsidP="00BF5E6D">
      <w:pPr>
        <w:spacing w:after="0" w:line="240" w:lineRule="auto"/>
        <w:rPr>
          <w:rFonts w:asciiTheme="minorHAnsi" w:hAnsiTheme="minorHAnsi" w:cstheme="minorHAnsi"/>
          <w:sz w:val="24"/>
          <w:szCs w:val="24"/>
          <w:lang w:eastAsia="en-US"/>
        </w:rPr>
      </w:pPr>
    </w:p>
    <w:p w14:paraId="2698A99C" w14:textId="77777777" w:rsidR="00BF5E6D" w:rsidRPr="00BF5E6D" w:rsidRDefault="00BF5E6D" w:rsidP="00BF5E6D">
      <w:pPr>
        <w:spacing w:after="0" w:line="240" w:lineRule="auto"/>
        <w:rPr>
          <w:rFonts w:asciiTheme="minorHAnsi" w:hAnsiTheme="minorHAnsi" w:cstheme="minorHAnsi"/>
          <w:sz w:val="24"/>
          <w:szCs w:val="24"/>
          <w:lang w:eastAsia="en-US"/>
        </w:rPr>
      </w:pPr>
      <w:r w:rsidRPr="00BF5E6D">
        <w:rPr>
          <w:rFonts w:asciiTheme="minorHAnsi" w:hAnsiTheme="minorHAnsi" w:cstheme="minorHAnsi"/>
          <w:sz w:val="24"/>
          <w:szCs w:val="24"/>
          <w:lang w:eastAsia="en-US"/>
        </w:rPr>
        <w:t xml:space="preserve">Item 6 – Castle Bookshop. It was </w:t>
      </w:r>
      <w:r w:rsidRPr="00BF5E6D">
        <w:rPr>
          <w:rFonts w:asciiTheme="minorHAnsi" w:hAnsiTheme="minorHAnsi" w:cstheme="minorHAnsi"/>
          <w:b/>
          <w:bCs/>
          <w:sz w:val="24"/>
          <w:szCs w:val="24"/>
          <w:lang w:eastAsia="en-US"/>
        </w:rPr>
        <w:t>RESOLVED</w:t>
      </w:r>
      <w:r w:rsidRPr="00BF5E6D">
        <w:rPr>
          <w:rFonts w:asciiTheme="minorHAnsi" w:hAnsiTheme="minorHAnsi" w:cstheme="minorHAnsi"/>
          <w:sz w:val="24"/>
          <w:szCs w:val="24"/>
          <w:lang w:eastAsia="en-US"/>
        </w:rPr>
        <w:t xml:space="preserve"> by Full Council that the Council sends a letter of support to the Castle Bookshop for their Community Ownership Fund application.</w:t>
      </w:r>
    </w:p>
    <w:p w14:paraId="49AF80CA" w14:textId="77777777" w:rsidR="00BF5E6D" w:rsidRPr="00BF5E6D" w:rsidRDefault="00BF5E6D" w:rsidP="00BF5E6D">
      <w:pPr>
        <w:spacing w:after="0" w:line="240" w:lineRule="auto"/>
        <w:rPr>
          <w:rFonts w:asciiTheme="minorHAnsi" w:hAnsiTheme="minorHAnsi" w:cstheme="minorHAnsi"/>
          <w:sz w:val="24"/>
          <w:szCs w:val="24"/>
          <w:lang w:eastAsia="en-US"/>
        </w:rPr>
      </w:pPr>
    </w:p>
    <w:p w14:paraId="6CECAB48" w14:textId="77777777" w:rsidR="00BF5E6D" w:rsidRPr="00BF5E6D" w:rsidRDefault="00BF5E6D" w:rsidP="00BF5E6D">
      <w:pPr>
        <w:keepNext/>
        <w:keepLines/>
        <w:spacing w:after="0" w:line="240" w:lineRule="auto"/>
        <w:outlineLvl w:val="2"/>
        <w:rPr>
          <w:rFonts w:ascii="Calibri Light" w:eastAsia="Times New Roman" w:hAnsi="Calibri Light" w:cs="Times New Roman"/>
          <w:color w:val="1F3763"/>
          <w:sz w:val="24"/>
          <w:szCs w:val="24"/>
          <w:lang w:eastAsia="en-US"/>
        </w:rPr>
      </w:pPr>
      <w:r w:rsidRPr="00BF5E6D">
        <w:rPr>
          <w:rFonts w:asciiTheme="minorHAnsi" w:eastAsia="Times New Roman" w:hAnsiTheme="minorHAnsi" w:cstheme="minorHAnsi"/>
          <w:b/>
          <w:sz w:val="24"/>
          <w:szCs w:val="24"/>
          <w:lang w:eastAsia="en-US"/>
        </w:rPr>
        <w:t>3.</w:t>
      </w:r>
      <w:r w:rsidRPr="00BF5E6D">
        <w:rPr>
          <w:rFonts w:asciiTheme="minorHAnsi" w:eastAsia="Times New Roman" w:hAnsiTheme="minorHAnsi" w:cstheme="minorHAnsi"/>
          <w:b/>
          <w:sz w:val="24"/>
          <w:szCs w:val="24"/>
          <w:lang w:eastAsia="en-US"/>
        </w:rPr>
        <w:tab/>
        <w:t xml:space="preserve">OPEN SPACE, SPORTS, RECREATION AND WELLBEING POLICY REVIEW    </w:t>
      </w:r>
    </w:p>
    <w:p w14:paraId="4E73EA8F" w14:textId="77777777" w:rsidR="00BF5E6D" w:rsidRPr="00BF5E6D" w:rsidRDefault="00BF5E6D" w:rsidP="00BF5E6D">
      <w:pPr>
        <w:spacing w:after="0" w:line="240" w:lineRule="auto"/>
        <w:rPr>
          <w:rFonts w:asciiTheme="minorHAnsi" w:hAnsiTheme="minorHAnsi" w:cstheme="minorHAnsi"/>
          <w:b/>
          <w:sz w:val="24"/>
          <w:szCs w:val="24"/>
          <w:lang w:eastAsia="en-US"/>
        </w:rPr>
      </w:pPr>
      <w:r w:rsidRPr="00BF5E6D">
        <w:rPr>
          <w:rFonts w:asciiTheme="minorHAnsi" w:hAnsiTheme="minorHAnsi" w:cstheme="minorHAnsi"/>
          <w:b/>
          <w:sz w:val="24"/>
          <w:szCs w:val="24"/>
          <w:lang w:eastAsia="en-US"/>
        </w:rPr>
        <w:t>To review the following sections of the Council’s Open Spaces, Sport Recreation and Wellbeing Plan</w:t>
      </w:r>
      <w:r w:rsidRPr="00BF5E6D">
        <w:rPr>
          <w:rFonts w:asciiTheme="minorHAnsi" w:hAnsiTheme="minorHAnsi" w:cstheme="minorHAnsi"/>
          <w:sz w:val="24"/>
          <w:szCs w:val="24"/>
          <w:lang w:eastAsia="en-US"/>
        </w:rPr>
        <w:t xml:space="preserve"> </w:t>
      </w:r>
      <w:r w:rsidRPr="00BF5E6D">
        <w:rPr>
          <w:rFonts w:asciiTheme="minorHAnsi" w:hAnsiTheme="minorHAnsi" w:cstheme="minorHAnsi"/>
          <w:b/>
          <w:bCs/>
          <w:sz w:val="24"/>
          <w:szCs w:val="24"/>
          <w:lang w:eastAsia="en-US"/>
        </w:rPr>
        <w:t>and make a recommendation to Full Council:</w:t>
      </w:r>
    </w:p>
    <w:p w14:paraId="4FFA3E19" w14:textId="77777777" w:rsidR="00BF5E6D" w:rsidRPr="00BF5E6D" w:rsidRDefault="00BF5E6D" w:rsidP="00BF5E6D">
      <w:pPr>
        <w:spacing w:after="0" w:line="240" w:lineRule="auto"/>
        <w:rPr>
          <w:rFonts w:asciiTheme="minorHAnsi" w:hAnsiTheme="minorHAnsi" w:cstheme="minorHAnsi"/>
          <w:b/>
          <w:sz w:val="24"/>
          <w:szCs w:val="24"/>
          <w:lang w:eastAsia="en-US"/>
        </w:rPr>
      </w:pPr>
      <w:r w:rsidRPr="00BF5E6D">
        <w:rPr>
          <w:rFonts w:asciiTheme="minorHAnsi" w:hAnsiTheme="minorHAnsi" w:cstheme="minorHAnsi"/>
          <w:b/>
          <w:sz w:val="24"/>
          <w:szCs w:val="24"/>
          <w:lang w:eastAsia="en-US"/>
        </w:rPr>
        <w:t>a.</w:t>
      </w:r>
      <w:r w:rsidRPr="00BF5E6D">
        <w:rPr>
          <w:rFonts w:asciiTheme="minorHAnsi" w:hAnsiTheme="minorHAnsi" w:cstheme="minorHAnsi"/>
          <w:b/>
          <w:sz w:val="24"/>
          <w:szCs w:val="24"/>
          <w:lang w:eastAsia="en-US"/>
        </w:rPr>
        <w:tab/>
        <w:t>Parks and Gardens</w:t>
      </w:r>
    </w:p>
    <w:p w14:paraId="4E2D303B" w14:textId="77777777" w:rsidR="00BF5E6D" w:rsidRPr="00BF5E6D" w:rsidRDefault="00BF5E6D" w:rsidP="00BF5E6D">
      <w:pPr>
        <w:spacing w:after="0" w:line="240" w:lineRule="auto"/>
        <w:rPr>
          <w:rFonts w:asciiTheme="minorHAnsi" w:hAnsiTheme="minorHAnsi" w:cstheme="minorHAnsi"/>
          <w:b/>
          <w:sz w:val="24"/>
          <w:szCs w:val="24"/>
          <w:lang w:eastAsia="en-US"/>
        </w:rPr>
      </w:pPr>
      <w:r w:rsidRPr="00BF5E6D">
        <w:rPr>
          <w:rFonts w:asciiTheme="minorHAnsi" w:hAnsiTheme="minorHAnsi" w:cstheme="minorHAnsi"/>
          <w:bCs/>
          <w:sz w:val="24"/>
          <w:szCs w:val="24"/>
          <w:lang w:eastAsia="en-US"/>
        </w:rPr>
        <w:t>There was discussion of the various areas listed, whether they were in the correct category and a requirement for Borough Park to have aspirations to provide park provision more widely rather than just sporting facilities. The officer will update the table based on discussions and Councillors are invited to review and update the document.</w:t>
      </w:r>
    </w:p>
    <w:p w14:paraId="36A01788" w14:textId="77777777" w:rsidR="00BF5E6D" w:rsidRPr="00BF5E6D" w:rsidRDefault="00BF5E6D" w:rsidP="00BF5E6D">
      <w:pPr>
        <w:spacing w:after="0" w:line="240" w:lineRule="auto"/>
        <w:rPr>
          <w:rFonts w:asciiTheme="minorHAnsi" w:hAnsiTheme="minorHAnsi" w:cstheme="minorHAnsi"/>
          <w:b/>
          <w:sz w:val="24"/>
          <w:szCs w:val="24"/>
          <w:lang w:eastAsia="en-US"/>
        </w:rPr>
      </w:pPr>
      <w:r w:rsidRPr="00BF5E6D">
        <w:rPr>
          <w:rFonts w:asciiTheme="minorHAnsi" w:hAnsiTheme="minorHAnsi" w:cstheme="minorHAnsi"/>
          <w:b/>
          <w:sz w:val="24"/>
          <w:szCs w:val="24"/>
          <w:lang w:eastAsia="en-US"/>
        </w:rPr>
        <w:t>b.</w:t>
      </w:r>
      <w:r w:rsidRPr="00BF5E6D">
        <w:rPr>
          <w:rFonts w:asciiTheme="minorHAnsi" w:hAnsiTheme="minorHAnsi" w:cstheme="minorHAnsi"/>
          <w:b/>
          <w:sz w:val="24"/>
          <w:szCs w:val="24"/>
          <w:lang w:eastAsia="en-US"/>
        </w:rPr>
        <w:tab/>
        <w:t>Introductory text</w:t>
      </w:r>
    </w:p>
    <w:p w14:paraId="36B39CEA" w14:textId="77777777" w:rsidR="00BF5E6D" w:rsidRPr="00BF5E6D" w:rsidRDefault="00BF5E6D" w:rsidP="00BF5E6D">
      <w:pPr>
        <w:spacing w:after="0" w:line="240" w:lineRule="auto"/>
        <w:rPr>
          <w:rFonts w:asciiTheme="minorHAnsi" w:hAnsiTheme="minorHAnsi" w:cstheme="minorHAnsi"/>
          <w:b/>
          <w:sz w:val="24"/>
          <w:szCs w:val="24"/>
          <w:lang w:eastAsia="en-US"/>
        </w:rPr>
      </w:pPr>
      <w:r w:rsidRPr="00BF5E6D">
        <w:rPr>
          <w:rFonts w:asciiTheme="minorHAnsi" w:hAnsiTheme="minorHAnsi" w:cstheme="minorHAnsi"/>
          <w:b/>
          <w:sz w:val="24"/>
          <w:szCs w:val="24"/>
          <w:lang w:eastAsia="en-US"/>
        </w:rPr>
        <w:t>c.</w:t>
      </w:r>
      <w:r w:rsidRPr="00BF5E6D">
        <w:rPr>
          <w:rFonts w:asciiTheme="minorHAnsi" w:hAnsiTheme="minorHAnsi" w:cstheme="minorHAnsi"/>
          <w:b/>
          <w:sz w:val="24"/>
          <w:szCs w:val="24"/>
          <w:lang w:eastAsia="en-US"/>
        </w:rPr>
        <w:tab/>
        <w:t>Projects list</w:t>
      </w:r>
    </w:p>
    <w:p w14:paraId="2397950D" w14:textId="77777777" w:rsidR="00BF5E6D" w:rsidRPr="00BF5E6D" w:rsidRDefault="00BF5E6D" w:rsidP="00BF5E6D">
      <w:pPr>
        <w:spacing w:after="0" w:line="240" w:lineRule="auto"/>
        <w:rPr>
          <w:rFonts w:asciiTheme="minorHAnsi" w:hAnsiTheme="minorHAnsi" w:cstheme="minorHAnsi"/>
          <w:bCs/>
          <w:sz w:val="24"/>
          <w:szCs w:val="24"/>
          <w:lang w:eastAsia="en-US"/>
        </w:rPr>
      </w:pPr>
      <w:r w:rsidRPr="00BF5E6D">
        <w:rPr>
          <w:rFonts w:asciiTheme="minorHAnsi" w:hAnsiTheme="minorHAnsi" w:cstheme="minorHAnsi"/>
          <w:bCs/>
          <w:sz w:val="24"/>
          <w:szCs w:val="24"/>
          <w:lang w:eastAsia="en-US"/>
        </w:rPr>
        <w:lastRenderedPageBreak/>
        <w:t xml:space="preserve">3b and 3c - It was </w:t>
      </w:r>
      <w:r w:rsidRPr="00BF5E6D">
        <w:rPr>
          <w:rFonts w:asciiTheme="minorHAnsi" w:hAnsiTheme="minorHAnsi" w:cstheme="minorHAnsi"/>
          <w:b/>
          <w:sz w:val="24"/>
          <w:szCs w:val="24"/>
          <w:lang w:eastAsia="en-US"/>
        </w:rPr>
        <w:t>AGREED</w:t>
      </w:r>
      <w:r w:rsidRPr="00BF5E6D">
        <w:rPr>
          <w:rFonts w:asciiTheme="minorHAnsi" w:hAnsiTheme="minorHAnsi" w:cstheme="minorHAnsi"/>
          <w:bCs/>
          <w:sz w:val="24"/>
          <w:szCs w:val="24"/>
          <w:lang w:eastAsia="en-US"/>
        </w:rPr>
        <w:t xml:space="preserve"> that further Task and Finish Group meetings would be held to: </w:t>
      </w:r>
    </w:p>
    <w:p w14:paraId="093DD79D" w14:textId="77777777" w:rsidR="00BF5E6D" w:rsidRPr="00BF5E6D" w:rsidRDefault="00BF5E6D" w:rsidP="00BF5E6D">
      <w:pPr>
        <w:numPr>
          <w:ilvl w:val="0"/>
          <w:numId w:val="6"/>
        </w:numPr>
        <w:spacing w:after="0" w:line="240" w:lineRule="auto"/>
        <w:contextualSpacing/>
        <w:rPr>
          <w:rFonts w:asciiTheme="minorHAnsi" w:hAnsiTheme="minorHAnsi" w:cstheme="minorHAnsi"/>
          <w:bCs/>
          <w:sz w:val="24"/>
          <w:szCs w:val="24"/>
          <w:lang w:eastAsia="en-US"/>
        </w:rPr>
      </w:pPr>
      <w:r w:rsidRPr="00BF5E6D">
        <w:rPr>
          <w:rFonts w:asciiTheme="minorHAnsi" w:hAnsiTheme="minorHAnsi" w:cstheme="minorHAnsi"/>
          <w:bCs/>
          <w:sz w:val="24"/>
          <w:szCs w:val="24"/>
          <w:lang w:eastAsia="en-US"/>
        </w:rPr>
        <w:t>Consider the amenity green space category that doesn’t appear in the South Hams District Council original list.</w:t>
      </w:r>
    </w:p>
    <w:p w14:paraId="248544E1" w14:textId="77777777" w:rsidR="00BF5E6D" w:rsidRPr="00BF5E6D" w:rsidRDefault="00BF5E6D" w:rsidP="00BF5E6D">
      <w:pPr>
        <w:numPr>
          <w:ilvl w:val="0"/>
          <w:numId w:val="6"/>
        </w:numPr>
        <w:spacing w:after="0" w:line="240" w:lineRule="auto"/>
        <w:contextualSpacing/>
        <w:rPr>
          <w:rFonts w:asciiTheme="minorHAnsi" w:hAnsiTheme="minorHAnsi" w:cstheme="minorHAnsi"/>
          <w:bCs/>
          <w:sz w:val="24"/>
          <w:szCs w:val="24"/>
          <w:lang w:eastAsia="en-US"/>
        </w:rPr>
      </w:pPr>
      <w:r w:rsidRPr="00BF5E6D">
        <w:rPr>
          <w:rFonts w:asciiTheme="minorHAnsi" w:hAnsiTheme="minorHAnsi" w:cstheme="minorHAnsi"/>
          <w:bCs/>
          <w:sz w:val="24"/>
          <w:szCs w:val="24"/>
          <w:lang w:eastAsia="en-US"/>
        </w:rPr>
        <w:t>Ensure the facilities are listed under the most appropriate category.</w:t>
      </w:r>
    </w:p>
    <w:p w14:paraId="27B030F9" w14:textId="77777777" w:rsidR="00BF5E6D" w:rsidRPr="00BF5E6D" w:rsidRDefault="00BF5E6D" w:rsidP="00BF5E6D">
      <w:pPr>
        <w:numPr>
          <w:ilvl w:val="0"/>
          <w:numId w:val="6"/>
        </w:numPr>
        <w:spacing w:after="0" w:line="240" w:lineRule="auto"/>
        <w:contextualSpacing/>
        <w:rPr>
          <w:rFonts w:asciiTheme="minorHAnsi" w:hAnsiTheme="minorHAnsi" w:cstheme="minorHAnsi"/>
          <w:bCs/>
          <w:sz w:val="24"/>
          <w:szCs w:val="24"/>
          <w:lang w:eastAsia="en-US"/>
        </w:rPr>
      </w:pPr>
      <w:r w:rsidRPr="00BF5E6D">
        <w:rPr>
          <w:rFonts w:asciiTheme="minorHAnsi" w:hAnsiTheme="minorHAnsi" w:cstheme="minorHAnsi"/>
          <w:bCs/>
          <w:sz w:val="24"/>
          <w:szCs w:val="24"/>
          <w:lang w:eastAsia="en-US"/>
        </w:rPr>
        <w:t xml:space="preserve">Redraft the introductory text. </w:t>
      </w:r>
    </w:p>
    <w:p w14:paraId="2D539401" w14:textId="77777777" w:rsidR="00BF5E6D" w:rsidRPr="00BF5E6D" w:rsidRDefault="00BF5E6D" w:rsidP="00BF5E6D">
      <w:pPr>
        <w:numPr>
          <w:ilvl w:val="0"/>
          <w:numId w:val="6"/>
        </w:numPr>
        <w:spacing w:after="0" w:line="240" w:lineRule="auto"/>
        <w:contextualSpacing/>
        <w:rPr>
          <w:rFonts w:asciiTheme="minorHAnsi" w:hAnsiTheme="minorHAnsi" w:cstheme="minorHAnsi"/>
          <w:bCs/>
          <w:sz w:val="24"/>
          <w:szCs w:val="24"/>
          <w:lang w:eastAsia="en-US"/>
        </w:rPr>
      </w:pPr>
      <w:r w:rsidRPr="00BF5E6D">
        <w:rPr>
          <w:rFonts w:asciiTheme="minorHAnsi" w:hAnsiTheme="minorHAnsi" w:cstheme="minorHAnsi"/>
          <w:bCs/>
          <w:sz w:val="24"/>
          <w:szCs w:val="24"/>
          <w:lang w:eastAsia="en-US"/>
        </w:rPr>
        <w:t>Review the project list.</w:t>
      </w:r>
    </w:p>
    <w:p w14:paraId="7A61B224" w14:textId="77777777" w:rsidR="00BF5E6D" w:rsidRPr="00BF5E6D" w:rsidRDefault="00BF5E6D" w:rsidP="00BF5E6D">
      <w:pPr>
        <w:spacing w:after="0" w:line="240" w:lineRule="auto"/>
        <w:rPr>
          <w:rFonts w:asciiTheme="minorHAnsi" w:hAnsiTheme="minorHAnsi" w:cstheme="minorHAnsi"/>
          <w:bCs/>
          <w:sz w:val="24"/>
          <w:szCs w:val="24"/>
          <w:lang w:eastAsia="en-US"/>
        </w:rPr>
      </w:pPr>
      <w:r w:rsidRPr="00BF5E6D">
        <w:rPr>
          <w:rFonts w:asciiTheme="minorHAnsi" w:hAnsiTheme="minorHAnsi" w:cstheme="minorHAnsi"/>
          <w:bCs/>
          <w:sz w:val="24"/>
          <w:szCs w:val="24"/>
          <w:lang w:eastAsia="en-US"/>
        </w:rPr>
        <w:t>The revised OSSRW Plan will return to the Town Matters Committee in July for final consideration and making a recommendation to Full Council.</w:t>
      </w:r>
    </w:p>
    <w:p w14:paraId="10FC0FBC" w14:textId="77777777" w:rsidR="00BF5E6D" w:rsidRPr="00BF5E6D" w:rsidRDefault="00BF5E6D" w:rsidP="00BF5E6D">
      <w:pPr>
        <w:spacing w:after="0" w:line="240" w:lineRule="auto"/>
        <w:rPr>
          <w:rFonts w:asciiTheme="minorHAnsi" w:hAnsiTheme="minorHAnsi" w:cstheme="minorHAnsi"/>
          <w:bCs/>
          <w:sz w:val="24"/>
          <w:szCs w:val="24"/>
          <w:lang w:eastAsia="en-US"/>
        </w:rPr>
      </w:pPr>
    </w:p>
    <w:p w14:paraId="30F44E21" w14:textId="77777777" w:rsidR="00BF5E6D" w:rsidRPr="00BF5E6D" w:rsidRDefault="00BF5E6D" w:rsidP="00BF5E6D">
      <w:pPr>
        <w:keepNext/>
        <w:keepLines/>
        <w:spacing w:after="0" w:line="240" w:lineRule="auto"/>
        <w:outlineLvl w:val="2"/>
        <w:rPr>
          <w:rFonts w:asciiTheme="minorHAnsi" w:eastAsia="Times New Roman" w:hAnsiTheme="minorHAnsi" w:cstheme="minorHAnsi"/>
          <w:b/>
          <w:bCs/>
          <w:sz w:val="24"/>
          <w:szCs w:val="24"/>
          <w:lang w:eastAsia="en-US"/>
        </w:rPr>
      </w:pPr>
      <w:bookmarkStart w:id="9" w:name="_Hlk99445776"/>
      <w:r w:rsidRPr="00BF5E6D">
        <w:rPr>
          <w:rFonts w:asciiTheme="minorHAnsi" w:eastAsia="Times New Roman" w:hAnsiTheme="minorHAnsi" w:cstheme="minorHAnsi"/>
          <w:b/>
          <w:bCs/>
          <w:sz w:val="24"/>
          <w:szCs w:val="24"/>
          <w:lang w:eastAsia="en-US"/>
        </w:rPr>
        <w:t>4.</w:t>
      </w:r>
      <w:r w:rsidRPr="00BF5E6D">
        <w:rPr>
          <w:rFonts w:asciiTheme="minorHAnsi" w:eastAsia="Times New Roman" w:hAnsiTheme="minorHAnsi" w:cstheme="minorHAnsi"/>
          <w:b/>
          <w:bCs/>
          <w:sz w:val="24"/>
          <w:szCs w:val="24"/>
          <w:lang w:eastAsia="en-US"/>
        </w:rPr>
        <w:tab/>
        <w:t>STRATEGY DELIVERY GROUP</w:t>
      </w:r>
    </w:p>
    <w:p w14:paraId="27660F9F" w14:textId="77777777" w:rsidR="00BF5E6D" w:rsidRPr="00BF5E6D" w:rsidRDefault="00BF5E6D" w:rsidP="00BF5E6D">
      <w:pPr>
        <w:spacing w:after="0" w:line="240" w:lineRule="auto"/>
        <w:rPr>
          <w:rFonts w:asciiTheme="minorHAnsi" w:hAnsiTheme="minorHAnsi" w:cstheme="minorHAnsi"/>
          <w:b/>
          <w:bCs/>
          <w:sz w:val="24"/>
          <w:szCs w:val="24"/>
          <w:lang w:eastAsia="en-US"/>
        </w:rPr>
      </w:pPr>
      <w:r w:rsidRPr="00BF5E6D">
        <w:rPr>
          <w:rFonts w:asciiTheme="minorHAnsi" w:hAnsiTheme="minorHAnsi" w:cstheme="minorHAnsi"/>
          <w:b/>
          <w:bCs/>
          <w:sz w:val="24"/>
          <w:szCs w:val="24"/>
          <w:lang w:eastAsia="en-US"/>
        </w:rPr>
        <w:t>To consider the notes and actions from the Strategy Delivery Group (documents attached):</w:t>
      </w:r>
    </w:p>
    <w:p w14:paraId="1172131E" w14:textId="77777777" w:rsidR="00BF5E6D" w:rsidRPr="00BF5E6D" w:rsidRDefault="00BF5E6D" w:rsidP="00BF5E6D">
      <w:pPr>
        <w:spacing w:after="0" w:line="240" w:lineRule="auto"/>
        <w:rPr>
          <w:rFonts w:asciiTheme="minorHAnsi" w:hAnsiTheme="minorHAnsi" w:cstheme="minorHAnsi"/>
          <w:b/>
          <w:bCs/>
          <w:sz w:val="24"/>
          <w:szCs w:val="24"/>
          <w:lang w:eastAsia="en-US"/>
        </w:rPr>
      </w:pPr>
      <w:r w:rsidRPr="00BF5E6D">
        <w:rPr>
          <w:rFonts w:asciiTheme="minorHAnsi" w:hAnsiTheme="minorHAnsi" w:cstheme="minorHAnsi"/>
          <w:b/>
          <w:bCs/>
          <w:sz w:val="24"/>
          <w:szCs w:val="24"/>
          <w:lang w:eastAsia="en-US"/>
        </w:rPr>
        <w:t>a.</w:t>
      </w:r>
      <w:r w:rsidRPr="00BF5E6D">
        <w:rPr>
          <w:rFonts w:asciiTheme="minorHAnsi" w:hAnsiTheme="minorHAnsi" w:cstheme="minorHAnsi"/>
          <w:b/>
          <w:bCs/>
          <w:sz w:val="24"/>
          <w:szCs w:val="24"/>
          <w:lang w:eastAsia="en-US"/>
        </w:rPr>
        <w:tab/>
        <w:t>the creation of three working groups for Economy, Environment and Public Realm, and Community as set out in Standing Orders section 26.2.4; and</w:t>
      </w:r>
    </w:p>
    <w:p w14:paraId="60541CE5" w14:textId="77777777" w:rsidR="00BF5E6D" w:rsidRPr="00BF5E6D" w:rsidRDefault="00BF5E6D" w:rsidP="00BF5E6D">
      <w:pPr>
        <w:spacing w:after="0" w:line="240" w:lineRule="auto"/>
        <w:rPr>
          <w:rFonts w:asciiTheme="minorHAnsi" w:hAnsiTheme="minorHAnsi" w:cstheme="minorHAnsi"/>
          <w:b/>
          <w:bCs/>
          <w:sz w:val="24"/>
          <w:szCs w:val="24"/>
          <w:lang w:eastAsia="en-US"/>
        </w:rPr>
      </w:pPr>
      <w:r w:rsidRPr="00BF5E6D">
        <w:rPr>
          <w:rFonts w:asciiTheme="minorHAnsi" w:hAnsiTheme="minorHAnsi" w:cstheme="minorHAnsi"/>
          <w:sz w:val="24"/>
          <w:szCs w:val="24"/>
          <w:lang w:eastAsia="en-US"/>
        </w:rPr>
        <w:t>It was</w:t>
      </w:r>
      <w:r w:rsidRPr="00BF5E6D">
        <w:rPr>
          <w:rFonts w:asciiTheme="minorHAnsi" w:hAnsiTheme="minorHAnsi" w:cstheme="minorHAnsi"/>
          <w:b/>
          <w:bCs/>
          <w:sz w:val="24"/>
          <w:szCs w:val="24"/>
          <w:lang w:eastAsia="en-US"/>
        </w:rPr>
        <w:t xml:space="preserve"> AGREED </w:t>
      </w:r>
      <w:r w:rsidRPr="00BF5E6D">
        <w:rPr>
          <w:rFonts w:asciiTheme="minorHAnsi" w:hAnsiTheme="minorHAnsi" w:cstheme="minorHAnsi"/>
          <w:sz w:val="24"/>
          <w:szCs w:val="24"/>
          <w:lang w:eastAsia="en-US"/>
        </w:rPr>
        <w:t>to form the three working groups.</w:t>
      </w:r>
    </w:p>
    <w:p w14:paraId="15E56379" w14:textId="77777777" w:rsidR="00BF5E6D" w:rsidRPr="00BF5E6D" w:rsidRDefault="00BF5E6D" w:rsidP="00BF5E6D">
      <w:pPr>
        <w:spacing w:after="0" w:line="240" w:lineRule="auto"/>
        <w:rPr>
          <w:rFonts w:asciiTheme="minorHAnsi" w:hAnsiTheme="minorHAnsi" w:cstheme="minorHAnsi"/>
          <w:b/>
          <w:bCs/>
          <w:sz w:val="24"/>
          <w:szCs w:val="24"/>
          <w:lang w:eastAsia="en-US"/>
        </w:rPr>
      </w:pPr>
      <w:r w:rsidRPr="00BF5E6D">
        <w:rPr>
          <w:rFonts w:asciiTheme="minorHAnsi" w:hAnsiTheme="minorHAnsi" w:cstheme="minorHAnsi"/>
          <w:b/>
          <w:bCs/>
          <w:sz w:val="24"/>
          <w:szCs w:val="24"/>
          <w:lang w:eastAsia="en-US"/>
        </w:rPr>
        <w:t>b.</w:t>
      </w:r>
      <w:r w:rsidRPr="00BF5E6D">
        <w:rPr>
          <w:rFonts w:asciiTheme="minorHAnsi" w:hAnsiTheme="minorHAnsi" w:cstheme="minorHAnsi"/>
          <w:b/>
          <w:bCs/>
          <w:sz w:val="24"/>
          <w:szCs w:val="24"/>
          <w:lang w:eastAsia="en-US"/>
        </w:rPr>
        <w:tab/>
        <w:t>if (a) is agreed, review the draft Terms of Reference for these working groups and make a recommendation to Full Council.</w:t>
      </w:r>
    </w:p>
    <w:p w14:paraId="1C25CA1D" w14:textId="77777777" w:rsidR="00BF5E6D" w:rsidRPr="00BF5E6D" w:rsidRDefault="00BF5E6D" w:rsidP="00BF5E6D">
      <w:pPr>
        <w:spacing w:after="0" w:line="240" w:lineRule="auto"/>
        <w:rPr>
          <w:rFonts w:asciiTheme="minorHAnsi" w:hAnsiTheme="minorHAnsi" w:cstheme="minorHAnsi"/>
          <w:sz w:val="24"/>
          <w:szCs w:val="24"/>
          <w:lang w:eastAsia="en-US"/>
        </w:rPr>
      </w:pPr>
      <w:r w:rsidRPr="00BF5E6D">
        <w:rPr>
          <w:rFonts w:asciiTheme="minorHAnsi" w:hAnsiTheme="minorHAnsi" w:cstheme="minorHAnsi"/>
          <w:sz w:val="24"/>
          <w:szCs w:val="24"/>
          <w:lang w:eastAsia="en-US"/>
        </w:rPr>
        <w:t xml:space="preserve">Subject to minor amendments to the draft Terms of Reference (reference to ‘delivery’ in the purpose section; under membership the ability to co-opt other councillors as well as members of the community, and the election of a chair and deputy for all working groups), to </w:t>
      </w:r>
      <w:r w:rsidRPr="00BF5E6D">
        <w:rPr>
          <w:rFonts w:asciiTheme="minorHAnsi" w:hAnsiTheme="minorHAnsi" w:cstheme="minorHAnsi"/>
          <w:b/>
          <w:bCs/>
          <w:sz w:val="24"/>
          <w:szCs w:val="24"/>
          <w:lang w:eastAsia="en-US"/>
        </w:rPr>
        <w:t>RECOMMEND</w:t>
      </w:r>
      <w:r w:rsidRPr="00BF5E6D">
        <w:rPr>
          <w:rFonts w:asciiTheme="minorHAnsi" w:hAnsiTheme="minorHAnsi" w:cstheme="minorHAnsi"/>
          <w:sz w:val="24"/>
          <w:szCs w:val="24"/>
          <w:lang w:eastAsia="en-US"/>
        </w:rPr>
        <w:t xml:space="preserve"> to Full Council that the Terms of Reference for the Strategy Delivery Group Working Groups is included as an update to Standing Orders (new section 29). </w:t>
      </w:r>
    </w:p>
    <w:p w14:paraId="70C77401" w14:textId="77777777" w:rsidR="00BF5E6D" w:rsidRPr="00BF5E6D" w:rsidRDefault="00BF5E6D" w:rsidP="00BF5E6D">
      <w:pPr>
        <w:spacing w:after="0" w:line="240" w:lineRule="auto"/>
        <w:rPr>
          <w:rFonts w:cs="Times New Roman"/>
          <w:lang w:eastAsia="en-US"/>
        </w:rPr>
      </w:pPr>
    </w:p>
    <w:p w14:paraId="2EBA306B" w14:textId="77777777" w:rsidR="00BF5E6D" w:rsidRPr="00BF5E6D" w:rsidRDefault="00BF5E6D" w:rsidP="00BF5E6D">
      <w:pPr>
        <w:spacing w:after="0" w:line="240" w:lineRule="auto"/>
        <w:rPr>
          <w:rFonts w:cs="Times New Roman"/>
          <w:lang w:eastAsia="en-US"/>
        </w:rPr>
      </w:pPr>
      <w:r w:rsidRPr="00BF5E6D">
        <w:rPr>
          <w:rFonts w:cs="Times New Roman"/>
          <w:lang w:eastAsia="en-US"/>
        </w:rPr>
        <w:t xml:space="preserve">The Committee voted to extend the meeting by 10 minutes. </w:t>
      </w:r>
    </w:p>
    <w:p w14:paraId="37E03BA2" w14:textId="77777777" w:rsidR="00BF5E6D" w:rsidRPr="00BF5E6D" w:rsidRDefault="00BF5E6D" w:rsidP="00BF5E6D">
      <w:pPr>
        <w:spacing w:after="0" w:line="240" w:lineRule="auto"/>
        <w:rPr>
          <w:rFonts w:cs="Times New Roman"/>
          <w:lang w:eastAsia="en-US"/>
        </w:rPr>
      </w:pPr>
    </w:p>
    <w:p w14:paraId="305C899F" w14:textId="77777777" w:rsidR="00BF5E6D" w:rsidRPr="00BF5E6D" w:rsidRDefault="00BF5E6D" w:rsidP="00BF5E6D">
      <w:pPr>
        <w:spacing w:after="0" w:line="240" w:lineRule="auto"/>
        <w:rPr>
          <w:rFonts w:asciiTheme="minorHAnsi" w:hAnsiTheme="minorHAnsi" w:cstheme="minorHAnsi"/>
          <w:b/>
          <w:bCs/>
          <w:sz w:val="24"/>
          <w:szCs w:val="24"/>
          <w:lang w:eastAsia="en-US"/>
        </w:rPr>
      </w:pPr>
      <w:r w:rsidRPr="00BF5E6D">
        <w:rPr>
          <w:rFonts w:asciiTheme="minorHAnsi" w:hAnsiTheme="minorHAnsi" w:cstheme="minorHAnsi"/>
          <w:b/>
          <w:bCs/>
          <w:sz w:val="24"/>
          <w:szCs w:val="24"/>
          <w:lang w:eastAsia="en-US"/>
        </w:rPr>
        <w:t>5.</w:t>
      </w:r>
      <w:r w:rsidRPr="00BF5E6D">
        <w:rPr>
          <w:rFonts w:asciiTheme="minorHAnsi" w:hAnsiTheme="minorHAnsi" w:cstheme="minorHAnsi"/>
          <w:b/>
          <w:bCs/>
          <w:sz w:val="24"/>
          <w:szCs w:val="24"/>
          <w:lang w:eastAsia="en-US"/>
        </w:rPr>
        <w:tab/>
        <w:t>VEGETATION OVER PAVEMENTS</w:t>
      </w:r>
    </w:p>
    <w:p w14:paraId="69187572" w14:textId="77777777" w:rsidR="00BF5E6D" w:rsidRPr="00BF5E6D" w:rsidRDefault="00BF5E6D" w:rsidP="00BF5E6D">
      <w:pPr>
        <w:spacing w:after="0" w:line="240" w:lineRule="auto"/>
        <w:rPr>
          <w:rFonts w:asciiTheme="minorHAnsi" w:hAnsiTheme="minorHAnsi" w:cstheme="minorHAnsi"/>
          <w:b/>
          <w:bCs/>
          <w:sz w:val="24"/>
          <w:szCs w:val="24"/>
          <w:lang w:eastAsia="en-US"/>
        </w:rPr>
      </w:pPr>
      <w:r w:rsidRPr="00BF5E6D">
        <w:rPr>
          <w:rFonts w:asciiTheme="minorHAnsi" w:hAnsiTheme="minorHAnsi" w:cstheme="minorHAnsi"/>
          <w:b/>
          <w:bCs/>
          <w:sz w:val="24"/>
          <w:szCs w:val="24"/>
          <w:lang w:eastAsia="en-US"/>
        </w:rPr>
        <w:t>To consider the lack of maintenance regarding vegetation on pavements and verges along the western bypass and any Town Council action.</w:t>
      </w:r>
    </w:p>
    <w:p w14:paraId="6A5E8AB3" w14:textId="77777777" w:rsidR="00BF5E6D" w:rsidRPr="00BF5E6D" w:rsidRDefault="00BF5E6D" w:rsidP="00BF5E6D">
      <w:pPr>
        <w:spacing w:after="0" w:line="240" w:lineRule="auto"/>
        <w:rPr>
          <w:rFonts w:asciiTheme="minorHAnsi" w:hAnsiTheme="minorHAnsi" w:cstheme="minorHAnsi"/>
          <w:sz w:val="24"/>
          <w:szCs w:val="24"/>
          <w:lang w:eastAsia="en-US"/>
        </w:rPr>
      </w:pPr>
      <w:r w:rsidRPr="00BF5E6D">
        <w:rPr>
          <w:rFonts w:asciiTheme="minorHAnsi" w:hAnsiTheme="minorHAnsi" w:cstheme="minorHAnsi"/>
          <w:sz w:val="24"/>
          <w:szCs w:val="24"/>
          <w:lang w:eastAsia="en-US"/>
        </w:rPr>
        <w:t>Cllr Peters explained the problem of overgrown vegetation encroaching onto key pavements alongside roads in Totnes (notably Western Bypass, back route to Morrisons) which has implications for those in wheelchairs, pushchairs and the visually impaired. Devon Highways has a Public Sector Equality Duty and the Committee does not believe that this obligation is being considered with regards to maintaining the safe pavement access to an adequate level.</w:t>
      </w:r>
    </w:p>
    <w:p w14:paraId="47FBF1A2" w14:textId="77777777" w:rsidR="00BF5E6D" w:rsidRPr="00BF5E6D" w:rsidRDefault="00BF5E6D" w:rsidP="00BF5E6D">
      <w:pPr>
        <w:spacing w:after="0" w:line="240" w:lineRule="auto"/>
        <w:rPr>
          <w:rFonts w:asciiTheme="minorHAnsi" w:hAnsiTheme="minorHAnsi" w:cstheme="minorHAnsi"/>
          <w:sz w:val="24"/>
          <w:szCs w:val="24"/>
          <w:lang w:eastAsia="en-US"/>
        </w:rPr>
      </w:pPr>
    </w:p>
    <w:p w14:paraId="2771B051" w14:textId="77777777" w:rsidR="00BF5E6D" w:rsidRPr="00BF5E6D" w:rsidRDefault="00BF5E6D" w:rsidP="00BF5E6D">
      <w:pPr>
        <w:spacing w:after="0" w:line="240" w:lineRule="auto"/>
        <w:rPr>
          <w:rFonts w:asciiTheme="minorHAnsi" w:hAnsiTheme="minorHAnsi" w:cstheme="minorHAnsi"/>
          <w:sz w:val="24"/>
          <w:szCs w:val="24"/>
          <w:lang w:eastAsia="en-US"/>
        </w:rPr>
      </w:pPr>
      <w:r w:rsidRPr="00BF5E6D">
        <w:rPr>
          <w:rFonts w:asciiTheme="minorHAnsi" w:hAnsiTheme="minorHAnsi" w:cstheme="minorHAnsi"/>
          <w:sz w:val="24"/>
          <w:szCs w:val="24"/>
          <w:lang w:eastAsia="en-US"/>
        </w:rPr>
        <w:t xml:space="preserve">To </w:t>
      </w:r>
      <w:r w:rsidRPr="00BF5E6D">
        <w:rPr>
          <w:rFonts w:asciiTheme="minorHAnsi" w:hAnsiTheme="minorHAnsi" w:cstheme="minorHAnsi"/>
          <w:b/>
          <w:bCs/>
          <w:sz w:val="24"/>
          <w:szCs w:val="24"/>
          <w:lang w:eastAsia="en-US"/>
        </w:rPr>
        <w:t>RECOMMEND</w:t>
      </w:r>
      <w:r w:rsidRPr="00BF5E6D">
        <w:rPr>
          <w:rFonts w:asciiTheme="minorHAnsi" w:hAnsiTheme="minorHAnsi" w:cstheme="minorHAnsi"/>
          <w:sz w:val="24"/>
          <w:szCs w:val="24"/>
          <w:lang w:eastAsia="en-US"/>
        </w:rPr>
        <w:t xml:space="preserve"> to Full Council that the Council writes to Devon County Council with its concerns that its statutory requirements are not being met in regards to equality duties and highways. The letter will be shared with Inclusive Totnes. Cllr Peters is to draft the letter to be sent through the Clerk.</w:t>
      </w:r>
    </w:p>
    <w:p w14:paraId="4F85CC72" w14:textId="77777777" w:rsidR="00BF5E6D" w:rsidRPr="00BF5E6D" w:rsidRDefault="00BF5E6D" w:rsidP="00BF5E6D">
      <w:pPr>
        <w:keepNext/>
        <w:keepLines/>
        <w:spacing w:after="0" w:line="240" w:lineRule="auto"/>
        <w:outlineLvl w:val="2"/>
        <w:rPr>
          <w:rFonts w:asciiTheme="minorHAnsi" w:eastAsia="Times New Roman" w:hAnsiTheme="minorHAnsi" w:cstheme="minorHAnsi"/>
          <w:b/>
          <w:bCs/>
          <w:sz w:val="24"/>
          <w:szCs w:val="24"/>
          <w:lang w:eastAsia="en-US"/>
        </w:rPr>
      </w:pPr>
    </w:p>
    <w:p w14:paraId="5B011405" w14:textId="77777777" w:rsidR="00BF5E6D" w:rsidRPr="00BF5E6D" w:rsidRDefault="00BF5E6D" w:rsidP="00BF5E6D">
      <w:pPr>
        <w:keepNext/>
        <w:keepLines/>
        <w:spacing w:after="0" w:line="240" w:lineRule="auto"/>
        <w:outlineLvl w:val="2"/>
        <w:rPr>
          <w:rFonts w:asciiTheme="minorHAnsi" w:eastAsia="Times New Roman" w:hAnsiTheme="minorHAnsi" w:cstheme="minorHAnsi"/>
          <w:b/>
          <w:sz w:val="24"/>
          <w:szCs w:val="24"/>
          <w:lang w:eastAsia="en-US"/>
        </w:rPr>
      </w:pPr>
      <w:r w:rsidRPr="00BF5E6D">
        <w:rPr>
          <w:rFonts w:asciiTheme="minorHAnsi" w:eastAsia="Times New Roman" w:hAnsiTheme="minorHAnsi" w:cstheme="minorHAnsi"/>
          <w:b/>
          <w:bCs/>
          <w:sz w:val="24"/>
          <w:szCs w:val="24"/>
          <w:lang w:eastAsia="en-US"/>
        </w:rPr>
        <w:t>6.</w:t>
      </w:r>
      <w:r w:rsidRPr="00BF5E6D">
        <w:rPr>
          <w:rFonts w:asciiTheme="minorHAnsi" w:eastAsia="Times New Roman" w:hAnsiTheme="minorHAnsi" w:cstheme="minorHAnsi"/>
          <w:b/>
          <w:bCs/>
          <w:sz w:val="24"/>
          <w:szCs w:val="24"/>
          <w:lang w:eastAsia="en-US"/>
        </w:rPr>
        <w:tab/>
      </w:r>
      <w:r w:rsidRPr="00BF5E6D">
        <w:rPr>
          <w:rFonts w:asciiTheme="minorHAnsi" w:eastAsia="Times New Roman" w:hAnsiTheme="minorHAnsi" w:cstheme="minorHAnsi"/>
          <w:b/>
          <w:sz w:val="24"/>
          <w:szCs w:val="24"/>
          <w:lang w:eastAsia="en-US"/>
        </w:rPr>
        <w:t>DATE OF NEXT MEETING</w:t>
      </w:r>
      <w:r w:rsidRPr="00BF5E6D">
        <w:rPr>
          <w:rFonts w:asciiTheme="minorHAnsi" w:eastAsia="Times New Roman" w:hAnsiTheme="minorHAnsi" w:cstheme="minorHAnsi"/>
          <w:b/>
          <w:sz w:val="24"/>
          <w:szCs w:val="24"/>
          <w:lang w:eastAsia="en-US"/>
        </w:rPr>
        <w:tab/>
      </w:r>
    </w:p>
    <w:p w14:paraId="5369DF27" w14:textId="77777777" w:rsidR="00BF5E6D" w:rsidRPr="00BF5E6D" w:rsidRDefault="00BF5E6D" w:rsidP="00BF5E6D">
      <w:pPr>
        <w:keepNext/>
        <w:keepLines/>
        <w:spacing w:after="0" w:line="240" w:lineRule="auto"/>
        <w:outlineLvl w:val="2"/>
        <w:rPr>
          <w:rFonts w:asciiTheme="minorHAnsi" w:eastAsia="Times New Roman" w:hAnsiTheme="minorHAnsi" w:cstheme="minorHAnsi"/>
          <w:b/>
          <w:sz w:val="24"/>
          <w:szCs w:val="24"/>
          <w:lang w:eastAsia="en-US"/>
        </w:rPr>
      </w:pPr>
      <w:r w:rsidRPr="00BF5E6D">
        <w:rPr>
          <w:rFonts w:asciiTheme="minorHAnsi" w:eastAsia="Times New Roman" w:hAnsiTheme="minorHAnsi" w:cstheme="minorHAnsi"/>
          <w:b/>
          <w:sz w:val="24"/>
          <w:szCs w:val="24"/>
          <w:lang w:eastAsia="en-US"/>
        </w:rPr>
        <w:t>To note the date of the next meeting of the Town Matters Committee – Monday 24</w:t>
      </w:r>
      <w:r w:rsidRPr="00BF5E6D">
        <w:rPr>
          <w:rFonts w:asciiTheme="minorHAnsi" w:eastAsia="Times New Roman" w:hAnsiTheme="minorHAnsi" w:cstheme="minorHAnsi"/>
          <w:b/>
          <w:sz w:val="24"/>
          <w:szCs w:val="24"/>
          <w:vertAlign w:val="superscript"/>
          <w:lang w:eastAsia="en-US"/>
        </w:rPr>
        <w:t>th</w:t>
      </w:r>
      <w:r w:rsidRPr="00BF5E6D">
        <w:rPr>
          <w:rFonts w:asciiTheme="minorHAnsi" w:eastAsia="Times New Roman" w:hAnsiTheme="minorHAnsi" w:cstheme="minorHAnsi"/>
          <w:b/>
          <w:sz w:val="24"/>
          <w:szCs w:val="24"/>
          <w:lang w:eastAsia="en-US"/>
        </w:rPr>
        <w:t xml:space="preserve"> June 2024 at 6.30pm.</w:t>
      </w:r>
    </w:p>
    <w:p w14:paraId="1FA2C51E" w14:textId="77777777" w:rsidR="00BF5E6D" w:rsidRPr="00BF5E6D" w:rsidRDefault="00BF5E6D" w:rsidP="00BF5E6D">
      <w:pPr>
        <w:keepNext/>
        <w:keepLines/>
        <w:spacing w:after="0" w:line="240" w:lineRule="auto"/>
        <w:outlineLvl w:val="2"/>
        <w:rPr>
          <w:rFonts w:asciiTheme="minorHAnsi" w:eastAsia="Times New Roman" w:hAnsiTheme="minorHAnsi" w:cstheme="minorHAnsi"/>
          <w:color w:val="1F3763"/>
          <w:sz w:val="24"/>
          <w:szCs w:val="24"/>
          <w:lang w:eastAsia="en-US"/>
        </w:rPr>
      </w:pPr>
      <w:r w:rsidRPr="00BF5E6D">
        <w:rPr>
          <w:rFonts w:asciiTheme="minorHAnsi" w:eastAsia="Times New Roman" w:hAnsiTheme="minorHAnsi" w:cstheme="minorHAnsi"/>
          <w:sz w:val="24"/>
          <w:szCs w:val="24"/>
          <w:lang w:eastAsia="en-US"/>
        </w:rPr>
        <w:t xml:space="preserve">Noted. </w:t>
      </w:r>
    </w:p>
    <w:bookmarkEnd w:id="9"/>
    <w:p w14:paraId="4270E398" w14:textId="77777777" w:rsidR="00BF5E6D" w:rsidRPr="00BF5E6D" w:rsidRDefault="00BF5E6D" w:rsidP="00BF5E6D">
      <w:pPr>
        <w:spacing w:after="0" w:line="240" w:lineRule="auto"/>
        <w:rPr>
          <w:rFonts w:cs="Times New Roman"/>
          <w:sz w:val="24"/>
          <w:szCs w:val="24"/>
          <w:lang w:eastAsia="en-US"/>
        </w:rPr>
      </w:pPr>
    </w:p>
    <w:p w14:paraId="7FD813EF" w14:textId="77777777" w:rsidR="00BF5E6D" w:rsidRPr="00BF5E6D" w:rsidRDefault="00BF5E6D" w:rsidP="00BF5E6D">
      <w:pPr>
        <w:spacing w:after="0" w:line="240" w:lineRule="auto"/>
        <w:rPr>
          <w:rFonts w:cs="Times New Roman"/>
          <w:sz w:val="24"/>
          <w:szCs w:val="24"/>
          <w:lang w:eastAsia="en-US"/>
        </w:rPr>
      </w:pPr>
      <w:r w:rsidRPr="00BF5E6D">
        <w:rPr>
          <w:rFonts w:cs="Times New Roman"/>
          <w:sz w:val="24"/>
          <w:szCs w:val="24"/>
          <w:lang w:eastAsia="en-US"/>
        </w:rPr>
        <w:t>The meeting closed at 8.15pm.</w:t>
      </w:r>
    </w:p>
    <w:p w14:paraId="1F81B03C" w14:textId="77777777" w:rsidR="00BF5E6D" w:rsidRPr="00BF5E6D" w:rsidRDefault="00BF5E6D" w:rsidP="00BF5E6D">
      <w:pPr>
        <w:spacing w:after="0" w:line="240" w:lineRule="auto"/>
        <w:rPr>
          <w:rFonts w:cs="Times New Roman"/>
          <w:sz w:val="24"/>
          <w:szCs w:val="24"/>
          <w:lang w:eastAsia="en-US"/>
        </w:rPr>
      </w:pPr>
    </w:p>
    <w:p w14:paraId="4D52C3BD" w14:textId="77777777" w:rsidR="00BF5E6D" w:rsidRPr="00BF5E6D" w:rsidRDefault="00BF5E6D" w:rsidP="00BF5E6D">
      <w:pPr>
        <w:spacing w:after="0" w:line="240" w:lineRule="auto"/>
        <w:rPr>
          <w:rFonts w:asciiTheme="minorHAnsi" w:hAnsiTheme="minorHAnsi" w:cstheme="minorHAnsi"/>
          <w:sz w:val="24"/>
          <w:szCs w:val="24"/>
          <w:lang w:eastAsia="en-US"/>
        </w:rPr>
      </w:pPr>
      <w:r w:rsidRPr="00BF5E6D">
        <w:rPr>
          <w:rFonts w:asciiTheme="minorHAnsi" w:hAnsiTheme="minorHAnsi" w:cstheme="minorHAnsi"/>
          <w:sz w:val="24"/>
          <w:szCs w:val="24"/>
          <w:lang w:eastAsia="en-US"/>
        </w:rPr>
        <w:t>Sara Halliday</w:t>
      </w:r>
    </w:p>
    <w:p w14:paraId="7B2C109C" w14:textId="77777777" w:rsidR="00BF5E6D" w:rsidRPr="00BF5E6D" w:rsidRDefault="00BF5E6D" w:rsidP="00BF5E6D">
      <w:pPr>
        <w:spacing w:after="0" w:line="240" w:lineRule="auto"/>
        <w:rPr>
          <w:rFonts w:asciiTheme="minorHAnsi" w:hAnsiTheme="minorHAnsi" w:cstheme="minorHAnsi"/>
          <w:sz w:val="24"/>
          <w:szCs w:val="24"/>
          <w:lang w:eastAsia="en-US"/>
        </w:rPr>
      </w:pPr>
      <w:r w:rsidRPr="00BF5E6D">
        <w:rPr>
          <w:rFonts w:asciiTheme="minorHAnsi" w:hAnsiTheme="minorHAnsi" w:cstheme="minorHAnsi"/>
          <w:sz w:val="24"/>
          <w:szCs w:val="24"/>
          <w:lang w:eastAsia="en-US"/>
        </w:rPr>
        <w:t>Governance and Projects Manager</w:t>
      </w:r>
    </w:p>
    <w:p w14:paraId="67934DEC" w14:textId="6486208A" w:rsidR="00761EBC" w:rsidRDefault="00761EBC">
      <w:pPr>
        <w:rPr>
          <w:b/>
          <w:sz w:val="24"/>
          <w:szCs w:val="24"/>
        </w:rPr>
      </w:pPr>
    </w:p>
    <w:p w14:paraId="21FACA95" w14:textId="77777777" w:rsidR="00AD510D" w:rsidRDefault="00AD510D">
      <w:pPr>
        <w:rPr>
          <w:b/>
          <w:sz w:val="24"/>
          <w:szCs w:val="24"/>
        </w:rPr>
        <w:sectPr w:rsidR="00AD510D" w:rsidSect="002F1077">
          <w:footerReference w:type="default" r:id="rId13"/>
          <w:pgSz w:w="11906" w:h="16838"/>
          <w:pgMar w:top="720" w:right="720" w:bottom="720" w:left="720" w:header="708" w:footer="708" w:gutter="0"/>
          <w:pgNumType w:start="1"/>
          <w:cols w:space="720"/>
          <w:docGrid w:linePitch="299"/>
        </w:sectPr>
      </w:pPr>
    </w:p>
    <w:p w14:paraId="4783AEC1" w14:textId="335BE7AA" w:rsidR="00AD510D" w:rsidRPr="003F44AD" w:rsidRDefault="00AD510D" w:rsidP="003F44AD">
      <w:pPr>
        <w:pStyle w:val="Heading2"/>
        <w:rPr>
          <w:sz w:val="24"/>
          <w:szCs w:val="24"/>
        </w:rPr>
      </w:pPr>
      <w:r w:rsidRPr="003F44AD">
        <w:rPr>
          <w:sz w:val="24"/>
          <w:szCs w:val="24"/>
        </w:rPr>
        <w:lastRenderedPageBreak/>
        <w:t>ITEM</w:t>
      </w:r>
      <w:r w:rsidR="003F44AD" w:rsidRPr="003F44AD">
        <w:rPr>
          <w:sz w:val="24"/>
          <w:szCs w:val="24"/>
        </w:rPr>
        <w:t xml:space="preserve"> 3 – OPEN SPACES, SPORTS RECREATION AND WELLBEING PLAN</w:t>
      </w:r>
    </w:p>
    <w:p w14:paraId="5A5EE95E" w14:textId="77777777" w:rsidR="00AD510D" w:rsidRDefault="00AD510D">
      <w:pPr>
        <w:pStyle w:val="Heading1"/>
        <w:spacing w:after="0" w:line="240" w:lineRule="auto"/>
      </w:pPr>
    </w:p>
    <w:p w14:paraId="00000001" w14:textId="21D3EE05" w:rsidR="00A37761" w:rsidRDefault="00625C75">
      <w:pPr>
        <w:pStyle w:val="Heading1"/>
        <w:spacing w:after="0" w:line="240" w:lineRule="auto"/>
      </w:pPr>
      <w:r>
        <w:t xml:space="preserve">DRAFT - Totnes Open Space, Sport, Recreation and Wellbeing Plan </w:t>
      </w:r>
      <w:sdt>
        <w:sdtPr>
          <w:tag w:val="goog_rdk_0"/>
          <w:id w:val="1034233307"/>
        </w:sdtPr>
        <w:sdtContent/>
      </w:sdt>
      <w:r>
        <w:t xml:space="preserve">2024 as at </w:t>
      </w:r>
      <w:r w:rsidR="00397095">
        <w:t>11</w:t>
      </w:r>
      <w:r w:rsidR="001A5654">
        <w:t xml:space="preserve"> July</w:t>
      </w:r>
      <w:r>
        <w:t xml:space="preserve"> 24</w:t>
      </w:r>
    </w:p>
    <w:p w14:paraId="00000002" w14:textId="77777777" w:rsidR="00A37761" w:rsidRDefault="00A37761"/>
    <w:p w14:paraId="00000003" w14:textId="0B68134E" w:rsidR="00A37761" w:rsidRDefault="00625C75">
      <w:pPr>
        <w:pStyle w:val="Heading2"/>
        <w:spacing w:after="0" w:line="240" w:lineRule="auto"/>
        <w:rPr>
          <w:sz w:val="24"/>
          <w:szCs w:val="24"/>
        </w:rPr>
      </w:pPr>
      <w:r>
        <w:rPr>
          <w:sz w:val="24"/>
          <w:szCs w:val="24"/>
        </w:rPr>
        <w:t>1.</w:t>
      </w:r>
      <w:r>
        <w:rPr>
          <w:sz w:val="24"/>
          <w:szCs w:val="24"/>
        </w:rPr>
        <w:tab/>
        <w:t>Aim</w:t>
      </w:r>
    </w:p>
    <w:p w14:paraId="00000004" w14:textId="52DFE52E" w:rsidR="00A37761" w:rsidRPr="0080063A" w:rsidRDefault="001A5654">
      <w:pPr>
        <w:spacing w:after="0" w:line="240" w:lineRule="auto"/>
        <w:ind w:left="720"/>
        <w:rPr>
          <w:sz w:val="24"/>
          <w:szCs w:val="24"/>
        </w:rPr>
      </w:pPr>
      <w:r w:rsidRPr="001A5654">
        <w:rPr>
          <w:sz w:val="24"/>
          <w:szCs w:val="24"/>
        </w:rPr>
        <w:t xml:space="preserve">The </w:t>
      </w:r>
      <w:r w:rsidR="00592696">
        <w:rPr>
          <w:sz w:val="24"/>
          <w:szCs w:val="24"/>
        </w:rPr>
        <w:t xml:space="preserve">Totnes </w:t>
      </w:r>
      <w:r w:rsidR="00592696" w:rsidRPr="00592696">
        <w:rPr>
          <w:sz w:val="24"/>
          <w:szCs w:val="24"/>
        </w:rPr>
        <w:t>Open Space, Sport, Recreation and Wellbeing (</w:t>
      </w:r>
      <w:r w:rsidR="00592696" w:rsidRPr="0080063A">
        <w:rPr>
          <w:sz w:val="24"/>
          <w:szCs w:val="24"/>
        </w:rPr>
        <w:t xml:space="preserve">OSSRW) Plan </w:t>
      </w:r>
      <w:r w:rsidRPr="0080063A">
        <w:rPr>
          <w:sz w:val="24"/>
          <w:szCs w:val="24"/>
        </w:rPr>
        <w:t>aims to set out the priorities and ambitions for the five</w:t>
      </w:r>
      <w:r w:rsidR="00714D2B">
        <w:rPr>
          <w:sz w:val="24"/>
          <w:szCs w:val="24"/>
        </w:rPr>
        <w:t>-</w:t>
      </w:r>
      <w:r w:rsidRPr="0080063A">
        <w:rPr>
          <w:sz w:val="24"/>
          <w:szCs w:val="24"/>
        </w:rPr>
        <w:t xml:space="preserve">year period 2023/24 – </w:t>
      </w:r>
      <w:r w:rsidR="00E32301" w:rsidRPr="0080063A">
        <w:rPr>
          <w:sz w:val="24"/>
          <w:szCs w:val="24"/>
        </w:rPr>
        <w:t>2028/29</w:t>
      </w:r>
      <w:r w:rsidRPr="0080063A">
        <w:rPr>
          <w:sz w:val="24"/>
          <w:szCs w:val="24"/>
        </w:rPr>
        <w:t xml:space="preserve"> to </w:t>
      </w:r>
      <w:r w:rsidR="00E32301" w:rsidRPr="0080063A">
        <w:rPr>
          <w:sz w:val="24"/>
          <w:szCs w:val="24"/>
        </w:rPr>
        <w:t xml:space="preserve">protect and </w:t>
      </w:r>
      <w:r w:rsidRPr="0080063A">
        <w:rPr>
          <w:sz w:val="24"/>
          <w:szCs w:val="24"/>
        </w:rPr>
        <w:t xml:space="preserve">enhance open space, sport, recreation and wellbeing facilities within Totnes. </w:t>
      </w:r>
      <w:r w:rsidR="00625C75" w:rsidRPr="0080063A">
        <w:rPr>
          <w:sz w:val="24"/>
          <w:szCs w:val="24"/>
        </w:rPr>
        <w:t xml:space="preserve">This OSSRW Plan has been produced by Totnes Town Council and informed by evidence initially collected for the Totnes Neighbourhood Plan. It includes an audit of the existing OSSRW provision within the Parish, to identify deficiencies, inform the </w:t>
      </w:r>
      <w:r w:rsidR="0084239A" w:rsidRPr="0080063A">
        <w:rPr>
          <w:sz w:val="24"/>
          <w:szCs w:val="24"/>
        </w:rPr>
        <w:t>development</w:t>
      </w:r>
      <w:r w:rsidR="00625C75" w:rsidRPr="0080063A">
        <w:rPr>
          <w:sz w:val="24"/>
          <w:szCs w:val="24"/>
        </w:rPr>
        <w:t xml:space="preserve"> of projects, assist the targeting of existing funding and resources and to identify projects and requirements which will result from increased development, consulting with existing clubs and community groups. </w:t>
      </w:r>
    </w:p>
    <w:p w14:paraId="00000005" w14:textId="77777777" w:rsidR="00A37761" w:rsidRPr="0080063A" w:rsidRDefault="00A37761">
      <w:pPr>
        <w:spacing w:after="0" w:line="240" w:lineRule="auto"/>
        <w:ind w:left="720"/>
        <w:rPr>
          <w:sz w:val="24"/>
          <w:szCs w:val="24"/>
        </w:rPr>
      </w:pPr>
    </w:p>
    <w:p w14:paraId="00000006" w14:textId="77777777" w:rsidR="00A37761" w:rsidRPr="0080063A" w:rsidRDefault="00625C75">
      <w:pPr>
        <w:spacing w:after="0" w:line="240" w:lineRule="auto"/>
        <w:ind w:left="720"/>
        <w:rPr>
          <w:b/>
          <w:sz w:val="24"/>
          <w:szCs w:val="24"/>
        </w:rPr>
      </w:pPr>
      <w:r w:rsidRPr="0080063A">
        <w:rPr>
          <w:b/>
          <w:sz w:val="24"/>
          <w:szCs w:val="24"/>
        </w:rPr>
        <w:t>Vision:</w:t>
      </w:r>
    </w:p>
    <w:p w14:paraId="5656A7A0" w14:textId="6396CC6E" w:rsidR="00DA5827" w:rsidRPr="0080063A" w:rsidRDefault="00DA5827" w:rsidP="00DA5827">
      <w:pPr>
        <w:spacing w:after="0" w:line="240" w:lineRule="auto"/>
        <w:ind w:left="720"/>
        <w:rPr>
          <w:sz w:val="24"/>
          <w:szCs w:val="24"/>
        </w:rPr>
      </w:pPr>
      <w:r w:rsidRPr="0080063A">
        <w:rPr>
          <w:sz w:val="24"/>
          <w:szCs w:val="24"/>
        </w:rPr>
        <w:t>To support the enhancement and development of natural heritage and other assets</w:t>
      </w:r>
      <w:r w:rsidR="00D90B43">
        <w:rPr>
          <w:sz w:val="24"/>
          <w:szCs w:val="24"/>
        </w:rPr>
        <w:t>, and</w:t>
      </w:r>
      <w:r w:rsidR="00260405">
        <w:rPr>
          <w:sz w:val="24"/>
          <w:szCs w:val="24"/>
        </w:rPr>
        <w:t xml:space="preserve"> </w:t>
      </w:r>
      <w:r w:rsidRPr="0080063A">
        <w:rPr>
          <w:sz w:val="24"/>
          <w:szCs w:val="24"/>
        </w:rPr>
        <w:t xml:space="preserve">provide </w:t>
      </w:r>
      <w:sdt>
        <w:sdtPr>
          <w:tag w:val="goog_rdk_1"/>
          <w:id w:val="-1124158239"/>
        </w:sdtPr>
        <w:sdtContent/>
      </w:sdt>
      <w:r w:rsidRPr="0080063A">
        <w:rPr>
          <w:sz w:val="24"/>
          <w:szCs w:val="24"/>
        </w:rPr>
        <w:t xml:space="preserve">people of all ages </w:t>
      </w:r>
      <w:r w:rsidR="00FE513E" w:rsidRPr="0080063A">
        <w:rPr>
          <w:sz w:val="24"/>
          <w:szCs w:val="24"/>
        </w:rPr>
        <w:t xml:space="preserve">and abilities </w:t>
      </w:r>
      <w:r w:rsidRPr="0080063A">
        <w:rPr>
          <w:sz w:val="24"/>
          <w:szCs w:val="24"/>
        </w:rPr>
        <w:t>with access to appropriate play, sports, recreation spaces and amenities which are inspiring, creative</w:t>
      </w:r>
      <w:r w:rsidR="00220933" w:rsidRPr="0080063A">
        <w:rPr>
          <w:sz w:val="24"/>
          <w:szCs w:val="24"/>
        </w:rPr>
        <w:t xml:space="preserve">, improve wellbeing of residents and visitors to the town </w:t>
      </w:r>
      <w:r w:rsidRPr="0080063A">
        <w:rPr>
          <w:sz w:val="24"/>
          <w:szCs w:val="24"/>
        </w:rPr>
        <w:t xml:space="preserve">and encourage universal </w:t>
      </w:r>
      <w:sdt>
        <w:sdtPr>
          <w:tag w:val="goog_rdk_2"/>
          <w:id w:val="-1998796989"/>
        </w:sdtPr>
        <w:sdtContent/>
      </w:sdt>
      <w:r w:rsidRPr="0080063A">
        <w:rPr>
          <w:sz w:val="24"/>
          <w:szCs w:val="24"/>
        </w:rPr>
        <w:t>participation</w:t>
      </w:r>
      <w:r w:rsidR="00220933" w:rsidRPr="0080063A">
        <w:rPr>
          <w:sz w:val="24"/>
          <w:szCs w:val="24"/>
        </w:rPr>
        <w:t xml:space="preserve"> by all</w:t>
      </w:r>
      <w:r w:rsidRPr="0080063A">
        <w:rPr>
          <w:sz w:val="24"/>
          <w:szCs w:val="24"/>
        </w:rPr>
        <w:t>.</w:t>
      </w:r>
    </w:p>
    <w:p w14:paraId="00000007" w14:textId="05E75BA2" w:rsidR="00A37761" w:rsidRDefault="00625C75">
      <w:pPr>
        <w:spacing w:after="0" w:line="240" w:lineRule="auto"/>
        <w:ind w:left="720"/>
        <w:rPr>
          <w:sz w:val="24"/>
          <w:szCs w:val="24"/>
        </w:rPr>
      </w:pPr>
      <w:r w:rsidRPr="0080063A">
        <w:rPr>
          <w:sz w:val="24"/>
          <w:szCs w:val="24"/>
        </w:rPr>
        <w:t>The Open Space, Sport, Recreation and Wellbeing Plan aims to direct OSSRW provision and connectivity via footpaths and cycle paths in our community</w:t>
      </w:r>
      <w:r w:rsidR="004D44DC" w:rsidRPr="0080063A">
        <w:rPr>
          <w:sz w:val="24"/>
          <w:szCs w:val="24"/>
        </w:rPr>
        <w:t xml:space="preserve"> and beyond to </w:t>
      </w:r>
      <w:r w:rsidR="0080063A" w:rsidRPr="0080063A">
        <w:rPr>
          <w:sz w:val="24"/>
          <w:szCs w:val="24"/>
        </w:rPr>
        <w:t xml:space="preserve">connect </w:t>
      </w:r>
      <w:r w:rsidR="004D44DC" w:rsidRPr="0080063A">
        <w:rPr>
          <w:sz w:val="24"/>
          <w:szCs w:val="24"/>
        </w:rPr>
        <w:t xml:space="preserve">neighbouring </w:t>
      </w:r>
      <w:r w:rsidR="0080063A" w:rsidRPr="0080063A">
        <w:rPr>
          <w:sz w:val="24"/>
          <w:szCs w:val="24"/>
        </w:rPr>
        <w:t>parishes</w:t>
      </w:r>
      <w:r w:rsidR="000B5E06">
        <w:rPr>
          <w:sz w:val="24"/>
          <w:szCs w:val="24"/>
        </w:rPr>
        <w:t>,</w:t>
      </w:r>
      <w:r w:rsidRPr="0080063A">
        <w:rPr>
          <w:sz w:val="24"/>
          <w:szCs w:val="24"/>
        </w:rPr>
        <w:t xml:space="preserve"> creat</w:t>
      </w:r>
      <w:r w:rsidR="000B5E06">
        <w:rPr>
          <w:sz w:val="24"/>
          <w:szCs w:val="24"/>
        </w:rPr>
        <w:t>ing</w:t>
      </w:r>
      <w:r w:rsidRPr="0080063A">
        <w:rPr>
          <w:sz w:val="24"/>
          <w:szCs w:val="24"/>
        </w:rPr>
        <w:t xml:space="preserve"> a healthy town which will be integral to the life of the community and </w:t>
      </w:r>
      <w:r w:rsidR="0080063A" w:rsidRPr="0080063A">
        <w:rPr>
          <w:sz w:val="24"/>
          <w:szCs w:val="24"/>
        </w:rPr>
        <w:t>wider area</w:t>
      </w:r>
      <w:sdt>
        <w:sdtPr>
          <w:tag w:val="goog_rdk_3"/>
          <w:id w:val="-994944437"/>
        </w:sdtPr>
        <w:sdtContent>
          <w:r w:rsidR="001A4A7B">
            <w:t>.</w:t>
          </w:r>
        </w:sdtContent>
      </w:sdt>
    </w:p>
    <w:p w14:paraId="0000000A" w14:textId="77777777" w:rsidR="00A37761" w:rsidRDefault="00A37761">
      <w:pPr>
        <w:spacing w:after="0" w:line="240" w:lineRule="auto"/>
        <w:ind w:left="720"/>
        <w:rPr>
          <w:sz w:val="24"/>
          <w:szCs w:val="24"/>
        </w:rPr>
      </w:pPr>
    </w:p>
    <w:p w14:paraId="0000000B" w14:textId="77777777" w:rsidR="00A37761" w:rsidRDefault="00625C75">
      <w:pPr>
        <w:pStyle w:val="Heading2"/>
        <w:spacing w:after="0" w:line="240" w:lineRule="auto"/>
        <w:rPr>
          <w:sz w:val="24"/>
          <w:szCs w:val="24"/>
        </w:rPr>
      </w:pPr>
      <w:r>
        <w:rPr>
          <w:sz w:val="24"/>
          <w:szCs w:val="24"/>
        </w:rPr>
        <w:t>2.</w:t>
      </w:r>
      <w:r>
        <w:rPr>
          <w:sz w:val="24"/>
          <w:szCs w:val="24"/>
        </w:rPr>
        <w:tab/>
      </w:r>
      <w:sdt>
        <w:sdtPr>
          <w:tag w:val="goog_rdk_4"/>
          <w:id w:val="-768312999"/>
        </w:sdtPr>
        <w:sdtContent/>
      </w:sdt>
      <w:r>
        <w:rPr>
          <w:sz w:val="24"/>
          <w:szCs w:val="24"/>
        </w:rPr>
        <w:t>Introduction</w:t>
      </w:r>
    </w:p>
    <w:p w14:paraId="0000000D" w14:textId="08299882" w:rsidR="00A37761" w:rsidRDefault="00625C75">
      <w:pPr>
        <w:spacing w:after="0" w:line="240" w:lineRule="auto"/>
        <w:ind w:left="720"/>
        <w:rPr>
          <w:sz w:val="24"/>
          <w:szCs w:val="24"/>
        </w:rPr>
      </w:pPr>
      <w:r>
        <w:rPr>
          <w:sz w:val="24"/>
          <w:szCs w:val="24"/>
        </w:rPr>
        <w:t>South Hams District Council (SHDC) request contributions from new development towards new and i</w:t>
      </w:r>
      <w:r w:rsidR="00260405">
        <w:rPr>
          <w:sz w:val="24"/>
          <w:szCs w:val="24"/>
        </w:rPr>
        <w:t>ncreased</w:t>
      </w:r>
      <w:r>
        <w:rPr>
          <w:sz w:val="24"/>
          <w:szCs w:val="24"/>
        </w:rPr>
        <w:t xml:space="preserve"> OSSR</w:t>
      </w:r>
      <w:r w:rsidR="00260405">
        <w:rPr>
          <w:sz w:val="24"/>
          <w:szCs w:val="24"/>
        </w:rPr>
        <w:t>W</w:t>
      </w:r>
      <w:r>
        <w:rPr>
          <w:sz w:val="24"/>
          <w:szCs w:val="24"/>
        </w:rPr>
        <w:t xml:space="preserve"> facilities where it is considered that a development will have significant impacts on the local area. These contributions are secured through Section 106 (s106) legal agreements between Local Planning Authorities and developers and linked to planning permissions, and are based on policy requirements set out within the Plymouth and South West Devon Joint Local Plan (JLP) policies DEV 4 and DEV27 and the JLP Developer Contributions Evidence Base. </w:t>
      </w:r>
    </w:p>
    <w:p w14:paraId="0000000E" w14:textId="77777777" w:rsidR="00A37761" w:rsidRDefault="00A37761">
      <w:pPr>
        <w:spacing w:after="0" w:line="240" w:lineRule="auto"/>
        <w:ind w:left="720"/>
        <w:rPr>
          <w:sz w:val="24"/>
          <w:szCs w:val="24"/>
        </w:rPr>
      </w:pPr>
    </w:p>
    <w:p w14:paraId="0000000F" w14:textId="77777777" w:rsidR="00A37761" w:rsidRDefault="00625C75">
      <w:pPr>
        <w:pBdr>
          <w:top w:val="nil"/>
          <w:left w:val="nil"/>
          <w:bottom w:val="nil"/>
          <w:right w:val="nil"/>
          <w:between w:val="nil"/>
        </w:pBdr>
        <w:spacing w:after="0" w:line="240" w:lineRule="auto"/>
        <w:ind w:left="720"/>
        <w:rPr>
          <w:color w:val="000000"/>
          <w:sz w:val="24"/>
          <w:szCs w:val="24"/>
        </w:rPr>
      </w:pPr>
      <w:r>
        <w:rPr>
          <w:color w:val="000000"/>
          <w:sz w:val="24"/>
          <w:szCs w:val="24"/>
        </w:rPr>
        <w:t>The collection and use of s106 funds are dictated by the Community Infrastructure Levy (CIL) Regulations 2012. The purposes to which the funds are applied must be:</w:t>
      </w:r>
    </w:p>
    <w:p w14:paraId="00000010" w14:textId="77777777" w:rsidR="00A37761" w:rsidRDefault="00625C75">
      <w:pPr>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Necessary to make the development acceptable in planning terms;</w:t>
      </w:r>
    </w:p>
    <w:p w14:paraId="00000011" w14:textId="77777777" w:rsidR="00A37761" w:rsidRDefault="00625C75">
      <w:pPr>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Directly related to the development; and</w:t>
      </w:r>
    </w:p>
    <w:p w14:paraId="00000012" w14:textId="77777777" w:rsidR="00A37761" w:rsidRDefault="00625C75">
      <w:pPr>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Fairly and reasonably related in scale and kind to the development.</w:t>
      </w:r>
    </w:p>
    <w:p w14:paraId="00000013" w14:textId="77777777" w:rsidR="00A37761" w:rsidRDefault="00A37761">
      <w:pPr>
        <w:pBdr>
          <w:top w:val="nil"/>
          <w:left w:val="nil"/>
          <w:bottom w:val="nil"/>
          <w:right w:val="nil"/>
          <w:between w:val="nil"/>
        </w:pBdr>
        <w:spacing w:after="0" w:line="240" w:lineRule="auto"/>
        <w:rPr>
          <w:color w:val="000000"/>
          <w:sz w:val="24"/>
          <w:szCs w:val="24"/>
        </w:rPr>
      </w:pPr>
    </w:p>
    <w:p w14:paraId="00000014" w14:textId="77777777" w:rsidR="00A37761" w:rsidRDefault="00625C75">
      <w:pPr>
        <w:pBdr>
          <w:top w:val="nil"/>
          <w:left w:val="nil"/>
          <w:bottom w:val="nil"/>
          <w:right w:val="nil"/>
          <w:between w:val="nil"/>
        </w:pBdr>
        <w:spacing w:after="0" w:line="240" w:lineRule="auto"/>
        <w:ind w:left="720"/>
        <w:rPr>
          <w:color w:val="000000"/>
          <w:sz w:val="24"/>
          <w:szCs w:val="24"/>
        </w:rPr>
      </w:pPr>
      <w:r>
        <w:rPr>
          <w:color w:val="000000"/>
          <w:sz w:val="24"/>
          <w:szCs w:val="24"/>
        </w:rPr>
        <w:t xml:space="preserve">The Totnes OSSRW Plan is a clear method of reflecting evidence of need and community aspirations when pulling together into one place the project/facility requirements of a community. A table of current OSSR S106 contributions for Totnes can be shown in Annex A. </w:t>
      </w:r>
    </w:p>
    <w:p w14:paraId="00000017" w14:textId="77777777" w:rsidR="00A37761" w:rsidRDefault="00A3776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0000018" w14:textId="77777777" w:rsidR="00A37761" w:rsidRDefault="00625C75">
      <w:pPr>
        <w:pStyle w:val="Heading2"/>
        <w:spacing w:after="0" w:line="240" w:lineRule="auto"/>
        <w:rPr>
          <w:sz w:val="24"/>
          <w:szCs w:val="24"/>
        </w:rPr>
      </w:pPr>
      <w:r>
        <w:rPr>
          <w:sz w:val="24"/>
          <w:szCs w:val="24"/>
        </w:rPr>
        <w:t>3.</w:t>
      </w:r>
      <w:r>
        <w:rPr>
          <w:sz w:val="24"/>
          <w:szCs w:val="24"/>
        </w:rPr>
        <w:tab/>
        <w:t>Existing evidence base and review/listing of existing policies, projects, and priorities</w:t>
      </w:r>
    </w:p>
    <w:p w14:paraId="00000019" w14:textId="77777777" w:rsidR="00A37761" w:rsidRDefault="00625C75">
      <w:pPr>
        <w:spacing w:after="0" w:line="240" w:lineRule="auto"/>
        <w:ind w:left="720"/>
        <w:rPr>
          <w:sz w:val="24"/>
          <w:szCs w:val="24"/>
        </w:rPr>
      </w:pPr>
      <w:r>
        <w:rPr>
          <w:sz w:val="24"/>
          <w:szCs w:val="24"/>
        </w:rPr>
        <w:t xml:space="preserve">Relevant information, and projects which have already been identified, have been included in the Totnes OSSRW Plan from the following reports (which can be accessed at </w:t>
      </w:r>
      <w:hyperlink r:id="rId14">
        <w:r>
          <w:rPr>
            <w:color w:val="0000FF"/>
            <w:sz w:val="24"/>
            <w:szCs w:val="24"/>
            <w:u w:val="single"/>
          </w:rPr>
          <w:t>www.southhams.gov.uk</w:t>
        </w:r>
      </w:hyperlink>
      <w:r>
        <w:rPr>
          <w:sz w:val="24"/>
          <w:szCs w:val="24"/>
        </w:rPr>
        <w:t>):</w:t>
      </w:r>
    </w:p>
    <w:p w14:paraId="0000001A" w14:textId="77777777" w:rsidR="00A37761" w:rsidRDefault="00A37761">
      <w:pPr>
        <w:spacing w:after="0" w:line="240" w:lineRule="auto"/>
        <w:ind w:left="720"/>
        <w:rPr>
          <w:sz w:val="24"/>
          <w:szCs w:val="24"/>
        </w:rPr>
      </w:pPr>
    </w:p>
    <w:p w14:paraId="0000001B" w14:textId="277D677D" w:rsidR="00A37761" w:rsidRDefault="00625C75">
      <w:pPr>
        <w:numPr>
          <w:ilvl w:val="0"/>
          <w:numId w:val="2"/>
        </w:numPr>
        <w:pBdr>
          <w:top w:val="nil"/>
          <w:left w:val="nil"/>
          <w:bottom w:val="nil"/>
          <w:right w:val="nil"/>
          <w:between w:val="nil"/>
        </w:pBdr>
        <w:spacing w:after="0" w:line="240" w:lineRule="auto"/>
        <w:rPr>
          <w:color w:val="000000"/>
          <w:sz w:val="24"/>
          <w:szCs w:val="24"/>
        </w:rPr>
      </w:pPr>
      <w:r>
        <w:rPr>
          <w:b/>
          <w:color w:val="000000"/>
          <w:sz w:val="24"/>
          <w:szCs w:val="24"/>
        </w:rPr>
        <w:t>South Hams Open Space, Sport &amp; Recreation (OSSR) Study 2017</w:t>
      </w:r>
      <w:r>
        <w:rPr>
          <w:color w:val="000000"/>
          <w:sz w:val="24"/>
          <w:szCs w:val="24"/>
        </w:rPr>
        <w:t xml:space="preserve"> (JLP Evidence Base Document). SHDC has prepared an OSSR study for the  district which sets out a clear vision and objectives for the provision and  management of public space in the South Hams. The study establishes and  sets standards for the quantity, quality and accessibility of public spaces.  Descriptions of Public Space types can be found at A</w:t>
      </w:r>
      <w:r w:rsidR="000D156E">
        <w:rPr>
          <w:color w:val="000000"/>
          <w:sz w:val="24"/>
          <w:szCs w:val="24"/>
        </w:rPr>
        <w:t>nnex B.</w:t>
      </w:r>
      <w:r>
        <w:rPr>
          <w:color w:val="000000"/>
          <w:sz w:val="24"/>
          <w:szCs w:val="24"/>
        </w:rPr>
        <w:t xml:space="preserve"> </w:t>
      </w:r>
    </w:p>
    <w:p w14:paraId="0000001C" w14:textId="77777777" w:rsidR="00A37761" w:rsidRDefault="00A37761">
      <w:pPr>
        <w:pBdr>
          <w:top w:val="nil"/>
          <w:left w:val="nil"/>
          <w:bottom w:val="nil"/>
          <w:right w:val="nil"/>
          <w:between w:val="nil"/>
        </w:pBdr>
        <w:spacing w:after="0" w:line="240" w:lineRule="auto"/>
        <w:ind w:left="1080"/>
        <w:rPr>
          <w:color w:val="000000"/>
          <w:sz w:val="24"/>
          <w:szCs w:val="24"/>
        </w:rPr>
      </w:pPr>
    </w:p>
    <w:p w14:paraId="0000001D" w14:textId="77777777" w:rsidR="00A37761" w:rsidRDefault="00625C75">
      <w:pPr>
        <w:numPr>
          <w:ilvl w:val="0"/>
          <w:numId w:val="2"/>
        </w:numPr>
        <w:pBdr>
          <w:top w:val="nil"/>
          <w:left w:val="nil"/>
          <w:bottom w:val="nil"/>
          <w:right w:val="nil"/>
          <w:between w:val="nil"/>
        </w:pBdr>
        <w:spacing w:after="0" w:line="240" w:lineRule="auto"/>
        <w:rPr>
          <w:color w:val="000000"/>
          <w:sz w:val="24"/>
          <w:szCs w:val="24"/>
        </w:rPr>
      </w:pPr>
      <w:r>
        <w:rPr>
          <w:b/>
          <w:color w:val="000000"/>
          <w:sz w:val="24"/>
          <w:szCs w:val="24"/>
        </w:rPr>
        <w:t>South Hams &amp; West Devon Playing Pitch Strategy 2022</w:t>
      </w:r>
      <w:r>
        <w:rPr>
          <w:color w:val="000000"/>
          <w:sz w:val="24"/>
          <w:szCs w:val="24"/>
        </w:rPr>
        <w:t xml:space="preserve">. SHDC &amp; West Devon Borough Council commissioned a joint Playing Pitch Needs  Assessment &amp; Strategy (PPS) which was linked to a similar report produced  for Plymouth City Council to ensure cross-boundary issues and demands to  be fully considered. The SH&amp;WD PPS aims to fulfil the Councils’ strategic development plans including the following themes: </w:t>
      </w:r>
    </w:p>
    <w:p w14:paraId="0000001E" w14:textId="77777777" w:rsidR="00A37761" w:rsidRDefault="00A37761">
      <w:pPr>
        <w:pBdr>
          <w:top w:val="nil"/>
          <w:left w:val="nil"/>
          <w:bottom w:val="nil"/>
          <w:right w:val="nil"/>
          <w:between w:val="nil"/>
        </w:pBdr>
        <w:ind w:left="720"/>
        <w:rPr>
          <w:color w:val="000000"/>
          <w:sz w:val="24"/>
          <w:szCs w:val="24"/>
        </w:rPr>
      </w:pPr>
    </w:p>
    <w:p w14:paraId="0000001F" w14:textId="77777777" w:rsidR="00A37761" w:rsidRDefault="00625C75">
      <w:pPr>
        <w:spacing w:after="0" w:line="240" w:lineRule="auto"/>
        <w:ind w:left="1134"/>
        <w:rPr>
          <w:sz w:val="24"/>
          <w:szCs w:val="24"/>
        </w:rPr>
      </w:pPr>
      <w:r>
        <w:rPr>
          <w:sz w:val="24"/>
          <w:szCs w:val="24"/>
        </w:rPr>
        <w:t>• ensuring adequate access to recreation and open spaces;</w:t>
      </w:r>
    </w:p>
    <w:p w14:paraId="00000020" w14:textId="77777777" w:rsidR="00A37761" w:rsidRDefault="00625C75">
      <w:pPr>
        <w:spacing w:after="0" w:line="240" w:lineRule="auto"/>
        <w:ind w:left="1134"/>
        <w:rPr>
          <w:sz w:val="24"/>
          <w:szCs w:val="24"/>
        </w:rPr>
      </w:pPr>
      <w:r>
        <w:rPr>
          <w:sz w:val="24"/>
          <w:szCs w:val="24"/>
        </w:rPr>
        <w:t>• enabling healthy and active lifestyles; and</w:t>
      </w:r>
    </w:p>
    <w:p w14:paraId="00000021" w14:textId="77777777" w:rsidR="00A37761" w:rsidRDefault="00625C75">
      <w:pPr>
        <w:spacing w:after="0" w:line="240" w:lineRule="auto"/>
        <w:ind w:left="1134"/>
        <w:rPr>
          <w:sz w:val="24"/>
          <w:szCs w:val="24"/>
        </w:rPr>
      </w:pPr>
      <w:r>
        <w:rPr>
          <w:sz w:val="24"/>
          <w:szCs w:val="24"/>
        </w:rPr>
        <w:t>• improving the overall health and well-being of our communities.</w:t>
      </w:r>
    </w:p>
    <w:p w14:paraId="00000022" w14:textId="77777777" w:rsidR="00A37761" w:rsidRDefault="00A37761">
      <w:pPr>
        <w:spacing w:after="0" w:line="240" w:lineRule="auto"/>
        <w:ind w:left="720"/>
        <w:rPr>
          <w:sz w:val="24"/>
          <w:szCs w:val="24"/>
        </w:rPr>
      </w:pPr>
    </w:p>
    <w:p w14:paraId="00000023" w14:textId="77777777" w:rsidR="00A37761" w:rsidRDefault="00625C75">
      <w:pPr>
        <w:spacing w:after="0" w:line="240" w:lineRule="auto"/>
        <w:ind w:left="1134"/>
        <w:rPr>
          <w:sz w:val="24"/>
          <w:szCs w:val="24"/>
        </w:rPr>
      </w:pPr>
      <w:r>
        <w:rPr>
          <w:sz w:val="24"/>
          <w:szCs w:val="24"/>
        </w:rPr>
        <w:t>The vision is: “for South Hams &amp; West Devon to have an appropriate range of grass and artificial playing pitches to meet current and projected future need which are capable of enabling greater participation and better standards of play in the pitch sports and which are able to be maintained to a high standard and are sustainable in the long term”. The latest strategy was adopted in March 2022.</w:t>
      </w:r>
    </w:p>
    <w:p w14:paraId="00000024" w14:textId="77777777" w:rsidR="00A37761" w:rsidRDefault="00A37761">
      <w:pPr>
        <w:spacing w:after="0" w:line="240" w:lineRule="auto"/>
        <w:ind w:left="720"/>
        <w:rPr>
          <w:sz w:val="24"/>
          <w:szCs w:val="24"/>
        </w:rPr>
      </w:pPr>
    </w:p>
    <w:p w14:paraId="00000025" w14:textId="77777777" w:rsidR="00A37761" w:rsidRDefault="00625C75">
      <w:pPr>
        <w:numPr>
          <w:ilvl w:val="0"/>
          <w:numId w:val="2"/>
        </w:numPr>
        <w:pBdr>
          <w:top w:val="nil"/>
          <w:left w:val="nil"/>
          <w:bottom w:val="nil"/>
          <w:right w:val="nil"/>
          <w:between w:val="nil"/>
        </w:pBdr>
        <w:spacing w:after="0" w:line="240" w:lineRule="auto"/>
        <w:rPr>
          <w:color w:val="000000"/>
          <w:sz w:val="24"/>
          <w:szCs w:val="24"/>
        </w:rPr>
      </w:pPr>
      <w:r>
        <w:rPr>
          <w:b/>
          <w:color w:val="000000"/>
          <w:sz w:val="24"/>
          <w:szCs w:val="24"/>
        </w:rPr>
        <w:t>South Devon Green Infrastructure Framework 2015 (SHGIF)</w:t>
      </w:r>
      <w:r>
        <w:rPr>
          <w:color w:val="000000"/>
          <w:sz w:val="24"/>
          <w:szCs w:val="24"/>
        </w:rPr>
        <w:t xml:space="preserve">. Green Infrastructure (GI) is defined in the National Planning Policy Framework as: “a network of multi-functional green space, urban and rural, which is capable of delivering a wide range of environmental and quality of life benefits for local communities”. The SHGIF is a partnership document co-ordinated by SHDC to help guide green infrastructure development across the district. It provides an important evidence base for the JLP and informs local Neighbourhood Plans. It provides a basis for partnership working and support for future funding bids. </w:t>
      </w:r>
    </w:p>
    <w:p w14:paraId="00000026" w14:textId="77777777" w:rsidR="00A37761" w:rsidRDefault="00A37761">
      <w:pPr>
        <w:pBdr>
          <w:top w:val="nil"/>
          <w:left w:val="nil"/>
          <w:bottom w:val="nil"/>
          <w:right w:val="nil"/>
          <w:between w:val="nil"/>
        </w:pBdr>
        <w:spacing w:after="0" w:line="240" w:lineRule="auto"/>
        <w:ind w:left="1080"/>
        <w:rPr>
          <w:color w:val="000000"/>
          <w:sz w:val="24"/>
          <w:szCs w:val="24"/>
        </w:rPr>
      </w:pPr>
    </w:p>
    <w:p w14:paraId="00000027" w14:textId="22BE354A" w:rsidR="00A37761" w:rsidRDefault="00625C75" w:rsidP="044F5AA4">
      <w:pPr>
        <w:numPr>
          <w:ilvl w:val="0"/>
          <w:numId w:val="2"/>
        </w:numPr>
        <w:pBdr>
          <w:top w:val="nil"/>
          <w:left w:val="nil"/>
          <w:bottom w:val="nil"/>
          <w:right w:val="nil"/>
          <w:between w:val="nil"/>
        </w:pBdr>
        <w:spacing w:after="0" w:line="240" w:lineRule="auto"/>
        <w:rPr>
          <w:color w:val="000000"/>
          <w:sz w:val="24"/>
          <w:szCs w:val="24"/>
        </w:rPr>
      </w:pPr>
      <w:r w:rsidRPr="044F5AA4">
        <w:rPr>
          <w:b/>
          <w:bCs/>
          <w:color w:val="000000" w:themeColor="text1"/>
          <w:sz w:val="24"/>
          <w:szCs w:val="24"/>
        </w:rPr>
        <w:t xml:space="preserve">South Devon </w:t>
      </w:r>
      <w:r w:rsidR="00336BAF">
        <w:rPr>
          <w:b/>
          <w:bCs/>
          <w:color w:val="000000" w:themeColor="text1"/>
          <w:sz w:val="24"/>
          <w:szCs w:val="24"/>
        </w:rPr>
        <w:t>National Landscape</w:t>
      </w:r>
      <w:r w:rsidRPr="044F5AA4">
        <w:rPr>
          <w:b/>
          <w:bCs/>
          <w:color w:val="000000" w:themeColor="text1"/>
          <w:sz w:val="24"/>
          <w:szCs w:val="24"/>
        </w:rPr>
        <w:t xml:space="preserve"> Management Plan 2019-2024</w:t>
      </w:r>
      <w:r w:rsidRPr="044F5AA4">
        <w:rPr>
          <w:color w:val="000000" w:themeColor="text1"/>
          <w:sz w:val="24"/>
          <w:szCs w:val="24"/>
        </w:rPr>
        <w:t xml:space="preserve">. The South Devon </w:t>
      </w:r>
      <w:r w:rsidR="7FB76B2C" w:rsidRPr="044F5AA4">
        <w:rPr>
          <w:color w:val="000000" w:themeColor="text1"/>
          <w:sz w:val="24"/>
          <w:szCs w:val="24"/>
        </w:rPr>
        <w:t>Nat</w:t>
      </w:r>
      <w:r w:rsidR="290EB5C0" w:rsidRPr="044F5AA4">
        <w:rPr>
          <w:color w:val="000000" w:themeColor="text1"/>
          <w:sz w:val="24"/>
          <w:szCs w:val="24"/>
        </w:rPr>
        <w:t xml:space="preserve">ional </w:t>
      </w:r>
      <w:r w:rsidR="7FB76B2C" w:rsidRPr="044F5AA4">
        <w:rPr>
          <w:color w:val="000000" w:themeColor="text1"/>
          <w:sz w:val="24"/>
          <w:szCs w:val="24"/>
        </w:rPr>
        <w:t>Landscape</w:t>
      </w:r>
      <w:r w:rsidR="218F3216" w:rsidRPr="044F5AA4">
        <w:rPr>
          <w:color w:val="000000" w:themeColor="text1"/>
          <w:sz w:val="24"/>
          <w:szCs w:val="24"/>
        </w:rPr>
        <w:t xml:space="preserve"> (SDNL)</w:t>
      </w:r>
      <w:r w:rsidR="7FB76B2C" w:rsidRPr="044F5AA4">
        <w:rPr>
          <w:color w:val="000000" w:themeColor="text1"/>
          <w:sz w:val="24"/>
          <w:szCs w:val="24"/>
        </w:rPr>
        <w:t xml:space="preserve"> (previously Area of </w:t>
      </w:r>
      <w:r w:rsidRPr="044F5AA4">
        <w:rPr>
          <w:color w:val="000000" w:themeColor="text1"/>
          <w:sz w:val="24"/>
          <w:szCs w:val="24"/>
        </w:rPr>
        <w:t>Outstanding Natural Beauty</w:t>
      </w:r>
      <w:r w:rsidR="49D6CFD1" w:rsidRPr="044F5AA4">
        <w:rPr>
          <w:color w:val="000000" w:themeColor="text1"/>
          <w:sz w:val="24"/>
          <w:szCs w:val="24"/>
        </w:rPr>
        <w:t>)</w:t>
      </w:r>
      <w:r w:rsidRPr="044F5AA4">
        <w:rPr>
          <w:color w:val="000000" w:themeColor="text1"/>
          <w:sz w:val="24"/>
          <w:szCs w:val="24"/>
        </w:rPr>
        <w:t xml:space="preserve"> gives statutory protection to the community’s coastline, estuary and countryside. Totnes is on the edge of the designated</w:t>
      </w:r>
      <w:r w:rsidR="7158FC73" w:rsidRPr="044F5AA4">
        <w:rPr>
          <w:color w:val="000000" w:themeColor="text1"/>
          <w:sz w:val="24"/>
          <w:szCs w:val="24"/>
        </w:rPr>
        <w:t xml:space="preserve"> SDNL </w:t>
      </w:r>
      <w:r w:rsidRPr="044F5AA4">
        <w:rPr>
          <w:color w:val="000000" w:themeColor="text1"/>
          <w:sz w:val="24"/>
          <w:szCs w:val="24"/>
        </w:rPr>
        <w:t xml:space="preserve">  area. The adopted Management Plan gives guidance on conserving and enhancing the special qualities and key features of this nationally important protected landscape and can be viewed at www.southdevon</w:t>
      </w:r>
      <w:r w:rsidR="6BFF1009" w:rsidRPr="044F5AA4">
        <w:rPr>
          <w:color w:val="000000" w:themeColor="text1"/>
          <w:sz w:val="24"/>
          <w:szCs w:val="24"/>
        </w:rPr>
        <w:t>-nl</w:t>
      </w:r>
      <w:r w:rsidRPr="044F5AA4">
        <w:rPr>
          <w:color w:val="000000" w:themeColor="text1"/>
          <w:sz w:val="24"/>
          <w:szCs w:val="24"/>
        </w:rPr>
        <w:t>.org.uk. A delivery plan sets out a series of priority actions.</w:t>
      </w:r>
    </w:p>
    <w:p w14:paraId="00000028" w14:textId="77777777" w:rsidR="00A37761" w:rsidRDefault="00A37761">
      <w:pPr>
        <w:spacing w:after="0" w:line="240" w:lineRule="auto"/>
        <w:rPr>
          <w:sz w:val="24"/>
          <w:szCs w:val="24"/>
        </w:rPr>
      </w:pPr>
    </w:p>
    <w:p w14:paraId="00000029" w14:textId="77777777" w:rsidR="00A37761" w:rsidRDefault="00625C75">
      <w:pPr>
        <w:numPr>
          <w:ilvl w:val="0"/>
          <w:numId w:val="2"/>
        </w:numPr>
        <w:pBdr>
          <w:top w:val="nil"/>
          <w:left w:val="nil"/>
          <w:bottom w:val="nil"/>
          <w:right w:val="nil"/>
          <w:between w:val="nil"/>
        </w:pBdr>
        <w:spacing w:after="0" w:line="240" w:lineRule="auto"/>
        <w:rPr>
          <w:color w:val="000000"/>
          <w:sz w:val="24"/>
          <w:szCs w:val="24"/>
        </w:rPr>
      </w:pPr>
      <w:r>
        <w:rPr>
          <w:b/>
          <w:color w:val="000000"/>
          <w:sz w:val="24"/>
          <w:szCs w:val="24"/>
        </w:rPr>
        <w:lastRenderedPageBreak/>
        <w:t>Totnes Neighbourhood Plan 2023</w:t>
      </w:r>
      <w:r>
        <w:rPr>
          <w:color w:val="000000"/>
          <w:sz w:val="24"/>
          <w:szCs w:val="24"/>
        </w:rPr>
        <w:t xml:space="preserve">. Neighbourhood development plans can help local communities to influence and shape the planning of their area and create a shared vision for the neighbourhood. The Neighbourhood Plan was made in </w:t>
      </w:r>
      <w:r>
        <w:rPr>
          <w:sz w:val="24"/>
          <w:szCs w:val="24"/>
        </w:rPr>
        <w:t>December 2023</w:t>
      </w:r>
      <w:r>
        <w:rPr>
          <w:color w:val="000000"/>
          <w:sz w:val="24"/>
          <w:szCs w:val="24"/>
        </w:rPr>
        <w:t xml:space="preserve"> and links with the above JLP to plan for OSSRW provision in Totnes. </w:t>
      </w:r>
    </w:p>
    <w:p w14:paraId="0000002A" w14:textId="77777777" w:rsidR="00A37761" w:rsidRDefault="00A37761">
      <w:pPr>
        <w:spacing w:after="0" w:line="240" w:lineRule="auto"/>
        <w:rPr>
          <w:sz w:val="24"/>
          <w:szCs w:val="24"/>
        </w:rPr>
      </w:pPr>
    </w:p>
    <w:p w14:paraId="0000002B" w14:textId="77777777" w:rsidR="00A37761" w:rsidRDefault="00625C75">
      <w:pPr>
        <w:spacing w:after="0" w:line="240" w:lineRule="auto"/>
        <w:ind w:left="720"/>
        <w:rPr>
          <w:i/>
          <w:sz w:val="24"/>
          <w:szCs w:val="24"/>
        </w:rPr>
      </w:pPr>
      <w:r>
        <w:rPr>
          <w:i/>
          <w:sz w:val="24"/>
          <w:szCs w:val="24"/>
        </w:rPr>
        <w:t>[Councils/groups are recommended to contact SHDC with respect to the most up to date and useful sources of evidence for reference, and to check which projects have already been identified within your town/parish. Include these within this section of the OSSR Plan.]</w:t>
      </w:r>
    </w:p>
    <w:p w14:paraId="0000002C" w14:textId="77777777" w:rsidR="00A37761" w:rsidRDefault="00A37761">
      <w:pPr>
        <w:spacing w:after="0" w:line="240" w:lineRule="auto"/>
        <w:ind w:left="720"/>
        <w:rPr>
          <w:color w:val="1F497D"/>
          <w:sz w:val="24"/>
          <w:szCs w:val="24"/>
        </w:rPr>
      </w:pPr>
    </w:p>
    <w:p w14:paraId="0000002D" w14:textId="77777777" w:rsidR="00A37761" w:rsidRDefault="00625C75">
      <w:pPr>
        <w:pStyle w:val="Heading2"/>
      </w:pPr>
      <w:r>
        <w:t>4.</w:t>
      </w:r>
      <w:r>
        <w:tab/>
        <w:t>Identify current OSSR provision including existing quantity, quality and access shortfalls</w:t>
      </w:r>
    </w:p>
    <w:p w14:paraId="051F322C" w14:textId="77777777" w:rsidR="002F05B9" w:rsidRDefault="00625C75" w:rsidP="002F05B9">
      <w:pPr>
        <w:ind w:firstLine="720"/>
      </w:pPr>
      <w:r>
        <w:t>For a glossary and definition of the categories listed below, please see annex B.</w:t>
      </w:r>
    </w:p>
    <w:p w14:paraId="0000002F" w14:textId="0D54B137" w:rsidR="00A37761" w:rsidRDefault="00625C75" w:rsidP="002F05B9">
      <w:pPr>
        <w:ind w:firstLine="720"/>
      </w:pPr>
      <w:r>
        <w:t>B = location in Bridgetown</w:t>
      </w:r>
    </w:p>
    <w:p w14:paraId="0000003E" w14:textId="11476177" w:rsidR="00A37761" w:rsidRDefault="00625C75" w:rsidP="001954CB">
      <w:pPr>
        <w:ind w:firstLine="720"/>
        <w:rPr>
          <w:i/>
        </w:rPr>
      </w:pPr>
      <w:r>
        <w:t>T = location in Totnes Town</w:t>
      </w:r>
    </w:p>
    <w:tbl>
      <w:tblPr>
        <w:tblW w:w="14741"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7"/>
        <w:gridCol w:w="2948"/>
        <w:gridCol w:w="2949"/>
        <w:gridCol w:w="2948"/>
        <w:gridCol w:w="2949"/>
      </w:tblGrid>
      <w:tr w:rsidR="00A37761" w:rsidRPr="005F2B23" w14:paraId="2CB93DD3" w14:textId="77777777" w:rsidTr="044F5AA4">
        <w:trPr>
          <w:tblHeader/>
        </w:trPr>
        <w:tc>
          <w:tcPr>
            <w:tcW w:w="2947" w:type="dxa"/>
            <w:shd w:val="clear" w:color="auto" w:fill="D9D9D9" w:themeFill="background1" w:themeFillShade="D9"/>
          </w:tcPr>
          <w:p w14:paraId="0000003F" w14:textId="77777777" w:rsidR="00A37761" w:rsidRPr="005F2B23" w:rsidRDefault="00625C75" w:rsidP="005F2B23">
            <w:pPr>
              <w:spacing w:after="0" w:line="240" w:lineRule="auto"/>
              <w:rPr>
                <w:rFonts w:asciiTheme="minorHAnsi" w:hAnsiTheme="minorHAnsi" w:cstheme="minorHAnsi"/>
                <w:b/>
              </w:rPr>
            </w:pPr>
            <w:r w:rsidRPr="005F2B23">
              <w:rPr>
                <w:rFonts w:asciiTheme="minorHAnsi" w:hAnsiTheme="minorHAnsi" w:cstheme="minorHAnsi"/>
                <w:b/>
              </w:rPr>
              <w:t>Type of open space and policy standard</w:t>
            </w:r>
          </w:p>
        </w:tc>
        <w:tc>
          <w:tcPr>
            <w:tcW w:w="2948" w:type="dxa"/>
            <w:shd w:val="clear" w:color="auto" w:fill="D9D9D9" w:themeFill="background1" w:themeFillShade="D9"/>
          </w:tcPr>
          <w:p w14:paraId="00000040" w14:textId="77777777" w:rsidR="00A37761" w:rsidRPr="005F2B23" w:rsidRDefault="00625C75" w:rsidP="005F2B23">
            <w:pPr>
              <w:spacing w:after="0" w:line="240" w:lineRule="auto"/>
              <w:rPr>
                <w:rFonts w:asciiTheme="minorHAnsi" w:hAnsiTheme="minorHAnsi" w:cstheme="minorHAnsi"/>
                <w:b/>
              </w:rPr>
            </w:pPr>
            <w:r w:rsidRPr="005F2B23">
              <w:rPr>
                <w:rFonts w:asciiTheme="minorHAnsi" w:hAnsiTheme="minorHAnsi" w:cstheme="minorHAnsi"/>
                <w:b/>
              </w:rPr>
              <w:t>Owners</w:t>
            </w:r>
          </w:p>
        </w:tc>
        <w:tc>
          <w:tcPr>
            <w:tcW w:w="2949" w:type="dxa"/>
            <w:shd w:val="clear" w:color="auto" w:fill="D9D9D9" w:themeFill="background1" w:themeFillShade="D9"/>
          </w:tcPr>
          <w:p w14:paraId="00000041" w14:textId="77777777" w:rsidR="00A37761" w:rsidRPr="005F2B23" w:rsidRDefault="00625C75" w:rsidP="005F2B23">
            <w:pPr>
              <w:spacing w:after="0" w:line="240" w:lineRule="auto"/>
              <w:rPr>
                <w:rFonts w:asciiTheme="minorHAnsi" w:hAnsiTheme="minorHAnsi" w:cstheme="minorHAnsi"/>
                <w:b/>
              </w:rPr>
            </w:pPr>
            <w:r w:rsidRPr="005F2B23">
              <w:rPr>
                <w:rFonts w:asciiTheme="minorHAnsi" w:hAnsiTheme="minorHAnsi" w:cstheme="minorHAnsi"/>
                <w:b/>
              </w:rPr>
              <w:t>Quantity shortfalls/deficiencies</w:t>
            </w:r>
          </w:p>
        </w:tc>
        <w:tc>
          <w:tcPr>
            <w:tcW w:w="2948" w:type="dxa"/>
            <w:shd w:val="clear" w:color="auto" w:fill="D9D9D9" w:themeFill="background1" w:themeFillShade="D9"/>
          </w:tcPr>
          <w:p w14:paraId="00000042" w14:textId="77777777" w:rsidR="00A37761" w:rsidRPr="005F2B23" w:rsidRDefault="00625C75" w:rsidP="005F2B23">
            <w:pPr>
              <w:spacing w:after="0" w:line="240" w:lineRule="auto"/>
              <w:rPr>
                <w:rFonts w:asciiTheme="minorHAnsi" w:hAnsiTheme="minorHAnsi" w:cstheme="minorHAnsi"/>
                <w:b/>
              </w:rPr>
            </w:pPr>
            <w:r w:rsidRPr="005F2B23">
              <w:rPr>
                <w:rFonts w:asciiTheme="minorHAnsi" w:hAnsiTheme="minorHAnsi" w:cstheme="minorHAnsi"/>
                <w:b/>
              </w:rPr>
              <w:t>Quality shortfalls</w:t>
            </w:r>
          </w:p>
        </w:tc>
        <w:tc>
          <w:tcPr>
            <w:tcW w:w="2949" w:type="dxa"/>
            <w:shd w:val="clear" w:color="auto" w:fill="D9D9D9" w:themeFill="background1" w:themeFillShade="D9"/>
          </w:tcPr>
          <w:p w14:paraId="00000043" w14:textId="77777777" w:rsidR="00A37761" w:rsidRPr="005F2B23" w:rsidRDefault="00625C75" w:rsidP="005F2B23">
            <w:pPr>
              <w:spacing w:after="0" w:line="240" w:lineRule="auto"/>
              <w:rPr>
                <w:rFonts w:asciiTheme="minorHAnsi" w:hAnsiTheme="minorHAnsi" w:cstheme="minorHAnsi"/>
                <w:b/>
              </w:rPr>
            </w:pPr>
            <w:r w:rsidRPr="005F2B23">
              <w:rPr>
                <w:rFonts w:asciiTheme="minorHAnsi" w:hAnsiTheme="minorHAnsi" w:cstheme="minorHAnsi"/>
                <w:b/>
              </w:rPr>
              <w:t>Access shortfalls</w:t>
            </w:r>
          </w:p>
        </w:tc>
      </w:tr>
      <w:tr w:rsidR="00A37761" w:rsidRPr="005F2B23" w14:paraId="1B48738C" w14:textId="77777777" w:rsidTr="044F5AA4">
        <w:tc>
          <w:tcPr>
            <w:tcW w:w="14741" w:type="dxa"/>
            <w:gridSpan w:val="5"/>
          </w:tcPr>
          <w:p w14:paraId="00000044" w14:textId="3D24FDC7" w:rsidR="00A37761" w:rsidRPr="005F2B23" w:rsidRDefault="00000000" w:rsidP="001954CB">
            <w:pPr>
              <w:spacing w:after="0" w:line="240" w:lineRule="auto"/>
              <w:jc w:val="center"/>
              <w:rPr>
                <w:rFonts w:asciiTheme="minorHAnsi" w:hAnsiTheme="minorHAnsi" w:cstheme="minorHAnsi"/>
                <w:b/>
              </w:rPr>
            </w:pPr>
            <w:sdt>
              <w:sdtPr>
                <w:rPr>
                  <w:rFonts w:asciiTheme="minorHAnsi" w:hAnsiTheme="minorHAnsi" w:cstheme="minorHAnsi"/>
                </w:rPr>
                <w:tag w:val="goog_rdk_5"/>
                <w:id w:val="-1291130550"/>
                <w:showingPlcHdr/>
              </w:sdtPr>
              <w:sdtContent>
                <w:r w:rsidR="000178D1" w:rsidRPr="005F2B23">
                  <w:rPr>
                    <w:rFonts w:asciiTheme="minorHAnsi" w:hAnsiTheme="minorHAnsi" w:cstheme="minorHAnsi"/>
                  </w:rPr>
                  <w:t xml:space="preserve">     </w:t>
                </w:r>
              </w:sdtContent>
            </w:sdt>
            <w:r w:rsidR="00625C75" w:rsidRPr="005F2B23">
              <w:rPr>
                <w:rFonts w:asciiTheme="minorHAnsi" w:hAnsiTheme="minorHAnsi" w:cstheme="minorHAnsi"/>
                <w:b/>
              </w:rPr>
              <w:t>Allotments</w:t>
            </w:r>
          </w:p>
          <w:p w14:paraId="00000045" w14:textId="77777777" w:rsidR="00A37761" w:rsidRPr="005F2B23" w:rsidRDefault="00625C75" w:rsidP="001954CB">
            <w:pPr>
              <w:spacing w:after="0" w:line="240" w:lineRule="auto"/>
              <w:rPr>
                <w:rFonts w:asciiTheme="minorHAnsi" w:hAnsiTheme="minorHAnsi" w:cstheme="minorHAnsi"/>
              </w:rPr>
            </w:pPr>
            <w:r w:rsidRPr="005F2B23">
              <w:rPr>
                <w:rFonts w:asciiTheme="minorHAnsi" w:hAnsiTheme="minorHAnsi" w:cstheme="minorHAnsi"/>
                <w:b/>
              </w:rPr>
              <w:t xml:space="preserve">Purpose: </w:t>
            </w:r>
            <w:r w:rsidRPr="005F2B23">
              <w:rPr>
                <w:rFonts w:asciiTheme="minorHAnsi" w:hAnsiTheme="minorHAnsi" w:cstheme="minorHAnsi"/>
              </w:rPr>
              <w:t>Provide opportunities for people who wish to grow their own produce. The provision of allotments has increased in Totnes over the last 8 years. At a time of increased interest in sustainability, healthy eating and locally produced food, increasing the number of allotments is an important issue.</w:t>
            </w:r>
          </w:p>
          <w:p w14:paraId="00000046" w14:textId="77777777" w:rsidR="00A37761" w:rsidRPr="005F2B23" w:rsidRDefault="00625C75" w:rsidP="001954CB">
            <w:pPr>
              <w:spacing w:after="0" w:line="240" w:lineRule="auto"/>
              <w:rPr>
                <w:rFonts w:asciiTheme="minorHAnsi" w:hAnsiTheme="minorHAnsi" w:cstheme="minorHAnsi"/>
                <w:b/>
              </w:rPr>
            </w:pPr>
            <w:r w:rsidRPr="005F2B23">
              <w:rPr>
                <w:rFonts w:asciiTheme="minorHAnsi" w:hAnsiTheme="minorHAnsi" w:cstheme="minorHAnsi"/>
              </w:rPr>
              <w:t xml:space="preserve">Allotments falls into three separate categories: Statutory; Temporary; and Private. Their status reflects the degree of protection from development for other purposes. Statutory allotments fall under Section 8 of the Allotments Act 1925, being best protected in that a local authority must seek permission from the Secretary of State before selling or changing the use of such sites. Temporary and private sites have protection against change of use provided by the normal planning </w:t>
            </w:r>
            <w:sdt>
              <w:sdtPr>
                <w:rPr>
                  <w:rFonts w:asciiTheme="minorHAnsi" w:hAnsiTheme="minorHAnsi" w:cstheme="minorHAnsi"/>
                </w:rPr>
                <w:tag w:val="goog_rdk_6"/>
                <w:id w:val="-1784178824"/>
              </w:sdtPr>
              <w:sdtContent/>
            </w:sdt>
            <w:r w:rsidRPr="005F2B23">
              <w:rPr>
                <w:rFonts w:asciiTheme="minorHAnsi" w:hAnsiTheme="minorHAnsi" w:cstheme="minorHAnsi"/>
              </w:rPr>
              <w:t>procedures.</w:t>
            </w:r>
          </w:p>
        </w:tc>
      </w:tr>
      <w:tr w:rsidR="00A37761" w:rsidRPr="005F2B23" w14:paraId="45857BA1" w14:textId="77777777" w:rsidTr="044F5AA4">
        <w:tc>
          <w:tcPr>
            <w:tcW w:w="2947" w:type="dxa"/>
          </w:tcPr>
          <w:p w14:paraId="0000004B" w14:textId="77777777" w:rsidR="00A37761" w:rsidRPr="005F2B23" w:rsidRDefault="00625C75" w:rsidP="001954CB">
            <w:pPr>
              <w:spacing w:after="0" w:line="240" w:lineRule="auto"/>
              <w:rPr>
                <w:rFonts w:asciiTheme="minorHAnsi" w:hAnsiTheme="minorHAnsi" w:cstheme="minorHAnsi"/>
              </w:rPr>
            </w:pPr>
            <w:r w:rsidRPr="005F2B23">
              <w:rPr>
                <w:rFonts w:asciiTheme="minorHAnsi" w:hAnsiTheme="minorHAnsi" w:cstheme="minorHAnsi"/>
              </w:rPr>
              <w:t>Bridgetown – Rowsell’s Lane (B)</w:t>
            </w:r>
          </w:p>
        </w:tc>
        <w:tc>
          <w:tcPr>
            <w:tcW w:w="2948" w:type="dxa"/>
          </w:tcPr>
          <w:p w14:paraId="0000004C" w14:textId="77777777" w:rsidR="00A37761" w:rsidRPr="005F2B23" w:rsidRDefault="00625C75" w:rsidP="001954CB">
            <w:pPr>
              <w:spacing w:after="0" w:line="240" w:lineRule="auto"/>
              <w:rPr>
                <w:rFonts w:asciiTheme="minorHAnsi" w:hAnsiTheme="minorHAnsi" w:cstheme="minorHAnsi"/>
              </w:rPr>
            </w:pPr>
            <w:r w:rsidRPr="005F2B23">
              <w:rPr>
                <w:rFonts w:asciiTheme="minorHAnsi" w:hAnsiTheme="minorHAnsi" w:cstheme="minorHAnsi"/>
              </w:rPr>
              <w:t>Duke of Somerset</w:t>
            </w:r>
          </w:p>
        </w:tc>
        <w:tc>
          <w:tcPr>
            <w:tcW w:w="2949" w:type="dxa"/>
          </w:tcPr>
          <w:p w14:paraId="0000004E" w14:textId="158BEBAE" w:rsidR="00A37761" w:rsidRPr="005F2B23" w:rsidRDefault="00A37761" w:rsidP="001954CB">
            <w:pPr>
              <w:spacing w:after="0" w:line="240" w:lineRule="auto"/>
              <w:rPr>
                <w:rFonts w:asciiTheme="minorHAnsi" w:hAnsiTheme="minorHAnsi" w:cstheme="minorHAnsi"/>
                <w:i/>
              </w:rPr>
            </w:pPr>
          </w:p>
        </w:tc>
        <w:tc>
          <w:tcPr>
            <w:tcW w:w="2948" w:type="dxa"/>
          </w:tcPr>
          <w:p w14:paraId="00000052" w14:textId="5B27B35E" w:rsidR="00A37761" w:rsidRPr="005F2B23" w:rsidRDefault="00A37761" w:rsidP="001954CB">
            <w:pPr>
              <w:spacing w:after="0" w:line="240" w:lineRule="auto"/>
              <w:rPr>
                <w:rFonts w:asciiTheme="minorHAnsi" w:hAnsiTheme="minorHAnsi" w:cstheme="minorHAnsi"/>
                <w:i/>
              </w:rPr>
            </w:pPr>
          </w:p>
        </w:tc>
        <w:tc>
          <w:tcPr>
            <w:tcW w:w="2949" w:type="dxa"/>
          </w:tcPr>
          <w:p w14:paraId="00000055" w14:textId="127C5FFB" w:rsidR="00A37761" w:rsidRPr="005F2B23" w:rsidRDefault="00A37761" w:rsidP="001954CB">
            <w:pPr>
              <w:spacing w:after="0" w:line="240" w:lineRule="auto"/>
              <w:rPr>
                <w:rFonts w:asciiTheme="minorHAnsi" w:hAnsiTheme="minorHAnsi" w:cstheme="minorHAnsi"/>
                <w:i/>
              </w:rPr>
            </w:pPr>
          </w:p>
        </w:tc>
      </w:tr>
      <w:tr w:rsidR="00A37761" w:rsidRPr="005F2B23" w14:paraId="27055EE8" w14:textId="77777777" w:rsidTr="044F5AA4">
        <w:tc>
          <w:tcPr>
            <w:tcW w:w="2947" w:type="dxa"/>
          </w:tcPr>
          <w:p w14:paraId="00000056" w14:textId="77777777" w:rsidR="00A37761" w:rsidRPr="005F2B23" w:rsidRDefault="00625C75" w:rsidP="001954CB">
            <w:pPr>
              <w:spacing w:after="0" w:line="240" w:lineRule="auto"/>
              <w:rPr>
                <w:rFonts w:asciiTheme="minorHAnsi" w:hAnsiTheme="minorHAnsi" w:cstheme="minorHAnsi"/>
              </w:rPr>
            </w:pPr>
            <w:r w:rsidRPr="005F2B23">
              <w:rPr>
                <w:rFonts w:asciiTheme="minorHAnsi" w:hAnsiTheme="minorHAnsi" w:cstheme="minorHAnsi"/>
              </w:rPr>
              <w:t>Bridgetown Hill (B)</w:t>
            </w:r>
          </w:p>
        </w:tc>
        <w:tc>
          <w:tcPr>
            <w:tcW w:w="2948" w:type="dxa"/>
          </w:tcPr>
          <w:p w14:paraId="00000057" w14:textId="77777777" w:rsidR="00A37761" w:rsidRPr="005F2B23" w:rsidRDefault="00625C75" w:rsidP="001954CB">
            <w:pPr>
              <w:spacing w:after="0" w:line="240" w:lineRule="auto"/>
              <w:rPr>
                <w:rFonts w:asciiTheme="minorHAnsi" w:hAnsiTheme="minorHAnsi" w:cstheme="minorHAnsi"/>
              </w:rPr>
            </w:pPr>
            <w:r w:rsidRPr="005F2B23">
              <w:rPr>
                <w:rFonts w:asciiTheme="minorHAnsi" w:hAnsiTheme="minorHAnsi" w:cstheme="minorHAnsi"/>
              </w:rPr>
              <w:t xml:space="preserve">Totnes Allotment </w:t>
            </w:r>
            <w:sdt>
              <w:sdtPr>
                <w:rPr>
                  <w:rFonts w:asciiTheme="minorHAnsi" w:hAnsiTheme="minorHAnsi" w:cstheme="minorHAnsi"/>
                </w:rPr>
                <w:tag w:val="goog_rdk_7"/>
                <w:id w:val="1506326277"/>
              </w:sdtPr>
              <w:sdtContent/>
            </w:sdt>
            <w:r w:rsidRPr="005F2B23">
              <w:rPr>
                <w:rFonts w:asciiTheme="minorHAnsi" w:hAnsiTheme="minorHAnsi" w:cstheme="minorHAnsi"/>
              </w:rPr>
              <w:t>Association</w:t>
            </w:r>
          </w:p>
        </w:tc>
        <w:tc>
          <w:tcPr>
            <w:tcW w:w="2949" w:type="dxa"/>
          </w:tcPr>
          <w:p w14:paraId="00000058" w14:textId="77777777" w:rsidR="00A37761" w:rsidRPr="005F2B23" w:rsidRDefault="00625C75" w:rsidP="001954CB">
            <w:pPr>
              <w:spacing w:after="0" w:line="240" w:lineRule="auto"/>
              <w:rPr>
                <w:rFonts w:asciiTheme="minorHAnsi" w:hAnsiTheme="minorHAnsi" w:cstheme="minorHAnsi"/>
              </w:rPr>
            </w:pPr>
            <w:r w:rsidRPr="005F2B23">
              <w:rPr>
                <w:rFonts w:asciiTheme="minorHAnsi" w:hAnsiTheme="minorHAnsi" w:cstheme="minorHAnsi"/>
              </w:rPr>
              <w:t>0.21 hectares</w:t>
            </w:r>
          </w:p>
          <w:p w14:paraId="00000059" w14:textId="77777777" w:rsidR="00A37761" w:rsidRPr="005F2B23" w:rsidRDefault="00A37761" w:rsidP="001954CB">
            <w:pPr>
              <w:spacing w:after="0" w:line="240" w:lineRule="auto"/>
              <w:rPr>
                <w:rFonts w:asciiTheme="minorHAnsi" w:hAnsiTheme="minorHAnsi" w:cstheme="minorHAnsi"/>
              </w:rPr>
            </w:pPr>
          </w:p>
        </w:tc>
        <w:tc>
          <w:tcPr>
            <w:tcW w:w="2948" w:type="dxa"/>
          </w:tcPr>
          <w:p w14:paraId="0000005A" w14:textId="77777777" w:rsidR="00A37761" w:rsidRPr="005F2B23" w:rsidRDefault="00A37761" w:rsidP="001954CB">
            <w:pPr>
              <w:spacing w:after="0" w:line="240" w:lineRule="auto"/>
              <w:rPr>
                <w:rFonts w:asciiTheme="minorHAnsi" w:hAnsiTheme="minorHAnsi" w:cstheme="minorHAnsi"/>
              </w:rPr>
            </w:pPr>
          </w:p>
        </w:tc>
        <w:tc>
          <w:tcPr>
            <w:tcW w:w="2949" w:type="dxa"/>
          </w:tcPr>
          <w:p w14:paraId="0000005B" w14:textId="77777777" w:rsidR="00A37761" w:rsidRPr="005F2B23" w:rsidRDefault="00625C75" w:rsidP="001954CB">
            <w:pPr>
              <w:spacing w:after="0" w:line="240" w:lineRule="auto"/>
              <w:rPr>
                <w:rFonts w:asciiTheme="minorHAnsi" w:hAnsiTheme="minorHAnsi" w:cstheme="minorHAnsi"/>
              </w:rPr>
            </w:pPr>
            <w:r w:rsidRPr="005F2B23">
              <w:rPr>
                <w:rFonts w:asciiTheme="minorHAnsi" w:hAnsiTheme="minorHAnsi" w:cstheme="minorHAnsi"/>
              </w:rPr>
              <w:t>Better signage and information.</w:t>
            </w:r>
          </w:p>
        </w:tc>
      </w:tr>
      <w:tr w:rsidR="00A37761" w:rsidRPr="005F2B23" w14:paraId="1416B1C4" w14:textId="77777777" w:rsidTr="044F5AA4">
        <w:tc>
          <w:tcPr>
            <w:tcW w:w="2947" w:type="dxa"/>
          </w:tcPr>
          <w:p w14:paraId="0000005C" w14:textId="77777777" w:rsidR="00A37761" w:rsidRPr="005F2B23" w:rsidRDefault="00625C75" w:rsidP="001954CB">
            <w:pPr>
              <w:spacing w:after="0" w:line="240" w:lineRule="auto"/>
              <w:rPr>
                <w:rFonts w:asciiTheme="minorHAnsi" w:hAnsiTheme="minorHAnsi" w:cstheme="minorHAnsi"/>
              </w:rPr>
            </w:pPr>
            <w:r w:rsidRPr="005F2B23">
              <w:rPr>
                <w:rFonts w:asciiTheme="minorHAnsi" w:hAnsiTheme="minorHAnsi" w:cstheme="minorHAnsi"/>
              </w:rPr>
              <w:t>Camomile Lawn (B)</w:t>
            </w:r>
          </w:p>
        </w:tc>
        <w:tc>
          <w:tcPr>
            <w:tcW w:w="2948" w:type="dxa"/>
          </w:tcPr>
          <w:p w14:paraId="0000005D" w14:textId="77777777" w:rsidR="00A37761" w:rsidRPr="005F2B23" w:rsidRDefault="00625C75" w:rsidP="001954CB">
            <w:pPr>
              <w:spacing w:after="0" w:line="240" w:lineRule="auto"/>
              <w:rPr>
                <w:rFonts w:asciiTheme="minorHAnsi" w:hAnsiTheme="minorHAnsi" w:cstheme="minorHAnsi"/>
              </w:rPr>
            </w:pPr>
            <w:r w:rsidRPr="005F2B23">
              <w:rPr>
                <w:rFonts w:asciiTheme="minorHAnsi" w:hAnsiTheme="minorHAnsi" w:cstheme="minorHAnsi"/>
              </w:rPr>
              <w:t>Totnes Allotment Association managed (but do they own?)</w:t>
            </w:r>
          </w:p>
        </w:tc>
        <w:tc>
          <w:tcPr>
            <w:tcW w:w="2949" w:type="dxa"/>
          </w:tcPr>
          <w:p w14:paraId="0000005E" w14:textId="77777777" w:rsidR="00A37761" w:rsidRPr="005F2B23" w:rsidRDefault="00625C75" w:rsidP="001954CB">
            <w:pPr>
              <w:spacing w:after="0" w:line="240" w:lineRule="auto"/>
              <w:rPr>
                <w:rFonts w:asciiTheme="minorHAnsi" w:hAnsiTheme="minorHAnsi" w:cstheme="minorHAnsi"/>
              </w:rPr>
            </w:pPr>
            <w:r w:rsidRPr="005F2B23">
              <w:rPr>
                <w:rFonts w:asciiTheme="minorHAnsi" w:hAnsiTheme="minorHAnsi" w:cstheme="minorHAnsi"/>
              </w:rPr>
              <w:t>4 x full plots and 2 x half plots.</w:t>
            </w:r>
          </w:p>
        </w:tc>
        <w:tc>
          <w:tcPr>
            <w:tcW w:w="2948" w:type="dxa"/>
          </w:tcPr>
          <w:p w14:paraId="0000005F" w14:textId="77777777" w:rsidR="00A37761" w:rsidRPr="005F2B23" w:rsidRDefault="00A37761" w:rsidP="001954CB">
            <w:pPr>
              <w:spacing w:after="0" w:line="240" w:lineRule="auto"/>
              <w:rPr>
                <w:rFonts w:asciiTheme="minorHAnsi" w:hAnsiTheme="minorHAnsi" w:cstheme="minorHAnsi"/>
              </w:rPr>
            </w:pPr>
          </w:p>
        </w:tc>
        <w:tc>
          <w:tcPr>
            <w:tcW w:w="2949" w:type="dxa"/>
          </w:tcPr>
          <w:p w14:paraId="00000060" w14:textId="77777777" w:rsidR="00A37761" w:rsidRPr="005F2B23" w:rsidRDefault="00A37761" w:rsidP="001954CB">
            <w:pPr>
              <w:spacing w:after="0" w:line="240" w:lineRule="auto"/>
              <w:rPr>
                <w:rFonts w:asciiTheme="minorHAnsi" w:hAnsiTheme="minorHAnsi" w:cstheme="minorHAnsi"/>
              </w:rPr>
            </w:pPr>
          </w:p>
        </w:tc>
      </w:tr>
      <w:tr w:rsidR="00A37761" w:rsidRPr="005F2B23" w14:paraId="45AE6A9E" w14:textId="77777777" w:rsidTr="044F5AA4">
        <w:tc>
          <w:tcPr>
            <w:tcW w:w="2947" w:type="dxa"/>
          </w:tcPr>
          <w:p w14:paraId="00000061" w14:textId="77777777" w:rsidR="00A37761" w:rsidRPr="005F2B23" w:rsidRDefault="00625C75" w:rsidP="001954CB">
            <w:pPr>
              <w:spacing w:after="0" w:line="240" w:lineRule="auto"/>
              <w:rPr>
                <w:rFonts w:asciiTheme="minorHAnsi" w:hAnsiTheme="minorHAnsi" w:cstheme="minorHAnsi"/>
              </w:rPr>
            </w:pPr>
            <w:proofErr w:type="spellStart"/>
            <w:r w:rsidRPr="005F2B23">
              <w:rPr>
                <w:rFonts w:asciiTheme="minorHAnsi" w:hAnsiTheme="minorHAnsi" w:cstheme="minorHAnsi"/>
              </w:rPr>
              <w:t>Smithfields</w:t>
            </w:r>
            <w:proofErr w:type="spellEnd"/>
            <w:r w:rsidRPr="005F2B23">
              <w:rPr>
                <w:rFonts w:asciiTheme="minorHAnsi" w:hAnsiTheme="minorHAnsi" w:cstheme="minorHAnsi"/>
              </w:rPr>
              <w:t xml:space="preserve"> (T)</w:t>
            </w:r>
          </w:p>
        </w:tc>
        <w:tc>
          <w:tcPr>
            <w:tcW w:w="2948" w:type="dxa"/>
          </w:tcPr>
          <w:p w14:paraId="00000062" w14:textId="77777777" w:rsidR="00A37761" w:rsidRPr="005F2B23" w:rsidRDefault="00625C75" w:rsidP="001954CB">
            <w:pPr>
              <w:spacing w:after="0" w:line="240" w:lineRule="auto"/>
              <w:rPr>
                <w:rFonts w:asciiTheme="minorHAnsi" w:hAnsiTheme="minorHAnsi" w:cstheme="minorHAnsi"/>
              </w:rPr>
            </w:pPr>
            <w:r w:rsidRPr="005F2B23">
              <w:rPr>
                <w:rFonts w:asciiTheme="minorHAnsi" w:hAnsiTheme="minorHAnsi" w:cstheme="minorHAnsi"/>
              </w:rPr>
              <w:t>SHDC</w:t>
            </w:r>
          </w:p>
        </w:tc>
        <w:tc>
          <w:tcPr>
            <w:tcW w:w="2949" w:type="dxa"/>
          </w:tcPr>
          <w:p w14:paraId="00000063" w14:textId="77777777" w:rsidR="00A37761" w:rsidRPr="005F2B23" w:rsidRDefault="00625C75" w:rsidP="001954CB">
            <w:pPr>
              <w:spacing w:after="0" w:line="240" w:lineRule="auto"/>
              <w:rPr>
                <w:rFonts w:asciiTheme="minorHAnsi" w:hAnsiTheme="minorHAnsi" w:cstheme="minorHAnsi"/>
              </w:rPr>
            </w:pPr>
            <w:r w:rsidRPr="005F2B23">
              <w:rPr>
                <w:rFonts w:asciiTheme="minorHAnsi" w:hAnsiTheme="minorHAnsi" w:cstheme="minorHAnsi"/>
              </w:rPr>
              <w:t>0.15 hectares</w:t>
            </w:r>
          </w:p>
          <w:p w14:paraId="00000064" w14:textId="29FC6FE2" w:rsidR="00A37761" w:rsidRPr="005F2B23" w:rsidRDefault="00625C75" w:rsidP="001954CB">
            <w:pPr>
              <w:spacing w:after="0" w:line="240" w:lineRule="auto"/>
              <w:rPr>
                <w:rFonts w:asciiTheme="minorHAnsi" w:hAnsiTheme="minorHAnsi" w:cstheme="minorHAnsi"/>
              </w:rPr>
            </w:pPr>
            <w:r w:rsidRPr="005F2B23">
              <w:rPr>
                <w:rFonts w:asciiTheme="minorHAnsi" w:hAnsiTheme="minorHAnsi" w:cstheme="minorHAnsi"/>
              </w:rPr>
              <w:t xml:space="preserve">Poor – subject of complaint from residents. Weeds, untidy, untilled. Soil survey has shown the site as </w:t>
            </w:r>
            <w:r w:rsidRPr="005F2B23">
              <w:rPr>
                <w:rFonts w:asciiTheme="minorHAnsi" w:hAnsiTheme="minorHAnsi" w:cstheme="minorHAnsi"/>
              </w:rPr>
              <w:lastRenderedPageBreak/>
              <w:t>unsuitable for formalising as a food growing area.</w:t>
            </w:r>
          </w:p>
        </w:tc>
        <w:tc>
          <w:tcPr>
            <w:tcW w:w="2948" w:type="dxa"/>
          </w:tcPr>
          <w:p w14:paraId="00000065" w14:textId="77777777" w:rsidR="00A37761" w:rsidRPr="005F2B23" w:rsidRDefault="00625C75" w:rsidP="001954CB">
            <w:pPr>
              <w:spacing w:after="0" w:line="240" w:lineRule="auto"/>
              <w:rPr>
                <w:rFonts w:asciiTheme="minorHAnsi" w:hAnsiTheme="minorHAnsi" w:cstheme="minorHAnsi"/>
              </w:rPr>
            </w:pPr>
            <w:r w:rsidRPr="005F2B23">
              <w:rPr>
                <w:rFonts w:asciiTheme="minorHAnsi" w:hAnsiTheme="minorHAnsi" w:cstheme="minorHAnsi"/>
              </w:rPr>
              <w:lastRenderedPageBreak/>
              <w:t>Poor – subject of complaint from residents. Weeds, untidy, untilled.</w:t>
            </w:r>
          </w:p>
        </w:tc>
        <w:tc>
          <w:tcPr>
            <w:tcW w:w="2949" w:type="dxa"/>
          </w:tcPr>
          <w:p w14:paraId="00000066" w14:textId="77777777" w:rsidR="00A37761" w:rsidRPr="005F2B23" w:rsidRDefault="00625C75" w:rsidP="001954CB">
            <w:pPr>
              <w:spacing w:after="0" w:line="240" w:lineRule="auto"/>
              <w:rPr>
                <w:rFonts w:asciiTheme="minorHAnsi" w:hAnsiTheme="minorHAnsi" w:cstheme="minorHAnsi"/>
                <w:color w:val="548DD4"/>
              </w:rPr>
            </w:pPr>
            <w:r w:rsidRPr="005F2B23">
              <w:rPr>
                <w:rFonts w:asciiTheme="minorHAnsi" w:hAnsiTheme="minorHAnsi" w:cstheme="minorHAnsi"/>
              </w:rPr>
              <w:t>Better information signage required at entrance.</w:t>
            </w:r>
          </w:p>
        </w:tc>
      </w:tr>
      <w:tr w:rsidR="00A37761" w:rsidRPr="005F2B23" w14:paraId="4F3D1500" w14:textId="77777777" w:rsidTr="044F5AA4">
        <w:tc>
          <w:tcPr>
            <w:tcW w:w="2947" w:type="dxa"/>
          </w:tcPr>
          <w:p w14:paraId="00000067" w14:textId="77777777" w:rsidR="00A37761" w:rsidRPr="005F2B23" w:rsidRDefault="00625C75" w:rsidP="001954CB">
            <w:pPr>
              <w:spacing w:after="0" w:line="240" w:lineRule="auto"/>
              <w:rPr>
                <w:rFonts w:asciiTheme="minorHAnsi" w:hAnsiTheme="minorHAnsi" w:cstheme="minorHAnsi"/>
              </w:rPr>
            </w:pPr>
            <w:r w:rsidRPr="005F2B23">
              <w:rPr>
                <w:rFonts w:asciiTheme="minorHAnsi" w:hAnsiTheme="minorHAnsi" w:cstheme="minorHAnsi"/>
              </w:rPr>
              <w:t>Castle Meadow (T)</w:t>
            </w:r>
          </w:p>
        </w:tc>
        <w:tc>
          <w:tcPr>
            <w:tcW w:w="2948" w:type="dxa"/>
          </w:tcPr>
          <w:p w14:paraId="00000068" w14:textId="77777777" w:rsidR="00A37761" w:rsidRPr="005F2B23" w:rsidRDefault="00625C75" w:rsidP="001954CB">
            <w:pPr>
              <w:spacing w:after="0" w:line="240" w:lineRule="auto"/>
              <w:rPr>
                <w:rFonts w:asciiTheme="minorHAnsi" w:hAnsiTheme="minorHAnsi" w:cstheme="minorHAnsi"/>
              </w:rPr>
            </w:pPr>
            <w:r w:rsidRPr="005F2B23">
              <w:rPr>
                <w:rFonts w:asciiTheme="minorHAnsi" w:hAnsiTheme="minorHAnsi" w:cstheme="minorHAnsi"/>
              </w:rPr>
              <w:t>Totnes Town Council managed by Totnes Allotment Association</w:t>
            </w:r>
          </w:p>
        </w:tc>
        <w:tc>
          <w:tcPr>
            <w:tcW w:w="2949" w:type="dxa"/>
          </w:tcPr>
          <w:p w14:paraId="00000069" w14:textId="77777777" w:rsidR="00A37761" w:rsidRPr="005F2B23" w:rsidRDefault="00625C75" w:rsidP="001954CB">
            <w:pPr>
              <w:spacing w:after="0" w:line="240" w:lineRule="auto"/>
              <w:rPr>
                <w:rFonts w:asciiTheme="minorHAnsi" w:hAnsiTheme="minorHAnsi" w:cstheme="minorHAnsi"/>
              </w:rPr>
            </w:pPr>
            <w:r w:rsidRPr="005F2B23">
              <w:rPr>
                <w:rFonts w:asciiTheme="minorHAnsi" w:hAnsiTheme="minorHAnsi" w:cstheme="minorHAnsi"/>
              </w:rPr>
              <w:t>3 x full plots, 11 x half plots and 4 x quarter plots. 0.20 hectares</w:t>
            </w:r>
          </w:p>
        </w:tc>
        <w:tc>
          <w:tcPr>
            <w:tcW w:w="2948" w:type="dxa"/>
          </w:tcPr>
          <w:p w14:paraId="0000006A" w14:textId="77777777" w:rsidR="00A37761" w:rsidRPr="005F2B23" w:rsidRDefault="00A37761" w:rsidP="001954CB">
            <w:pPr>
              <w:spacing w:after="0" w:line="240" w:lineRule="auto"/>
              <w:rPr>
                <w:rFonts w:asciiTheme="minorHAnsi" w:hAnsiTheme="minorHAnsi" w:cstheme="minorHAnsi"/>
              </w:rPr>
            </w:pPr>
          </w:p>
        </w:tc>
        <w:tc>
          <w:tcPr>
            <w:tcW w:w="2949" w:type="dxa"/>
          </w:tcPr>
          <w:p w14:paraId="0000006B" w14:textId="77777777" w:rsidR="00A37761" w:rsidRPr="005F2B23" w:rsidRDefault="00625C75" w:rsidP="001954CB">
            <w:pPr>
              <w:spacing w:after="0" w:line="240" w:lineRule="auto"/>
              <w:rPr>
                <w:rFonts w:asciiTheme="minorHAnsi" w:hAnsiTheme="minorHAnsi" w:cstheme="minorHAnsi"/>
              </w:rPr>
            </w:pPr>
            <w:r w:rsidRPr="005F2B23">
              <w:rPr>
                <w:rFonts w:asciiTheme="minorHAnsi" w:hAnsiTheme="minorHAnsi" w:cstheme="minorHAnsi"/>
              </w:rPr>
              <w:t>Some signage improvements needed at road entrance for orientation.</w:t>
            </w:r>
          </w:p>
        </w:tc>
      </w:tr>
      <w:tr w:rsidR="00A37761" w:rsidRPr="005F2B23" w14:paraId="755B8686" w14:textId="77777777" w:rsidTr="044F5AA4">
        <w:tc>
          <w:tcPr>
            <w:tcW w:w="2947" w:type="dxa"/>
          </w:tcPr>
          <w:p w14:paraId="0000006C" w14:textId="77777777" w:rsidR="00A37761" w:rsidRPr="005F2B23" w:rsidRDefault="00625C75" w:rsidP="001954CB">
            <w:pPr>
              <w:spacing w:after="0" w:line="240" w:lineRule="auto"/>
              <w:rPr>
                <w:rFonts w:asciiTheme="minorHAnsi" w:hAnsiTheme="minorHAnsi" w:cstheme="minorHAnsi"/>
              </w:rPr>
            </w:pPr>
            <w:r w:rsidRPr="005F2B23">
              <w:rPr>
                <w:rFonts w:asciiTheme="minorHAnsi" w:hAnsiTheme="minorHAnsi" w:cstheme="minorHAnsi"/>
              </w:rPr>
              <w:t>Kingsbridge Hill (T)</w:t>
            </w:r>
          </w:p>
        </w:tc>
        <w:tc>
          <w:tcPr>
            <w:tcW w:w="2948" w:type="dxa"/>
          </w:tcPr>
          <w:p w14:paraId="0000006D" w14:textId="77777777" w:rsidR="00A37761" w:rsidRPr="005F2B23" w:rsidRDefault="00625C75" w:rsidP="001954CB">
            <w:pPr>
              <w:spacing w:after="0" w:line="240" w:lineRule="auto"/>
              <w:rPr>
                <w:rFonts w:asciiTheme="minorHAnsi" w:hAnsiTheme="minorHAnsi" w:cstheme="minorHAnsi"/>
              </w:rPr>
            </w:pPr>
            <w:r w:rsidRPr="005F2B23">
              <w:rPr>
                <w:rFonts w:asciiTheme="minorHAnsi" w:hAnsiTheme="minorHAnsi" w:cstheme="minorHAnsi"/>
              </w:rPr>
              <w:t>Totnes Allotment Association</w:t>
            </w:r>
          </w:p>
        </w:tc>
        <w:tc>
          <w:tcPr>
            <w:tcW w:w="2949" w:type="dxa"/>
          </w:tcPr>
          <w:p w14:paraId="0000006E" w14:textId="77777777" w:rsidR="00A37761" w:rsidRPr="005F2B23" w:rsidRDefault="00625C75" w:rsidP="001954CB">
            <w:pPr>
              <w:spacing w:after="0" w:line="240" w:lineRule="auto"/>
              <w:rPr>
                <w:rFonts w:asciiTheme="minorHAnsi" w:hAnsiTheme="minorHAnsi" w:cstheme="minorHAnsi"/>
              </w:rPr>
            </w:pPr>
            <w:r w:rsidRPr="005F2B23">
              <w:rPr>
                <w:rFonts w:asciiTheme="minorHAnsi" w:hAnsiTheme="minorHAnsi" w:cstheme="minorHAnsi"/>
              </w:rPr>
              <w:t>0.65 hectares</w:t>
            </w:r>
          </w:p>
        </w:tc>
        <w:tc>
          <w:tcPr>
            <w:tcW w:w="2948" w:type="dxa"/>
          </w:tcPr>
          <w:p w14:paraId="0000006F" w14:textId="77777777" w:rsidR="00A37761" w:rsidRPr="005F2B23" w:rsidRDefault="00A37761" w:rsidP="001954CB">
            <w:pPr>
              <w:spacing w:after="0" w:line="240" w:lineRule="auto"/>
              <w:rPr>
                <w:rFonts w:asciiTheme="minorHAnsi" w:hAnsiTheme="minorHAnsi" w:cstheme="minorHAnsi"/>
              </w:rPr>
            </w:pPr>
          </w:p>
        </w:tc>
        <w:tc>
          <w:tcPr>
            <w:tcW w:w="2949" w:type="dxa"/>
          </w:tcPr>
          <w:p w14:paraId="00000070" w14:textId="77777777" w:rsidR="00A37761" w:rsidRPr="005F2B23" w:rsidRDefault="00625C75" w:rsidP="001954CB">
            <w:pPr>
              <w:spacing w:after="0" w:line="240" w:lineRule="auto"/>
              <w:rPr>
                <w:rFonts w:asciiTheme="minorHAnsi" w:hAnsiTheme="minorHAnsi" w:cstheme="minorHAnsi"/>
              </w:rPr>
            </w:pPr>
            <w:r w:rsidRPr="005F2B23">
              <w:rPr>
                <w:rFonts w:asciiTheme="minorHAnsi" w:hAnsiTheme="minorHAnsi" w:cstheme="minorHAnsi"/>
              </w:rPr>
              <w:t>Better signage and information at entrance – no general public access but very unwelcoming.</w:t>
            </w:r>
          </w:p>
        </w:tc>
      </w:tr>
      <w:tr w:rsidR="00A37761" w:rsidRPr="005F2B23" w14:paraId="5344C79A" w14:textId="77777777" w:rsidTr="044F5AA4">
        <w:tc>
          <w:tcPr>
            <w:tcW w:w="14741" w:type="dxa"/>
            <w:gridSpan w:val="5"/>
          </w:tcPr>
          <w:p w14:paraId="00000072" w14:textId="693809E2" w:rsidR="00A37761" w:rsidRPr="005F2B23" w:rsidRDefault="00625C75" w:rsidP="005F2B23">
            <w:pPr>
              <w:spacing w:after="0" w:line="240" w:lineRule="auto"/>
              <w:rPr>
                <w:rFonts w:asciiTheme="minorHAnsi" w:hAnsiTheme="minorHAnsi" w:cstheme="minorHAnsi"/>
              </w:rPr>
            </w:pPr>
            <w:r w:rsidRPr="005F2B23">
              <w:rPr>
                <w:rFonts w:asciiTheme="minorHAnsi" w:hAnsiTheme="minorHAnsi" w:cstheme="minorHAnsi"/>
              </w:rPr>
              <w:t xml:space="preserve">Information on facilities in neighbouring parishes: </w:t>
            </w:r>
          </w:p>
        </w:tc>
      </w:tr>
      <w:tr w:rsidR="00A37761" w:rsidRPr="005F2B23" w14:paraId="10AA41C7" w14:textId="77777777" w:rsidTr="044F5AA4">
        <w:tc>
          <w:tcPr>
            <w:tcW w:w="14741" w:type="dxa"/>
            <w:gridSpan w:val="5"/>
          </w:tcPr>
          <w:p w14:paraId="00000077" w14:textId="77777777" w:rsidR="00A37761" w:rsidRPr="005F2B23" w:rsidRDefault="00625C75" w:rsidP="001954CB">
            <w:pPr>
              <w:spacing w:after="0" w:line="240" w:lineRule="auto"/>
              <w:jc w:val="center"/>
              <w:rPr>
                <w:rFonts w:asciiTheme="minorHAnsi" w:hAnsiTheme="minorHAnsi" w:cstheme="minorHAnsi"/>
                <w:b/>
              </w:rPr>
            </w:pPr>
            <w:r w:rsidRPr="005F2B23">
              <w:rPr>
                <w:rFonts w:asciiTheme="minorHAnsi" w:hAnsiTheme="minorHAnsi" w:cstheme="minorHAnsi"/>
                <w:b/>
              </w:rPr>
              <w:t>Amenity Green Space</w:t>
            </w:r>
          </w:p>
          <w:p w14:paraId="7FD42CAB" w14:textId="0170004A" w:rsidR="00150812" w:rsidRPr="005F2B23" w:rsidRDefault="00625C75" w:rsidP="001954CB">
            <w:pPr>
              <w:spacing w:after="0" w:line="240" w:lineRule="auto"/>
              <w:rPr>
                <w:rFonts w:asciiTheme="minorHAnsi" w:hAnsiTheme="minorHAnsi" w:cstheme="minorHAnsi"/>
                <w:i/>
              </w:rPr>
            </w:pPr>
            <w:r w:rsidRPr="005F2B23">
              <w:rPr>
                <w:rFonts w:asciiTheme="minorHAnsi" w:hAnsiTheme="minorHAnsi" w:cstheme="minorHAnsi"/>
                <w:b/>
              </w:rPr>
              <w:t>Purpose:</w:t>
            </w:r>
            <w:r w:rsidRPr="005F2B23">
              <w:rPr>
                <w:rFonts w:asciiTheme="minorHAnsi" w:hAnsiTheme="minorHAnsi" w:cstheme="minorHAnsi"/>
              </w:rPr>
              <w:t xml:space="preserve"> Open grassland providing opportunities for informal activities close to home or work and enhancement of residential or other areas. Amenity Greenspace rarely has formal equipment, facilities or even seating. It is within the newer housing estates such Bridgetown. These areas often provide open space within residential areas but frequently lack a clear use and are often used for informal recreation activities.</w:t>
            </w:r>
            <w:r w:rsidR="0016394A" w:rsidRPr="005F2B23">
              <w:rPr>
                <w:rFonts w:asciiTheme="minorHAnsi" w:hAnsiTheme="minorHAnsi" w:cstheme="minorHAnsi"/>
              </w:rPr>
              <w:t xml:space="preserve"> When new Amenity Greenspace is brought forward it should be easily accessible to as many users as possible. All development designs should include meaningful Amenity Greenspac</w:t>
            </w:r>
            <w:r w:rsidR="00150812" w:rsidRPr="005F2B23">
              <w:rPr>
                <w:rFonts w:asciiTheme="minorHAnsi" w:hAnsiTheme="minorHAnsi" w:cstheme="minorHAnsi"/>
              </w:rPr>
              <w:t>e, which serves a positive function and contribute to the quality of the public realm.</w:t>
            </w:r>
          </w:p>
          <w:p w14:paraId="00000078" w14:textId="09C28E9D" w:rsidR="00A37761" w:rsidRPr="005F2B23" w:rsidRDefault="00A37761" w:rsidP="001954CB">
            <w:pPr>
              <w:spacing w:after="0" w:line="240" w:lineRule="auto"/>
              <w:rPr>
                <w:rFonts w:asciiTheme="minorHAnsi" w:hAnsiTheme="minorHAnsi" w:cstheme="minorHAnsi"/>
              </w:rPr>
            </w:pPr>
          </w:p>
        </w:tc>
      </w:tr>
      <w:tr w:rsidR="00A37761" w:rsidRPr="005F2B23" w14:paraId="13602A93" w14:textId="77777777" w:rsidTr="044F5AA4">
        <w:tc>
          <w:tcPr>
            <w:tcW w:w="2947" w:type="dxa"/>
          </w:tcPr>
          <w:p w14:paraId="00000087" w14:textId="152CA083" w:rsidR="00A37761" w:rsidRPr="005F2B23" w:rsidRDefault="00625C75" w:rsidP="005F2B23">
            <w:pPr>
              <w:spacing w:after="0" w:line="240" w:lineRule="auto"/>
              <w:rPr>
                <w:rFonts w:asciiTheme="minorHAnsi" w:hAnsiTheme="minorHAnsi" w:cstheme="minorHAnsi"/>
              </w:rPr>
            </w:pPr>
            <w:r w:rsidRPr="005F2B23">
              <w:rPr>
                <w:rFonts w:asciiTheme="minorHAnsi" w:hAnsiTheme="minorHAnsi" w:cstheme="minorHAnsi"/>
              </w:rPr>
              <w:t>Elm Walk/Weston Lane (B)</w:t>
            </w:r>
            <w:r w:rsidR="00A933DE" w:rsidRPr="005F2B23">
              <w:rPr>
                <w:rFonts w:asciiTheme="minorHAnsi" w:hAnsiTheme="minorHAnsi" w:cstheme="minorHAnsi"/>
              </w:rPr>
              <w:t xml:space="preserve"> </w:t>
            </w:r>
          </w:p>
        </w:tc>
        <w:tc>
          <w:tcPr>
            <w:tcW w:w="2948" w:type="dxa"/>
          </w:tcPr>
          <w:p w14:paraId="00000088" w14:textId="77777777" w:rsidR="00A37761" w:rsidRPr="005F2B23" w:rsidRDefault="00625C75" w:rsidP="005F2B23">
            <w:pPr>
              <w:spacing w:after="0" w:line="240" w:lineRule="auto"/>
              <w:rPr>
                <w:rFonts w:asciiTheme="minorHAnsi" w:hAnsiTheme="minorHAnsi" w:cstheme="minorHAnsi"/>
              </w:rPr>
            </w:pPr>
            <w:r w:rsidRPr="005F2B23">
              <w:rPr>
                <w:rFonts w:asciiTheme="minorHAnsi" w:hAnsiTheme="minorHAnsi" w:cstheme="minorHAnsi"/>
              </w:rPr>
              <w:t>SHDC</w:t>
            </w:r>
          </w:p>
        </w:tc>
        <w:tc>
          <w:tcPr>
            <w:tcW w:w="2949" w:type="dxa"/>
          </w:tcPr>
          <w:p w14:paraId="00000089" w14:textId="77777777" w:rsidR="00A37761" w:rsidRPr="005F2B23" w:rsidRDefault="00625C75" w:rsidP="001954CB">
            <w:pPr>
              <w:spacing w:after="0" w:line="240" w:lineRule="auto"/>
              <w:rPr>
                <w:rFonts w:asciiTheme="minorHAnsi" w:hAnsiTheme="minorHAnsi" w:cstheme="minorHAnsi"/>
              </w:rPr>
            </w:pPr>
            <w:r w:rsidRPr="005F2B23">
              <w:rPr>
                <w:rFonts w:asciiTheme="minorHAnsi" w:hAnsiTheme="minorHAnsi" w:cstheme="minorHAnsi"/>
              </w:rPr>
              <w:t>0.18 hectares</w:t>
            </w:r>
          </w:p>
        </w:tc>
        <w:tc>
          <w:tcPr>
            <w:tcW w:w="2948" w:type="dxa"/>
          </w:tcPr>
          <w:p w14:paraId="0000008A" w14:textId="77777777" w:rsidR="00A37761" w:rsidRPr="005F2B23" w:rsidRDefault="00625C75" w:rsidP="001954CB">
            <w:pPr>
              <w:spacing w:after="0" w:line="240" w:lineRule="auto"/>
              <w:rPr>
                <w:rFonts w:asciiTheme="minorHAnsi" w:hAnsiTheme="minorHAnsi" w:cstheme="minorHAnsi"/>
              </w:rPr>
            </w:pPr>
            <w:r w:rsidRPr="005F2B23">
              <w:rPr>
                <w:rFonts w:asciiTheme="minorHAnsi" w:hAnsiTheme="minorHAnsi" w:cstheme="minorHAnsi"/>
              </w:rPr>
              <w:t>Overgrown paths at certain times of the year - routine hedge and verge maintenance required.</w:t>
            </w:r>
          </w:p>
        </w:tc>
        <w:tc>
          <w:tcPr>
            <w:tcW w:w="2949" w:type="dxa"/>
          </w:tcPr>
          <w:p w14:paraId="0000008C" w14:textId="77777777" w:rsidR="00A37761" w:rsidRPr="005F2B23" w:rsidRDefault="00625C75" w:rsidP="001954CB">
            <w:pPr>
              <w:spacing w:after="0" w:line="240" w:lineRule="auto"/>
              <w:rPr>
                <w:rFonts w:asciiTheme="minorHAnsi" w:hAnsiTheme="minorHAnsi" w:cstheme="minorHAnsi"/>
              </w:rPr>
            </w:pPr>
            <w:r w:rsidRPr="005F2B23">
              <w:rPr>
                <w:rFonts w:asciiTheme="minorHAnsi" w:hAnsiTheme="minorHAnsi" w:cstheme="minorHAnsi"/>
              </w:rPr>
              <w:t>- Requires better tree care and maintenance; hedge maintenance.</w:t>
            </w:r>
          </w:p>
          <w:p w14:paraId="0000008D" w14:textId="1F697A3A" w:rsidR="00A37761" w:rsidRPr="005F2B23" w:rsidRDefault="00625C75" w:rsidP="001954CB">
            <w:pPr>
              <w:spacing w:after="0" w:line="240" w:lineRule="auto"/>
              <w:rPr>
                <w:rFonts w:asciiTheme="minorHAnsi" w:hAnsiTheme="minorHAnsi" w:cstheme="minorHAnsi"/>
              </w:rPr>
            </w:pPr>
            <w:r w:rsidRPr="005F2B23">
              <w:rPr>
                <w:rFonts w:asciiTheme="minorHAnsi" w:hAnsiTheme="minorHAnsi" w:cstheme="minorHAnsi"/>
              </w:rPr>
              <w:t>- Potential facility improvements – seating</w:t>
            </w:r>
            <w:r w:rsidR="00C036C5" w:rsidRPr="005F2B23">
              <w:rPr>
                <w:rFonts w:asciiTheme="minorHAnsi" w:hAnsiTheme="minorHAnsi" w:cstheme="minorHAnsi"/>
              </w:rPr>
              <w:t>.</w:t>
            </w:r>
          </w:p>
        </w:tc>
      </w:tr>
      <w:tr w:rsidR="00A37761" w:rsidRPr="005F2B23" w14:paraId="6B4DF7EE" w14:textId="77777777" w:rsidTr="044F5AA4">
        <w:tc>
          <w:tcPr>
            <w:tcW w:w="2947" w:type="dxa"/>
          </w:tcPr>
          <w:p w14:paraId="0000008E" w14:textId="77777777" w:rsidR="00A37761" w:rsidRPr="005F2B23" w:rsidRDefault="00625C75" w:rsidP="005F2B23">
            <w:pPr>
              <w:spacing w:after="0" w:line="240" w:lineRule="auto"/>
              <w:rPr>
                <w:rFonts w:asciiTheme="minorHAnsi" w:hAnsiTheme="minorHAnsi" w:cstheme="minorHAnsi"/>
              </w:rPr>
            </w:pPr>
            <w:proofErr w:type="spellStart"/>
            <w:r w:rsidRPr="005F2B23">
              <w:rPr>
                <w:rFonts w:asciiTheme="minorHAnsi" w:hAnsiTheme="minorHAnsi" w:cstheme="minorHAnsi"/>
              </w:rPr>
              <w:t>Westonfields</w:t>
            </w:r>
            <w:proofErr w:type="spellEnd"/>
            <w:r w:rsidRPr="005F2B23">
              <w:rPr>
                <w:rFonts w:asciiTheme="minorHAnsi" w:hAnsiTheme="minorHAnsi" w:cstheme="minorHAnsi"/>
              </w:rPr>
              <w:t xml:space="preserve"> (B)</w:t>
            </w:r>
          </w:p>
        </w:tc>
        <w:tc>
          <w:tcPr>
            <w:tcW w:w="2948" w:type="dxa"/>
          </w:tcPr>
          <w:p w14:paraId="0000008F" w14:textId="77777777" w:rsidR="00A37761" w:rsidRPr="005F2B23" w:rsidRDefault="00625C75" w:rsidP="005F2B23">
            <w:pPr>
              <w:spacing w:after="0" w:line="240" w:lineRule="auto"/>
              <w:rPr>
                <w:rFonts w:asciiTheme="minorHAnsi" w:hAnsiTheme="minorHAnsi" w:cstheme="minorHAnsi"/>
              </w:rPr>
            </w:pPr>
            <w:r w:rsidRPr="005F2B23">
              <w:rPr>
                <w:rFonts w:asciiTheme="minorHAnsi" w:hAnsiTheme="minorHAnsi" w:cstheme="minorHAnsi"/>
              </w:rPr>
              <w:t>SHDC</w:t>
            </w:r>
          </w:p>
        </w:tc>
        <w:tc>
          <w:tcPr>
            <w:tcW w:w="2949" w:type="dxa"/>
          </w:tcPr>
          <w:p w14:paraId="00000090" w14:textId="77777777" w:rsidR="00A37761" w:rsidRPr="005F2B23" w:rsidRDefault="00A37761" w:rsidP="001954CB">
            <w:pPr>
              <w:spacing w:after="0" w:line="240" w:lineRule="auto"/>
              <w:rPr>
                <w:rFonts w:asciiTheme="minorHAnsi" w:hAnsiTheme="minorHAnsi" w:cstheme="minorHAnsi"/>
              </w:rPr>
            </w:pPr>
          </w:p>
        </w:tc>
        <w:tc>
          <w:tcPr>
            <w:tcW w:w="2948" w:type="dxa"/>
          </w:tcPr>
          <w:p w14:paraId="00000091" w14:textId="77777777" w:rsidR="00A37761" w:rsidRPr="005F2B23" w:rsidRDefault="00A37761" w:rsidP="001954CB">
            <w:pPr>
              <w:spacing w:after="0" w:line="240" w:lineRule="auto"/>
              <w:rPr>
                <w:rFonts w:asciiTheme="minorHAnsi" w:hAnsiTheme="minorHAnsi" w:cstheme="minorHAnsi"/>
              </w:rPr>
            </w:pPr>
          </w:p>
        </w:tc>
        <w:tc>
          <w:tcPr>
            <w:tcW w:w="2949" w:type="dxa"/>
          </w:tcPr>
          <w:p w14:paraId="00000092" w14:textId="77777777" w:rsidR="00A37761" w:rsidRPr="005F2B23" w:rsidRDefault="00A37761" w:rsidP="001954CB">
            <w:pPr>
              <w:spacing w:after="0" w:line="240" w:lineRule="auto"/>
              <w:rPr>
                <w:rFonts w:asciiTheme="minorHAnsi" w:hAnsiTheme="minorHAnsi" w:cstheme="minorHAnsi"/>
              </w:rPr>
            </w:pPr>
          </w:p>
        </w:tc>
      </w:tr>
      <w:tr w:rsidR="00A37761" w:rsidRPr="005F2B23" w14:paraId="292D5DF3" w14:textId="77777777" w:rsidTr="044F5AA4">
        <w:tc>
          <w:tcPr>
            <w:tcW w:w="2947" w:type="dxa"/>
          </w:tcPr>
          <w:p w14:paraId="00000093" w14:textId="77777777" w:rsidR="00A37761" w:rsidRPr="005F2B23" w:rsidRDefault="00625C75" w:rsidP="005F2B23">
            <w:pPr>
              <w:spacing w:after="0" w:line="240" w:lineRule="auto"/>
              <w:rPr>
                <w:rFonts w:asciiTheme="minorHAnsi" w:hAnsiTheme="minorHAnsi" w:cstheme="minorHAnsi"/>
              </w:rPr>
            </w:pPr>
            <w:r w:rsidRPr="005F2B23">
              <w:rPr>
                <w:rFonts w:asciiTheme="minorHAnsi" w:hAnsiTheme="minorHAnsi" w:cstheme="minorHAnsi"/>
              </w:rPr>
              <w:t xml:space="preserve">Higher </w:t>
            </w:r>
            <w:proofErr w:type="spellStart"/>
            <w:r w:rsidRPr="005F2B23">
              <w:rPr>
                <w:rFonts w:asciiTheme="minorHAnsi" w:hAnsiTheme="minorHAnsi" w:cstheme="minorHAnsi"/>
              </w:rPr>
              <w:t>Westonfields</w:t>
            </w:r>
            <w:proofErr w:type="spellEnd"/>
            <w:r w:rsidRPr="005F2B23">
              <w:rPr>
                <w:rFonts w:asciiTheme="minorHAnsi" w:hAnsiTheme="minorHAnsi" w:cstheme="minorHAnsi"/>
              </w:rPr>
              <w:t xml:space="preserve"> (B)</w:t>
            </w:r>
          </w:p>
        </w:tc>
        <w:tc>
          <w:tcPr>
            <w:tcW w:w="2948" w:type="dxa"/>
          </w:tcPr>
          <w:p w14:paraId="00000094" w14:textId="77777777" w:rsidR="00A37761" w:rsidRPr="005F2B23" w:rsidRDefault="00625C75" w:rsidP="005F2B23">
            <w:pPr>
              <w:spacing w:after="0" w:line="240" w:lineRule="auto"/>
              <w:rPr>
                <w:rFonts w:asciiTheme="minorHAnsi" w:hAnsiTheme="minorHAnsi" w:cstheme="minorHAnsi"/>
              </w:rPr>
            </w:pPr>
            <w:r w:rsidRPr="005F2B23">
              <w:rPr>
                <w:rFonts w:asciiTheme="minorHAnsi" w:hAnsiTheme="minorHAnsi" w:cstheme="minorHAnsi"/>
              </w:rPr>
              <w:t>SHDC</w:t>
            </w:r>
          </w:p>
        </w:tc>
        <w:tc>
          <w:tcPr>
            <w:tcW w:w="2949" w:type="dxa"/>
          </w:tcPr>
          <w:p w14:paraId="00000095" w14:textId="77777777" w:rsidR="00A37761" w:rsidRPr="005F2B23" w:rsidRDefault="00A37761" w:rsidP="001954CB">
            <w:pPr>
              <w:spacing w:after="0" w:line="240" w:lineRule="auto"/>
              <w:rPr>
                <w:rFonts w:asciiTheme="minorHAnsi" w:hAnsiTheme="minorHAnsi" w:cstheme="minorHAnsi"/>
              </w:rPr>
            </w:pPr>
          </w:p>
        </w:tc>
        <w:tc>
          <w:tcPr>
            <w:tcW w:w="2948" w:type="dxa"/>
          </w:tcPr>
          <w:p w14:paraId="00000096" w14:textId="77777777" w:rsidR="00A37761" w:rsidRPr="005F2B23" w:rsidRDefault="00A37761" w:rsidP="001954CB">
            <w:pPr>
              <w:spacing w:after="0" w:line="240" w:lineRule="auto"/>
              <w:rPr>
                <w:rFonts w:asciiTheme="minorHAnsi" w:hAnsiTheme="minorHAnsi" w:cstheme="minorHAnsi"/>
              </w:rPr>
            </w:pPr>
          </w:p>
        </w:tc>
        <w:tc>
          <w:tcPr>
            <w:tcW w:w="2949" w:type="dxa"/>
          </w:tcPr>
          <w:p w14:paraId="00000097" w14:textId="77777777" w:rsidR="00A37761" w:rsidRPr="005F2B23" w:rsidRDefault="00A37761" w:rsidP="001954CB">
            <w:pPr>
              <w:spacing w:after="0" w:line="240" w:lineRule="auto"/>
              <w:rPr>
                <w:rFonts w:asciiTheme="minorHAnsi" w:hAnsiTheme="minorHAnsi" w:cstheme="minorHAnsi"/>
              </w:rPr>
            </w:pPr>
          </w:p>
        </w:tc>
      </w:tr>
      <w:tr w:rsidR="00A37761" w:rsidRPr="005F2B23" w14:paraId="4C79E9C0" w14:textId="77777777" w:rsidTr="044F5AA4">
        <w:tc>
          <w:tcPr>
            <w:tcW w:w="2947" w:type="dxa"/>
          </w:tcPr>
          <w:p w14:paraId="00000098" w14:textId="77777777" w:rsidR="00A37761" w:rsidRPr="005F2B23" w:rsidRDefault="00625C75" w:rsidP="005F2B23">
            <w:pPr>
              <w:spacing w:after="0" w:line="240" w:lineRule="auto"/>
              <w:rPr>
                <w:rFonts w:asciiTheme="minorHAnsi" w:hAnsiTheme="minorHAnsi" w:cstheme="minorHAnsi"/>
              </w:rPr>
            </w:pPr>
            <w:r w:rsidRPr="005F2B23">
              <w:rPr>
                <w:rFonts w:asciiTheme="minorHAnsi" w:hAnsiTheme="minorHAnsi" w:cstheme="minorHAnsi"/>
              </w:rPr>
              <w:t>Camomile Lawn (B)</w:t>
            </w:r>
          </w:p>
        </w:tc>
        <w:tc>
          <w:tcPr>
            <w:tcW w:w="2948" w:type="dxa"/>
          </w:tcPr>
          <w:p w14:paraId="00000099" w14:textId="77777777" w:rsidR="00A37761" w:rsidRPr="005F2B23" w:rsidRDefault="00625C75" w:rsidP="005F2B23">
            <w:pPr>
              <w:spacing w:after="0" w:line="240" w:lineRule="auto"/>
              <w:rPr>
                <w:rFonts w:asciiTheme="minorHAnsi" w:hAnsiTheme="minorHAnsi" w:cstheme="minorHAnsi"/>
              </w:rPr>
            </w:pPr>
            <w:r w:rsidRPr="005F2B23">
              <w:rPr>
                <w:rFonts w:asciiTheme="minorHAnsi" w:hAnsiTheme="minorHAnsi" w:cstheme="minorHAnsi"/>
              </w:rPr>
              <w:t>Housing Developer/</w:t>
            </w:r>
            <w:proofErr w:type="spellStart"/>
            <w:r w:rsidRPr="005F2B23">
              <w:rPr>
                <w:rFonts w:asciiTheme="minorHAnsi" w:hAnsiTheme="minorHAnsi" w:cstheme="minorHAnsi"/>
              </w:rPr>
              <w:t>Mgt</w:t>
            </w:r>
            <w:proofErr w:type="spellEnd"/>
            <w:r w:rsidRPr="005F2B23">
              <w:rPr>
                <w:rFonts w:asciiTheme="minorHAnsi" w:hAnsiTheme="minorHAnsi" w:cstheme="minorHAnsi"/>
              </w:rPr>
              <w:t xml:space="preserve"> Company</w:t>
            </w:r>
          </w:p>
        </w:tc>
        <w:tc>
          <w:tcPr>
            <w:tcW w:w="2949" w:type="dxa"/>
          </w:tcPr>
          <w:p w14:paraId="0000009A" w14:textId="77777777" w:rsidR="00A37761" w:rsidRPr="005F2B23" w:rsidRDefault="00A37761" w:rsidP="001954CB">
            <w:pPr>
              <w:spacing w:after="0" w:line="240" w:lineRule="auto"/>
              <w:rPr>
                <w:rFonts w:asciiTheme="minorHAnsi" w:hAnsiTheme="minorHAnsi" w:cstheme="minorHAnsi"/>
              </w:rPr>
            </w:pPr>
          </w:p>
        </w:tc>
        <w:tc>
          <w:tcPr>
            <w:tcW w:w="2948" w:type="dxa"/>
          </w:tcPr>
          <w:p w14:paraId="0000009B" w14:textId="77777777" w:rsidR="00A37761" w:rsidRPr="005F2B23" w:rsidRDefault="00625C75" w:rsidP="001954CB">
            <w:pPr>
              <w:spacing w:after="0" w:line="240" w:lineRule="auto"/>
              <w:rPr>
                <w:rFonts w:asciiTheme="minorHAnsi" w:hAnsiTheme="minorHAnsi" w:cstheme="minorHAnsi"/>
              </w:rPr>
            </w:pPr>
            <w:r w:rsidRPr="005F2B23">
              <w:rPr>
                <w:rFonts w:asciiTheme="minorHAnsi" w:hAnsiTheme="minorHAnsi" w:cstheme="minorHAnsi"/>
              </w:rPr>
              <w:t>Trees planted very close together but there is a good selection of fruit and nut trees.</w:t>
            </w:r>
          </w:p>
        </w:tc>
        <w:tc>
          <w:tcPr>
            <w:tcW w:w="2949" w:type="dxa"/>
          </w:tcPr>
          <w:p w14:paraId="0000009C" w14:textId="77777777" w:rsidR="00A37761" w:rsidRPr="005F2B23" w:rsidRDefault="00625C75" w:rsidP="001954CB">
            <w:pPr>
              <w:spacing w:after="0" w:line="240" w:lineRule="auto"/>
              <w:rPr>
                <w:rFonts w:asciiTheme="minorHAnsi" w:hAnsiTheme="minorHAnsi" w:cstheme="minorHAnsi"/>
              </w:rPr>
            </w:pPr>
            <w:r w:rsidRPr="005F2B23">
              <w:rPr>
                <w:rFonts w:asciiTheme="minorHAnsi" w:hAnsiTheme="minorHAnsi" w:cstheme="minorHAnsi"/>
              </w:rPr>
              <w:t>Public access to the green space and paths to be maintained.</w:t>
            </w:r>
          </w:p>
        </w:tc>
      </w:tr>
      <w:tr w:rsidR="00A37761" w:rsidRPr="005F2B23" w14:paraId="7C09469C" w14:textId="77777777" w:rsidTr="044F5AA4">
        <w:tc>
          <w:tcPr>
            <w:tcW w:w="2947" w:type="dxa"/>
          </w:tcPr>
          <w:p w14:paraId="0000009D" w14:textId="77777777" w:rsidR="00A37761" w:rsidRPr="005F2B23" w:rsidRDefault="00625C75" w:rsidP="005F2B23">
            <w:pPr>
              <w:spacing w:after="0" w:line="240" w:lineRule="auto"/>
              <w:rPr>
                <w:rFonts w:asciiTheme="minorHAnsi" w:hAnsiTheme="minorHAnsi" w:cstheme="minorHAnsi"/>
              </w:rPr>
            </w:pPr>
            <w:r w:rsidRPr="005F2B23">
              <w:rPr>
                <w:rFonts w:asciiTheme="minorHAnsi" w:hAnsiTheme="minorHAnsi" w:cstheme="minorHAnsi"/>
              </w:rPr>
              <w:t>Follaton Community Centre (T)</w:t>
            </w:r>
          </w:p>
        </w:tc>
        <w:tc>
          <w:tcPr>
            <w:tcW w:w="2948" w:type="dxa"/>
          </w:tcPr>
          <w:p w14:paraId="0000009E" w14:textId="77777777" w:rsidR="00A37761" w:rsidRPr="005F2B23" w:rsidRDefault="00625C75" w:rsidP="005F2B23">
            <w:pPr>
              <w:spacing w:after="0" w:line="240" w:lineRule="auto"/>
              <w:rPr>
                <w:rFonts w:asciiTheme="minorHAnsi" w:hAnsiTheme="minorHAnsi" w:cstheme="minorHAnsi"/>
              </w:rPr>
            </w:pPr>
            <w:r w:rsidRPr="005F2B23">
              <w:rPr>
                <w:rFonts w:asciiTheme="minorHAnsi" w:hAnsiTheme="minorHAnsi" w:cstheme="minorHAnsi"/>
              </w:rPr>
              <w:t>SHDC</w:t>
            </w:r>
          </w:p>
        </w:tc>
        <w:tc>
          <w:tcPr>
            <w:tcW w:w="2949" w:type="dxa"/>
          </w:tcPr>
          <w:p w14:paraId="0000009F" w14:textId="77777777" w:rsidR="00A37761" w:rsidRPr="005F2B23" w:rsidRDefault="00A37761" w:rsidP="001954CB">
            <w:pPr>
              <w:spacing w:after="0" w:line="240" w:lineRule="auto"/>
              <w:rPr>
                <w:rFonts w:asciiTheme="minorHAnsi" w:hAnsiTheme="minorHAnsi" w:cstheme="minorHAnsi"/>
              </w:rPr>
            </w:pPr>
          </w:p>
        </w:tc>
        <w:tc>
          <w:tcPr>
            <w:tcW w:w="2948" w:type="dxa"/>
          </w:tcPr>
          <w:p w14:paraId="000000A0" w14:textId="77777777" w:rsidR="00A37761" w:rsidRPr="005F2B23" w:rsidRDefault="00A37761" w:rsidP="001954CB">
            <w:pPr>
              <w:spacing w:after="0" w:line="240" w:lineRule="auto"/>
              <w:rPr>
                <w:rFonts w:asciiTheme="minorHAnsi" w:hAnsiTheme="minorHAnsi" w:cstheme="minorHAnsi"/>
              </w:rPr>
            </w:pPr>
          </w:p>
        </w:tc>
        <w:tc>
          <w:tcPr>
            <w:tcW w:w="2949" w:type="dxa"/>
          </w:tcPr>
          <w:p w14:paraId="000000A1" w14:textId="77777777" w:rsidR="00A37761" w:rsidRPr="005F2B23" w:rsidRDefault="00A37761" w:rsidP="001954CB">
            <w:pPr>
              <w:spacing w:after="0" w:line="240" w:lineRule="auto"/>
              <w:rPr>
                <w:rFonts w:asciiTheme="minorHAnsi" w:hAnsiTheme="minorHAnsi" w:cstheme="minorHAnsi"/>
              </w:rPr>
            </w:pPr>
          </w:p>
        </w:tc>
      </w:tr>
      <w:tr w:rsidR="00A37761" w:rsidRPr="005F2B23" w14:paraId="0AE6C30A" w14:textId="77777777" w:rsidTr="044F5AA4">
        <w:tc>
          <w:tcPr>
            <w:tcW w:w="2947" w:type="dxa"/>
          </w:tcPr>
          <w:p w14:paraId="000000A2" w14:textId="77777777" w:rsidR="00A37761" w:rsidRPr="005F2B23" w:rsidRDefault="00625C75" w:rsidP="001954CB">
            <w:pPr>
              <w:spacing w:after="0" w:line="240" w:lineRule="auto"/>
              <w:rPr>
                <w:rFonts w:asciiTheme="minorHAnsi" w:hAnsiTheme="minorHAnsi" w:cstheme="minorHAnsi"/>
              </w:rPr>
            </w:pPr>
            <w:r w:rsidRPr="005F2B23">
              <w:rPr>
                <w:rFonts w:asciiTheme="minorHAnsi" w:hAnsiTheme="minorHAnsi" w:cstheme="minorHAnsi"/>
              </w:rPr>
              <w:t>Follaton Oak (T)</w:t>
            </w:r>
          </w:p>
        </w:tc>
        <w:tc>
          <w:tcPr>
            <w:tcW w:w="2948" w:type="dxa"/>
          </w:tcPr>
          <w:p w14:paraId="000000A3" w14:textId="77777777" w:rsidR="00A37761" w:rsidRPr="005F2B23" w:rsidRDefault="00625C75" w:rsidP="001954CB">
            <w:pPr>
              <w:spacing w:after="0" w:line="240" w:lineRule="auto"/>
              <w:rPr>
                <w:rFonts w:asciiTheme="minorHAnsi" w:hAnsiTheme="minorHAnsi" w:cstheme="minorHAnsi"/>
              </w:rPr>
            </w:pPr>
            <w:r w:rsidRPr="005F2B23">
              <w:rPr>
                <w:rFonts w:asciiTheme="minorHAnsi" w:hAnsiTheme="minorHAnsi" w:cstheme="minorHAnsi"/>
              </w:rPr>
              <w:t>Housing Developer/</w:t>
            </w:r>
            <w:proofErr w:type="spellStart"/>
            <w:r w:rsidRPr="005F2B23">
              <w:rPr>
                <w:rFonts w:asciiTheme="minorHAnsi" w:hAnsiTheme="minorHAnsi" w:cstheme="minorHAnsi"/>
              </w:rPr>
              <w:t>Mgt</w:t>
            </w:r>
            <w:proofErr w:type="spellEnd"/>
            <w:r w:rsidRPr="005F2B23">
              <w:rPr>
                <w:rFonts w:asciiTheme="minorHAnsi" w:hAnsiTheme="minorHAnsi" w:cstheme="minorHAnsi"/>
              </w:rPr>
              <w:t xml:space="preserve"> Company</w:t>
            </w:r>
          </w:p>
        </w:tc>
        <w:tc>
          <w:tcPr>
            <w:tcW w:w="2949" w:type="dxa"/>
          </w:tcPr>
          <w:p w14:paraId="000000A4" w14:textId="77777777" w:rsidR="00A37761" w:rsidRPr="005F2B23" w:rsidRDefault="00A37761" w:rsidP="001954CB">
            <w:pPr>
              <w:spacing w:after="0" w:line="240" w:lineRule="auto"/>
              <w:rPr>
                <w:rFonts w:asciiTheme="minorHAnsi" w:hAnsiTheme="minorHAnsi" w:cstheme="minorHAnsi"/>
              </w:rPr>
            </w:pPr>
          </w:p>
        </w:tc>
        <w:tc>
          <w:tcPr>
            <w:tcW w:w="2948" w:type="dxa"/>
          </w:tcPr>
          <w:p w14:paraId="000000A5" w14:textId="77777777" w:rsidR="00A37761" w:rsidRPr="005F2B23" w:rsidRDefault="00625C75" w:rsidP="001954CB">
            <w:pPr>
              <w:spacing w:after="0" w:line="240" w:lineRule="auto"/>
              <w:rPr>
                <w:rFonts w:asciiTheme="minorHAnsi" w:hAnsiTheme="minorHAnsi" w:cstheme="minorHAnsi"/>
              </w:rPr>
            </w:pPr>
            <w:r w:rsidRPr="005F2B23">
              <w:rPr>
                <w:rFonts w:asciiTheme="minorHAnsi" w:hAnsiTheme="minorHAnsi" w:cstheme="minorHAnsi"/>
              </w:rPr>
              <w:t xml:space="preserve">Concerns about who has the responsibility for long term maintenance of paths and benches on the development, </w:t>
            </w:r>
            <w:r w:rsidRPr="005F2B23">
              <w:rPr>
                <w:rFonts w:asciiTheme="minorHAnsi" w:hAnsiTheme="minorHAnsi" w:cstheme="minorHAnsi"/>
              </w:rPr>
              <w:lastRenderedPageBreak/>
              <w:t xml:space="preserve">and ensuring that necessary works are carried out. </w:t>
            </w:r>
          </w:p>
        </w:tc>
        <w:tc>
          <w:tcPr>
            <w:tcW w:w="2949" w:type="dxa"/>
          </w:tcPr>
          <w:p w14:paraId="000000A6" w14:textId="77777777" w:rsidR="00A37761" w:rsidRPr="005F2B23" w:rsidRDefault="00625C75" w:rsidP="001954CB">
            <w:pPr>
              <w:spacing w:after="0" w:line="240" w:lineRule="auto"/>
              <w:rPr>
                <w:rFonts w:asciiTheme="minorHAnsi" w:hAnsiTheme="minorHAnsi" w:cstheme="minorHAnsi"/>
              </w:rPr>
            </w:pPr>
            <w:r w:rsidRPr="005F2B23">
              <w:rPr>
                <w:rFonts w:asciiTheme="minorHAnsi" w:hAnsiTheme="minorHAnsi" w:cstheme="minorHAnsi"/>
              </w:rPr>
              <w:lastRenderedPageBreak/>
              <w:t>The condition of the path needs to be kept under review.</w:t>
            </w:r>
          </w:p>
          <w:p w14:paraId="000000A7" w14:textId="77777777" w:rsidR="00A37761" w:rsidRPr="005F2B23" w:rsidRDefault="00625C75" w:rsidP="001954CB">
            <w:pPr>
              <w:spacing w:after="0" w:line="240" w:lineRule="auto"/>
              <w:rPr>
                <w:rFonts w:asciiTheme="minorHAnsi" w:hAnsiTheme="minorHAnsi" w:cstheme="minorHAnsi"/>
              </w:rPr>
            </w:pPr>
            <w:r w:rsidRPr="005F2B23">
              <w:rPr>
                <w:rFonts w:asciiTheme="minorHAnsi" w:hAnsiTheme="minorHAnsi" w:cstheme="minorHAnsi"/>
              </w:rPr>
              <w:lastRenderedPageBreak/>
              <w:t>Seating at the top of the path is difficult to get to.</w:t>
            </w:r>
          </w:p>
        </w:tc>
      </w:tr>
      <w:tr w:rsidR="00A37761" w:rsidRPr="005F2B23" w14:paraId="1C06B78D" w14:textId="77777777" w:rsidTr="044F5AA4">
        <w:tc>
          <w:tcPr>
            <w:tcW w:w="2947" w:type="dxa"/>
          </w:tcPr>
          <w:p w14:paraId="000000A8" w14:textId="77777777" w:rsidR="00A37761" w:rsidRPr="005F2B23" w:rsidRDefault="00625C75" w:rsidP="001954CB">
            <w:pPr>
              <w:spacing w:after="0" w:line="240" w:lineRule="auto"/>
              <w:rPr>
                <w:rFonts w:asciiTheme="minorHAnsi" w:hAnsiTheme="minorHAnsi" w:cstheme="minorHAnsi"/>
              </w:rPr>
            </w:pPr>
            <w:r w:rsidRPr="005F2B23">
              <w:rPr>
                <w:rFonts w:asciiTheme="minorHAnsi" w:hAnsiTheme="minorHAnsi" w:cstheme="minorHAnsi"/>
              </w:rPr>
              <w:t>Baltic Wharf (</w:t>
            </w:r>
            <w:sdt>
              <w:sdtPr>
                <w:rPr>
                  <w:rFonts w:asciiTheme="minorHAnsi" w:hAnsiTheme="minorHAnsi" w:cstheme="minorHAnsi"/>
                </w:rPr>
                <w:tag w:val="goog_rdk_8"/>
                <w:id w:val="-1549145366"/>
              </w:sdtPr>
              <w:sdtContent/>
            </w:sdt>
            <w:r w:rsidRPr="005F2B23">
              <w:rPr>
                <w:rFonts w:asciiTheme="minorHAnsi" w:hAnsiTheme="minorHAnsi" w:cstheme="minorHAnsi"/>
              </w:rPr>
              <w:t>T)</w:t>
            </w:r>
          </w:p>
        </w:tc>
        <w:tc>
          <w:tcPr>
            <w:tcW w:w="2948" w:type="dxa"/>
          </w:tcPr>
          <w:p w14:paraId="000000A9" w14:textId="77777777" w:rsidR="00A37761" w:rsidRPr="005F2B23" w:rsidRDefault="00625C75" w:rsidP="001954CB">
            <w:pPr>
              <w:spacing w:after="0" w:line="240" w:lineRule="auto"/>
              <w:rPr>
                <w:rFonts w:asciiTheme="minorHAnsi" w:hAnsiTheme="minorHAnsi" w:cstheme="minorHAnsi"/>
              </w:rPr>
            </w:pPr>
            <w:r w:rsidRPr="005F2B23">
              <w:rPr>
                <w:rFonts w:asciiTheme="minorHAnsi" w:hAnsiTheme="minorHAnsi" w:cstheme="minorHAnsi"/>
              </w:rPr>
              <w:t>Housing Developer/</w:t>
            </w:r>
            <w:proofErr w:type="spellStart"/>
            <w:r w:rsidRPr="005F2B23">
              <w:rPr>
                <w:rFonts w:asciiTheme="minorHAnsi" w:hAnsiTheme="minorHAnsi" w:cstheme="minorHAnsi"/>
              </w:rPr>
              <w:t>Mgt</w:t>
            </w:r>
            <w:proofErr w:type="spellEnd"/>
            <w:r w:rsidRPr="005F2B23">
              <w:rPr>
                <w:rFonts w:asciiTheme="minorHAnsi" w:hAnsiTheme="minorHAnsi" w:cstheme="minorHAnsi"/>
              </w:rPr>
              <w:t xml:space="preserve"> Company</w:t>
            </w:r>
          </w:p>
        </w:tc>
        <w:tc>
          <w:tcPr>
            <w:tcW w:w="2949" w:type="dxa"/>
          </w:tcPr>
          <w:p w14:paraId="000000AA" w14:textId="77777777" w:rsidR="00A37761" w:rsidRPr="005F2B23" w:rsidRDefault="00625C75" w:rsidP="001954CB">
            <w:pPr>
              <w:spacing w:after="0" w:line="240" w:lineRule="auto"/>
              <w:rPr>
                <w:rFonts w:asciiTheme="minorHAnsi" w:hAnsiTheme="minorHAnsi" w:cstheme="minorHAnsi"/>
              </w:rPr>
            </w:pPr>
            <w:r w:rsidRPr="005F2B23">
              <w:rPr>
                <w:rFonts w:asciiTheme="minorHAnsi" w:hAnsiTheme="minorHAnsi" w:cstheme="minorHAnsi"/>
              </w:rPr>
              <w:t>Phase 1 provision of the naturalistic play area and public footpaths through the green space should be maintained and enhanced to accommodate the Phase 2 development.</w:t>
            </w:r>
          </w:p>
        </w:tc>
        <w:tc>
          <w:tcPr>
            <w:tcW w:w="2948" w:type="dxa"/>
          </w:tcPr>
          <w:p w14:paraId="000000AB" w14:textId="77777777" w:rsidR="00A37761" w:rsidRPr="005F2B23" w:rsidRDefault="00625C75" w:rsidP="001954CB">
            <w:pPr>
              <w:spacing w:after="0" w:line="240" w:lineRule="auto"/>
              <w:rPr>
                <w:rFonts w:asciiTheme="minorHAnsi" w:hAnsiTheme="minorHAnsi" w:cstheme="minorHAnsi"/>
              </w:rPr>
            </w:pPr>
            <w:r w:rsidRPr="005F2B23">
              <w:rPr>
                <w:rFonts w:asciiTheme="minorHAnsi" w:hAnsiTheme="minorHAnsi" w:cstheme="minorHAnsi"/>
              </w:rPr>
              <w:t>The green space behind Phase 1 of the development should be retained as a meadow, hosting a play areas and two footpaths.</w:t>
            </w:r>
          </w:p>
          <w:p w14:paraId="000000AC" w14:textId="77777777" w:rsidR="00A37761" w:rsidRPr="005F2B23" w:rsidRDefault="00625C75" w:rsidP="001954CB">
            <w:pPr>
              <w:spacing w:after="0" w:line="240" w:lineRule="auto"/>
              <w:rPr>
                <w:rFonts w:asciiTheme="minorHAnsi" w:hAnsiTheme="minorHAnsi" w:cstheme="minorHAnsi"/>
              </w:rPr>
            </w:pPr>
            <w:r w:rsidRPr="005F2B23">
              <w:rPr>
                <w:rFonts w:asciiTheme="minorHAnsi" w:hAnsiTheme="minorHAnsi" w:cstheme="minorHAnsi"/>
              </w:rPr>
              <w:t xml:space="preserve">The view from the river and Bridgetown should see this green space remain as part of the hillside. </w:t>
            </w:r>
          </w:p>
        </w:tc>
        <w:tc>
          <w:tcPr>
            <w:tcW w:w="2949" w:type="dxa"/>
          </w:tcPr>
          <w:p w14:paraId="000000AD" w14:textId="77777777" w:rsidR="00A37761" w:rsidRPr="005F2B23" w:rsidRDefault="00625C75" w:rsidP="001954CB">
            <w:pPr>
              <w:spacing w:after="0" w:line="240" w:lineRule="auto"/>
              <w:rPr>
                <w:rFonts w:asciiTheme="minorHAnsi" w:hAnsiTheme="minorHAnsi" w:cstheme="minorHAnsi"/>
              </w:rPr>
            </w:pPr>
            <w:r w:rsidRPr="005F2B23">
              <w:rPr>
                <w:rFonts w:asciiTheme="minorHAnsi" w:hAnsiTheme="minorHAnsi" w:cstheme="minorHAnsi"/>
              </w:rPr>
              <w:t>Ensure public access is maintained to both the footpaths in the meadow (one is steep and is not suitable for those with limited mobility).</w:t>
            </w:r>
          </w:p>
          <w:p w14:paraId="000000AE" w14:textId="77777777" w:rsidR="00A37761" w:rsidRPr="005F2B23" w:rsidRDefault="00625C75" w:rsidP="001954CB">
            <w:pPr>
              <w:spacing w:after="0" w:line="240" w:lineRule="auto"/>
              <w:rPr>
                <w:rFonts w:asciiTheme="minorHAnsi" w:hAnsiTheme="minorHAnsi" w:cstheme="minorHAnsi"/>
              </w:rPr>
            </w:pPr>
            <w:r w:rsidRPr="005F2B23">
              <w:rPr>
                <w:rFonts w:asciiTheme="minorHAnsi" w:hAnsiTheme="minorHAnsi" w:cstheme="minorHAnsi"/>
              </w:rPr>
              <w:t>There are benches in the meadow/field area.</w:t>
            </w:r>
          </w:p>
        </w:tc>
      </w:tr>
      <w:tr w:rsidR="00A37761" w:rsidRPr="005F2B23" w14:paraId="48BC6667" w14:textId="77777777" w:rsidTr="044F5AA4">
        <w:tc>
          <w:tcPr>
            <w:tcW w:w="2947" w:type="dxa"/>
          </w:tcPr>
          <w:p w14:paraId="000000AF" w14:textId="77777777" w:rsidR="00A37761" w:rsidRPr="005F2B23" w:rsidRDefault="00625C75" w:rsidP="001954CB">
            <w:pPr>
              <w:spacing w:after="0" w:line="240" w:lineRule="auto"/>
              <w:rPr>
                <w:rFonts w:asciiTheme="minorHAnsi" w:hAnsiTheme="minorHAnsi" w:cstheme="minorHAnsi"/>
              </w:rPr>
            </w:pPr>
            <w:proofErr w:type="spellStart"/>
            <w:r w:rsidRPr="005F2B23">
              <w:rPr>
                <w:rFonts w:asciiTheme="minorHAnsi" w:hAnsiTheme="minorHAnsi" w:cstheme="minorHAnsi"/>
              </w:rPr>
              <w:t>Smithfields</w:t>
            </w:r>
            <w:proofErr w:type="spellEnd"/>
            <w:r w:rsidRPr="005F2B23">
              <w:rPr>
                <w:rFonts w:asciiTheme="minorHAnsi" w:hAnsiTheme="minorHAnsi" w:cstheme="minorHAnsi"/>
              </w:rPr>
              <w:t xml:space="preserve"> (T)</w:t>
            </w:r>
          </w:p>
        </w:tc>
        <w:tc>
          <w:tcPr>
            <w:tcW w:w="2948" w:type="dxa"/>
          </w:tcPr>
          <w:p w14:paraId="000000B0" w14:textId="77777777" w:rsidR="00A37761" w:rsidRPr="005F2B23" w:rsidRDefault="00625C75" w:rsidP="001954CB">
            <w:pPr>
              <w:spacing w:after="0" w:line="240" w:lineRule="auto"/>
              <w:rPr>
                <w:rFonts w:asciiTheme="minorHAnsi" w:hAnsiTheme="minorHAnsi" w:cstheme="minorHAnsi"/>
              </w:rPr>
            </w:pPr>
            <w:r w:rsidRPr="005F2B23">
              <w:rPr>
                <w:rFonts w:asciiTheme="minorHAnsi" w:hAnsiTheme="minorHAnsi" w:cstheme="minorHAnsi"/>
              </w:rPr>
              <w:t>SHDC</w:t>
            </w:r>
          </w:p>
          <w:p w14:paraId="000000B1" w14:textId="77777777" w:rsidR="00A37761" w:rsidRPr="005F2B23" w:rsidRDefault="00A37761" w:rsidP="001954CB">
            <w:pPr>
              <w:spacing w:after="0" w:line="240" w:lineRule="auto"/>
              <w:rPr>
                <w:rFonts w:asciiTheme="minorHAnsi" w:hAnsiTheme="minorHAnsi" w:cstheme="minorHAnsi"/>
              </w:rPr>
            </w:pPr>
          </w:p>
        </w:tc>
        <w:tc>
          <w:tcPr>
            <w:tcW w:w="2949" w:type="dxa"/>
          </w:tcPr>
          <w:p w14:paraId="000000B2" w14:textId="77777777" w:rsidR="00A37761" w:rsidRPr="005F2B23" w:rsidRDefault="00A37761" w:rsidP="001954CB">
            <w:pPr>
              <w:spacing w:after="0" w:line="240" w:lineRule="auto"/>
              <w:rPr>
                <w:rFonts w:asciiTheme="minorHAnsi" w:hAnsiTheme="minorHAnsi" w:cstheme="minorHAnsi"/>
              </w:rPr>
            </w:pPr>
          </w:p>
        </w:tc>
        <w:tc>
          <w:tcPr>
            <w:tcW w:w="2948" w:type="dxa"/>
          </w:tcPr>
          <w:p w14:paraId="000000B3" w14:textId="77777777" w:rsidR="00A37761" w:rsidRPr="005F2B23" w:rsidRDefault="00625C75" w:rsidP="001954CB">
            <w:pPr>
              <w:spacing w:after="0" w:line="240" w:lineRule="auto"/>
              <w:rPr>
                <w:rFonts w:asciiTheme="minorHAnsi" w:hAnsiTheme="minorHAnsi" w:cstheme="minorHAnsi"/>
              </w:rPr>
            </w:pPr>
            <w:r w:rsidRPr="005F2B23">
              <w:rPr>
                <w:rFonts w:asciiTheme="minorHAnsi" w:hAnsiTheme="minorHAnsi" w:cstheme="minorHAnsi"/>
              </w:rPr>
              <w:t>Green space behind properties adjacent to the cemetery.</w:t>
            </w:r>
          </w:p>
        </w:tc>
        <w:tc>
          <w:tcPr>
            <w:tcW w:w="2949" w:type="dxa"/>
          </w:tcPr>
          <w:p w14:paraId="000000B4" w14:textId="77777777" w:rsidR="00A37761" w:rsidRPr="005F2B23" w:rsidRDefault="00625C75" w:rsidP="001954CB">
            <w:pPr>
              <w:spacing w:after="0" w:line="240" w:lineRule="auto"/>
              <w:rPr>
                <w:rFonts w:asciiTheme="minorHAnsi" w:hAnsiTheme="minorHAnsi" w:cstheme="minorHAnsi"/>
              </w:rPr>
            </w:pPr>
            <w:r w:rsidRPr="005F2B23">
              <w:rPr>
                <w:rFonts w:asciiTheme="minorHAnsi" w:hAnsiTheme="minorHAnsi" w:cstheme="minorHAnsi"/>
              </w:rPr>
              <w:t xml:space="preserve">Access is between two houses. Integrate the area into a longer green pedestrian route [see Greenways section]. </w:t>
            </w:r>
          </w:p>
        </w:tc>
      </w:tr>
      <w:tr w:rsidR="00A37761" w:rsidRPr="005F2B23" w14:paraId="7EB15083" w14:textId="77777777" w:rsidTr="044F5AA4">
        <w:tc>
          <w:tcPr>
            <w:tcW w:w="2947" w:type="dxa"/>
          </w:tcPr>
          <w:p w14:paraId="000000B5" w14:textId="77777777" w:rsidR="00A37761" w:rsidRPr="005F2B23" w:rsidRDefault="00625C75" w:rsidP="001954CB">
            <w:pPr>
              <w:spacing w:after="0" w:line="240" w:lineRule="auto"/>
              <w:rPr>
                <w:rFonts w:asciiTheme="minorHAnsi" w:hAnsiTheme="minorHAnsi" w:cstheme="minorHAnsi"/>
              </w:rPr>
            </w:pPr>
            <w:r w:rsidRPr="005F2B23">
              <w:rPr>
                <w:rFonts w:asciiTheme="minorHAnsi" w:hAnsiTheme="minorHAnsi" w:cstheme="minorHAnsi"/>
              </w:rPr>
              <w:t>Parkers Way (B)</w:t>
            </w:r>
          </w:p>
        </w:tc>
        <w:tc>
          <w:tcPr>
            <w:tcW w:w="2948" w:type="dxa"/>
          </w:tcPr>
          <w:p w14:paraId="000000B6" w14:textId="77777777" w:rsidR="00A37761" w:rsidRPr="005F2B23" w:rsidRDefault="00625C75" w:rsidP="001954CB">
            <w:pPr>
              <w:spacing w:after="0" w:line="240" w:lineRule="auto"/>
              <w:rPr>
                <w:rFonts w:asciiTheme="minorHAnsi" w:hAnsiTheme="minorHAnsi" w:cstheme="minorHAnsi"/>
              </w:rPr>
            </w:pPr>
            <w:r w:rsidRPr="005F2B23">
              <w:rPr>
                <w:rFonts w:asciiTheme="minorHAnsi" w:hAnsiTheme="minorHAnsi" w:cstheme="minorHAnsi"/>
              </w:rPr>
              <w:t>SHDC</w:t>
            </w:r>
          </w:p>
        </w:tc>
        <w:tc>
          <w:tcPr>
            <w:tcW w:w="2949" w:type="dxa"/>
          </w:tcPr>
          <w:p w14:paraId="000000B7" w14:textId="77777777" w:rsidR="00A37761" w:rsidRPr="005F2B23" w:rsidRDefault="00625C75" w:rsidP="001954CB">
            <w:pPr>
              <w:spacing w:after="0" w:line="240" w:lineRule="auto"/>
              <w:rPr>
                <w:rFonts w:asciiTheme="minorHAnsi" w:hAnsiTheme="minorHAnsi" w:cstheme="minorHAnsi"/>
              </w:rPr>
            </w:pPr>
            <w:r w:rsidRPr="005F2B23">
              <w:rPr>
                <w:rFonts w:asciiTheme="minorHAnsi" w:hAnsiTheme="minorHAnsi" w:cstheme="minorHAnsi"/>
              </w:rPr>
              <w:t>0.43 hectares</w:t>
            </w:r>
          </w:p>
        </w:tc>
        <w:tc>
          <w:tcPr>
            <w:tcW w:w="2948" w:type="dxa"/>
          </w:tcPr>
          <w:p w14:paraId="000000B8" w14:textId="77777777" w:rsidR="00A37761" w:rsidRPr="005F2B23" w:rsidRDefault="00625C75" w:rsidP="001954CB">
            <w:pPr>
              <w:spacing w:after="0" w:line="240" w:lineRule="auto"/>
              <w:rPr>
                <w:rFonts w:asciiTheme="minorHAnsi" w:hAnsiTheme="minorHAnsi" w:cstheme="minorHAnsi"/>
              </w:rPr>
            </w:pPr>
            <w:r w:rsidRPr="005F2B23">
              <w:rPr>
                <w:rFonts w:asciiTheme="minorHAnsi" w:hAnsiTheme="minorHAnsi" w:cstheme="minorHAnsi"/>
              </w:rPr>
              <w:t>The proposed adjacent development should maintain public access to the site and new planting should be sympathetic to the naturalistic green space.</w:t>
            </w:r>
          </w:p>
        </w:tc>
        <w:tc>
          <w:tcPr>
            <w:tcW w:w="2949" w:type="dxa"/>
          </w:tcPr>
          <w:p w14:paraId="000000B9" w14:textId="787D721F" w:rsidR="00A37761" w:rsidRPr="005F2B23" w:rsidRDefault="00625C75" w:rsidP="001954CB">
            <w:pPr>
              <w:spacing w:after="0" w:line="240" w:lineRule="auto"/>
              <w:rPr>
                <w:rFonts w:asciiTheme="minorHAnsi" w:hAnsiTheme="minorHAnsi" w:cstheme="minorHAnsi"/>
              </w:rPr>
            </w:pPr>
            <w:r w:rsidRPr="005F2B23">
              <w:rPr>
                <w:rFonts w:asciiTheme="minorHAnsi" w:hAnsiTheme="minorHAnsi" w:cstheme="minorHAnsi"/>
              </w:rPr>
              <w:t>Sort out drainage.</w:t>
            </w:r>
          </w:p>
          <w:p w14:paraId="000000BB" w14:textId="77777777" w:rsidR="00A37761" w:rsidRPr="005F2B23" w:rsidRDefault="00625C75" w:rsidP="001954CB">
            <w:pPr>
              <w:spacing w:after="0" w:line="240" w:lineRule="auto"/>
              <w:rPr>
                <w:rFonts w:asciiTheme="minorHAnsi" w:hAnsiTheme="minorHAnsi" w:cstheme="minorHAnsi"/>
              </w:rPr>
            </w:pPr>
            <w:r w:rsidRPr="005F2B23">
              <w:rPr>
                <w:rFonts w:asciiTheme="minorHAnsi" w:hAnsiTheme="minorHAnsi" w:cstheme="minorHAnsi"/>
              </w:rPr>
              <w:t xml:space="preserve">Preservation of a public access footpath to the south side of the green space behind the current housing provision. </w:t>
            </w:r>
          </w:p>
        </w:tc>
      </w:tr>
      <w:tr w:rsidR="00273D78" w:rsidRPr="005F2B23" w14:paraId="3BB06E2E" w14:textId="77777777" w:rsidTr="044F5AA4">
        <w:tc>
          <w:tcPr>
            <w:tcW w:w="2947" w:type="dxa"/>
          </w:tcPr>
          <w:p w14:paraId="57A3F833" w14:textId="29B0D1D8"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 xml:space="preserve">Coronation Road (T) </w:t>
            </w:r>
          </w:p>
        </w:tc>
        <w:tc>
          <w:tcPr>
            <w:tcW w:w="2948" w:type="dxa"/>
          </w:tcPr>
          <w:p w14:paraId="48759E9C" w14:textId="0789F2F4"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TTC, maintained in part by Totnes Gardens</w:t>
            </w:r>
          </w:p>
        </w:tc>
        <w:tc>
          <w:tcPr>
            <w:tcW w:w="2949" w:type="dxa"/>
          </w:tcPr>
          <w:p w14:paraId="63529798" w14:textId="77777777" w:rsidR="00273D78" w:rsidRPr="005F2B23" w:rsidRDefault="00273D78" w:rsidP="001954CB">
            <w:pPr>
              <w:spacing w:after="0" w:line="240" w:lineRule="auto"/>
              <w:rPr>
                <w:rFonts w:asciiTheme="minorHAnsi" w:hAnsiTheme="minorHAnsi" w:cstheme="minorHAnsi"/>
              </w:rPr>
            </w:pPr>
          </w:p>
        </w:tc>
        <w:tc>
          <w:tcPr>
            <w:tcW w:w="2948" w:type="dxa"/>
          </w:tcPr>
          <w:p w14:paraId="523A27BF" w14:textId="77777777"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Town Council regularly maintains the grass area next to the pavement.</w:t>
            </w:r>
          </w:p>
          <w:p w14:paraId="728E82A6" w14:textId="1C13B191"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Benches recently replaced.</w:t>
            </w:r>
          </w:p>
        </w:tc>
        <w:tc>
          <w:tcPr>
            <w:tcW w:w="2949" w:type="dxa"/>
          </w:tcPr>
          <w:p w14:paraId="603711BD" w14:textId="77777777" w:rsidR="00273D78" w:rsidRPr="005F2B23" w:rsidRDefault="00273D78" w:rsidP="001954CB">
            <w:pPr>
              <w:spacing w:after="0" w:line="240" w:lineRule="auto"/>
              <w:rPr>
                <w:rFonts w:asciiTheme="minorHAnsi" w:hAnsiTheme="minorHAnsi" w:cstheme="minorHAnsi"/>
              </w:rPr>
            </w:pPr>
          </w:p>
        </w:tc>
      </w:tr>
      <w:tr w:rsidR="00273D78" w:rsidRPr="005F2B23" w14:paraId="499878D7" w14:textId="77777777" w:rsidTr="044F5AA4">
        <w:tc>
          <w:tcPr>
            <w:tcW w:w="2947" w:type="dxa"/>
          </w:tcPr>
          <w:p w14:paraId="6A3216AC" w14:textId="0734FC2D"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Station Road/Borough Park Road (T)</w:t>
            </w:r>
          </w:p>
        </w:tc>
        <w:tc>
          <w:tcPr>
            <w:tcW w:w="2948" w:type="dxa"/>
          </w:tcPr>
          <w:p w14:paraId="1E9CB0E8" w14:textId="603E568C"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SHDC?</w:t>
            </w:r>
          </w:p>
        </w:tc>
        <w:tc>
          <w:tcPr>
            <w:tcW w:w="2949" w:type="dxa"/>
          </w:tcPr>
          <w:p w14:paraId="7C3B87BF" w14:textId="77777777" w:rsidR="00273D78" w:rsidRPr="005F2B23" w:rsidRDefault="00273D78" w:rsidP="001954CB">
            <w:pPr>
              <w:spacing w:after="0" w:line="240" w:lineRule="auto"/>
              <w:rPr>
                <w:rFonts w:asciiTheme="minorHAnsi" w:hAnsiTheme="minorHAnsi" w:cstheme="minorHAnsi"/>
              </w:rPr>
            </w:pPr>
          </w:p>
        </w:tc>
        <w:tc>
          <w:tcPr>
            <w:tcW w:w="2948" w:type="dxa"/>
          </w:tcPr>
          <w:p w14:paraId="34DB02C3" w14:textId="77777777"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 xml:space="preserve">Flower bed maintained by volunteer gardeners. </w:t>
            </w:r>
          </w:p>
          <w:p w14:paraId="12D3B7EE" w14:textId="45FF6E80"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Memorial stone worn and unable to withstand being relocated.</w:t>
            </w:r>
          </w:p>
        </w:tc>
        <w:tc>
          <w:tcPr>
            <w:tcW w:w="2949" w:type="dxa"/>
          </w:tcPr>
          <w:p w14:paraId="5F43DD95" w14:textId="4DD02193"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2 x benches under the mature trees would be welcomed.</w:t>
            </w:r>
          </w:p>
        </w:tc>
      </w:tr>
      <w:tr w:rsidR="00273D78" w:rsidRPr="005F2B23" w14:paraId="2770F2BA" w14:textId="77777777" w:rsidTr="044F5AA4">
        <w:tc>
          <w:tcPr>
            <w:tcW w:w="2947" w:type="dxa"/>
          </w:tcPr>
          <w:p w14:paraId="1772D1F9" w14:textId="73D37F55"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Station Road corner next to Petrol Station (T)</w:t>
            </w:r>
          </w:p>
        </w:tc>
        <w:tc>
          <w:tcPr>
            <w:tcW w:w="2948" w:type="dxa"/>
          </w:tcPr>
          <w:p w14:paraId="2AEE0025" w14:textId="709034A4"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w:t>
            </w:r>
          </w:p>
        </w:tc>
        <w:tc>
          <w:tcPr>
            <w:tcW w:w="2949" w:type="dxa"/>
          </w:tcPr>
          <w:p w14:paraId="0788583F" w14:textId="77777777" w:rsidR="00273D78" w:rsidRPr="005F2B23" w:rsidRDefault="00273D78" w:rsidP="001954CB">
            <w:pPr>
              <w:spacing w:after="0" w:line="240" w:lineRule="auto"/>
              <w:rPr>
                <w:rFonts w:asciiTheme="minorHAnsi" w:hAnsiTheme="minorHAnsi" w:cstheme="minorHAnsi"/>
              </w:rPr>
            </w:pPr>
          </w:p>
        </w:tc>
        <w:tc>
          <w:tcPr>
            <w:tcW w:w="2948" w:type="dxa"/>
          </w:tcPr>
          <w:p w14:paraId="14AE2355" w14:textId="24D58608"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 xml:space="preserve">This green space next to a busy road helps to offset </w:t>
            </w:r>
            <w:r w:rsidRPr="005F2B23">
              <w:rPr>
                <w:rFonts w:asciiTheme="minorHAnsi" w:hAnsiTheme="minorHAnsi" w:cstheme="minorHAnsi"/>
              </w:rPr>
              <w:lastRenderedPageBreak/>
              <w:t xml:space="preserve">pollution and aid cooling with grass and mature trees. </w:t>
            </w:r>
          </w:p>
        </w:tc>
        <w:tc>
          <w:tcPr>
            <w:tcW w:w="2949" w:type="dxa"/>
          </w:tcPr>
          <w:p w14:paraId="778E416D" w14:textId="77777777" w:rsidR="00273D78" w:rsidRPr="005F2B23" w:rsidRDefault="00273D78" w:rsidP="001954CB">
            <w:pPr>
              <w:spacing w:after="0" w:line="240" w:lineRule="auto"/>
              <w:rPr>
                <w:rFonts w:asciiTheme="minorHAnsi" w:hAnsiTheme="minorHAnsi" w:cstheme="minorHAnsi"/>
              </w:rPr>
            </w:pPr>
          </w:p>
        </w:tc>
      </w:tr>
      <w:tr w:rsidR="00273D78" w:rsidRPr="005F2B23" w14:paraId="780D7540" w14:textId="77777777" w:rsidTr="044F5AA4">
        <w:tc>
          <w:tcPr>
            <w:tcW w:w="2947" w:type="dxa"/>
          </w:tcPr>
          <w:p w14:paraId="4CF54F4E" w14:textId="1C631806"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Castle Street/Station Road Junction near railway bridge (T)</w:t>
            </w:r>
          </w:p>
        </w:tc>
        <w:tc>
          <w:tcPr>
            <w:tcW w:w="2948" w:type="dxa"/>
          </w:tcPr>
          <w:p w14:paraId="79F04F74" w14:textId="59590780"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w:t>
            </w:r>
          </w:p>
        </w:tc>
        <w:tc>
          <w:tcPr>
            <w:tcW w:w="2949" w:type="dxa"/>
          </w:tcPr>
          <w:p w14:paraId="13251978" w14:textId="77777777" w:rsidR="00273D78" w:rsidRPr="005F2B23" w:rsidRDefault="00273D78" w:rsidP="001954CB">
            <w:pPr>
              <w:spacing w:after="0" w:line="240" w:lineRule="auto"/>
              <w:rPr>
                <w:rFonts w:asciiTheme="minorHAnsi" w:hAnsiTheme="minorHAnsi" w:cstheme="minorHAnsi"/>
              </w:rPr>
            </w:pPr>
          </w:p>
        </w:tc>
        <w:tc>
          <w:tcPr>
            <w:tcW w:w="2948" w:type="dxa"/>
          </w:tcPr>
          <w:p w14:paraId="103E8C2F" w14:textId="40ACF4E1"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 xml:space="preserve">Flower bed maintained by volunteer gardener. </w:t>
            </w:r>
          </w:p>
          <w:p w14:paraId="114EBBAE" w14:textId="1BB65BC6" w:rsidR="00273D78" w:rsidRPr="005F2B23" w:rsidRDefault="00273D78" w:rsidP="001954CB">
            <w:pPr>
              <w:spacing w:after="0" w:line="240" w:lineRule="auto"/>
              <w:rPr>
                <w:rFonts w:asciiTheme="minorHAnsi" w:hAnsiTheme="minorHAnsi" w:cstheme="minorHAnsi"/>
              </w:rPr>
            </w:pPr>
          </w:p>
        </w:tc>
        <w:tc>
          <w:tcPr>
            <w:tcW w:w="2949" w:type="dxa"/>
          </w:tcPr>
          <w:p w14:paraId="503915E2" w14:textId="77777777"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 xml:space="preserve">Bench missing. </w:t>
            </w:r>
          </w:p>
          <w:p w14:paraId="1482C6B3" w14:textId="2AF048C1"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Area required for potential underpass link to the railway station.</w:t>
            </w:r>
          </w:p>
        </w:tc>
      </w:tr>
      <w:tr w:rsidR="00273D78" w:rsidRPr="005F2B23" w14:paraId="4A274687" w14:textId="77777777" w:rsidTr="044F5AA4">
        <w:tc>
          <w:tcPr>
            <w:tcW w:w="2947" w:type="dxa"/>
          </w:tcPr>
          <w:p w14:paraId="152F1A10" w14:textId="55E6F9E9"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Marsh Quay (New Walk, along river opposite Steam Packet Inn) (T)</w:t>
            </w:r>
          </w:p>
        </w:tc>
        <w:tc>
          <w:tcPr>
            <w:tcW w:w="2948" w:type="dxa"/>
          </w:tcPr>
          <w:p w14:paraId="4B078DD6" w14:textId="587D632E"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Throgmorton House Management</w:t>
            </w:r>
          </w:p>
        </w:tc>
        <w:tc>
          <w:tcPr>
            <w:tcW w:w="2949" w:type="dxa"/>
          </w:tcPr>
          <w:p w14:paraId="7BD92327" w14:textId="77777777" w:rsidR="00273D78" w:rsidRPr="005F2B23" w:rsidRDefault="00273D78" w:rsidP="001954CB">
            <w:pPr>
              <w:spacing w:after="0" w:line="240" w:lineRule="auto"/>
              <w:rPr>
                <w:rFonts w:asciiTheme="minorHAnsi" w:hAnsiTheme="minorHAnsi" w:cstheme="minorHAnsi"/>
              </w:rPr>
            </w:pPr>
          </w:p>
        </w:tc>
        <w:tc>
          <w:tcPr>
            <w:tcW w:w="2948" w:type="dxa"/>
          </w:tcPr>
          <w:p w14:paraId="54269C42" w14:textId="34F2344C"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 xml:space="preserve">Maintained by the management company. </w:t>
            </w:r>
          </w:p>
        </w:tc>
        <w:tc>
          <w:tcPr>
            <w:tcW w:w="2949" w:type="dxa"/>
          </w:tcPr>
          <w:p w14:paraId="68456B03" w14:textId="66B4163D"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Good accessibility and provides riverside access.</w:t>
            </w:r>
          </w:p>
        </w:tc>
      </w:tr>
      <w:tr w:rsidR="00273D78" w:rsidRPr="005F2B23" w14:paraId="5F2CA449" w14:textId="77777777" w:rsidTr="044F5AA4">
        <w:tc>
          <w:tcPr>
            <w:tcW w:w="2947" w:type="dxa"/>
          </w:tcPr>
          <w:p w14:paraId="61BC0584" w14:textId="2A5E91D8"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Town Marsh (New Walk, Roadside) (T)</w:t>
            </w:r>
          </w:p>
        </w:tc>
        <w:tc>
          <w:tcPr>
            <w:tcW w:w="2948" w:type="dxa"/>
          </w:tcPr>
          <w:p w14:paraId="052C86A7" w14:textId="615787CB"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w:t>
            </w:r>
          </w:p>
        </w:tc>
        <w:tc>
          <w:tcPr>
            <w:tcW w:w="2949" w:type="dxa"/>
          </w:tcPr>
          <w:p w14:paraId="18366526" w14:textId="77777777" w:rsidR="00273D78" w:rsidRPr="005F2B23" w:rsidRDefault="00273D78" w:rsidP="001954CB">
            <w:pPr>
              <w:spacing w:after="0" w:line="240" w:lineRule="auto"/>
              <w:rPr>
                <w:rFonts w:asciiTheme="minorHAnsi" w:hAnsiTheme="minorHAnsi" w:cstheme="minorHAnsi"/>
              </w:rPr>
            </w:pPr>
          </w:p>
        </w:tc>
        <w:tc>
          <w:tcPr>
            <w:tcW w:w="2948" w:type="dxa"/>
          </w:tcPr>
          <w:p w14:paraId="581B49D8" w14:textId="77777777"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 xml:space="preserve">Planters maintained by volunteer gardeners. </w:t>
            </w:r>
          </w:p>
          <w:p w14:paraId="79D32A48" w14:textId="4DD63800"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Planters may need replacing.</w:t>
            </w:r>
          </w:p>
        </w:tc>
        <w:tc>
          <w:tcPr>
            <w:tcW w:w="2949" w:type="dxa"/>
          </w:tcPr>
          <w:p w14:paraId="350A174D" w14:textId="1BF6CBBB"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Good accessibility and provides riverside access.</w:t>
            </w:r>
          </w:p>
        </w:tc>
      </w:tr>
      <w:tr w:rsidR="00273D78" w:rsidRPr="005F2B23" w14:paraId="736A9C49" w14:textId="77777777" w:rsidTr="044F5AA4">
        <w:tc>
          <w:tcPr>
            <w:tcW w:w="14741" w:type="dxa"/>
            <w:gridSpan w:val="5"/>
          </w:tcPr>
          <w:p w14:paraId="000000BC" w14:textId="77777777"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 xml:space="preserve">Information on facilities in neighbouring parishes: </w:t>
            </w:r>
          </w:p>
          <w:p w14:paraId="000000BD" w14:textId="77777777" w:rsidR="00273D78" w:rsidRPr="005F2B23" w:rsidRDefault="00273D78" w:rsidP="001954CB">
            <w:pPr>
              <w:spacing w:after="0" w:line="240" w:lineRule="auto"/>
              <w:rPr>
                <w:rFonts w:asciiTheme="minorHAnsi" w:hAnsiTheme="minorHAnsi" w:cstheme="minorHAnsi"/>
                <w:highlight w:val="green"/>
              </w:rPr>
            </w:pPr>
            <w:r w:rsidRPr="005F2B23">
              <w:rPr>
                <w:rFonts w:asciiTheme="minorHAnsi" w:hAnsiTheme="minorHAnsi" w:cstheme="minorHAnsi"/>
              </w:rPr>
              <w:t xml:space="preserve">Increased partnership working with neighbouring parish councils on areas such as: </w:t>
            </w:r>
            <w:proofErr w:type="spellStart"/>
            <w:r w:rsidRPr="005F2B23">
              <w:rPr>
                <w:rFonts w:asciiTheme="minorHAnsi" w:hAnsiTheme="minorHAnsi" w:cstheme="minorHAnsi"/>
              </w:rPr>
              <w:t>Longmarsh</w:t>
            </w:r>
            <w:proofErr w:type="spellEnd"/>
            <w:r w:rsidRPr="005F2B23">
              <w:rPr>
                <w:rFonts w:asciiTheme="minorHAnsi" w:hAnsiTheme="minorHAnsi" w:cstheme="minorHAnsi"/>
              </w:rPr>
              <w:t xml:space="preserve"> and Elm Park (Berry Pomeroy PC); Queen’s Marsh and access to Dartington Trust Land (Dartington PC).</w:t>
            </w:r>
          </w:p>
        </w:tc>
      </w:tr>
      <w:tr w:rsidR="00273D78" w:rsidRPr="005F2B23" w14:paraId="6ECD196A" w14:textId="77777777" w:rsidTr="044F5AA4">
        <w:tc>
          <w:tcPr>
            <w:tcW w:w="14741" w:type="dxa"/>
            <w:gridSpan w:val="5"/>
          </w:tcPr>
          <w:p w14:paraId="000000C2" w14:textId="77777777" w:rsidR="00273D78" w:rsidRPr="005F2B23" w:rsidRDefault="00273D78" w:rsidP="001954CB">
            <w:pPr>
              <w:spacing w:after="0" w:line="240" w:lineRule="auto"/>
              <w:jc w:val="center"/>
              <w:rPr>
                <w:rFonts w:asciiTheme="minorHAnsi" w:hAnsiTheme="minorHAnsi" w:cstheme="minorHAnsi"/>
                <w:b/>
              </w:rPr>
            </w:pPr>
            <w:r w:rsidRPr="005F2B23">
              <w:rPr>
                <w:rFonts w:asciiTheme="minorHAnsi" w:hAnsiTheme="minorHAnsi" w:cstheme="minorHAnsi"/>
                <w:b/>
              </w:rPr>
              <w:t xml:space="preserve">Cemeteries and </w:t>
            </w:r>
            <w:sdt>
              <w:sdtPr>
                <w:rPr>
                  <w:rFonts w:asciiTheme="minorHAnsi" w:hAnsiTheme="minorHAnsi" w:cstheme="minorHAnsi"/>
                </w:rPr>
                <w:tag w:val="goog_rdk_9"/>
                <w:id w:val="-1208718142"/>
              </w:sdtPr>
              <w:sdtContent/>
            </w:sdt>
            <w:r w:rsidRPr="005F2B23">
              <w:rPr>
                <w:rFonts w:asciiTheme="minorHAnsi" w:hAnsiTheme="minorHAnsi" w:cstheme="minorHAnsi"/>
                <w:b/>
              </w:rPr>
              <w:t>Churchyards</w:t>
            </w:r>
          </w:p>
          <w:p w14:paraId="000000C3" w14:textId="77777777"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b/>
              </w:rPr>
              <w:t>Purpose:</w:t>
            </w:r>
            <w:r w:rsidRPr="005F2B23">
              <w:rPr>
                <w:rFonts w:asciiTheme="minorHAnsi" w:hAnsiTheme="minorHAnsi" w:cstheme="minorHAnsi"/>
              </w:rPr>
              <w:t xml:space="preserve"> Burial, remembrance and quiet contemplation. Churchyards are primarily the responsibility of the individual churches or the diocese. The cemetery is managed and maintained by the Town Council who also maintain St Mary’s closed churchyard.</w:t>
            </w:r>
          </w:p>
        </w:tc>
      </w:tr>
      <w:tr w:rsidR="00273D78" w:rsidRPr="005F2B23" w14:paraId="4D54EFFE" w14:textId="77777777" w:rsidTr="044F5AA4">
        <w:tc>
          <w:tcPr>
            <w:tcW w:w="2947" w:type="dxa"/>
          </w:tcPr>
          <w:p w14:paraId="000000C8" w14:textId="77777777"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St John’s Churchyard (B)</w:t>
            </w:r>
          </w:p>
          <w:p w14:paraId="000000C9" w14:textId="66A6D3ED"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Provides a green Space in Bridgetown. Positive attributes of the churchyard include: welcome to all users as a green space; nature trail to spot 10 minibeasts; two composting bins; and Commonwealth War Graves. Positive access provisions in the churchyard include: three wooden benches affording good views; and grant obtained to fund a Woodland Trust Tree Information Noticeboard.</w:t>
            </w:r>
          </w:p>
        </w:tc>
        <w:tc>
          <w:tcPr>
            <w:tcW w:w="2948" w:type="dxa"/>
          </w:tcPr>
          <w:p w14:paraId="000000CA" w14:textId="77777777" w:rsidR="00273D78" w:rsidRPr="005F2B23" w:rsidRDefault="00273D78" w:rsidP="005F2B23">
            <w:pPr>
              <w:spacing w:after="0" w:line="240" w:lineRule="auto"/>
              <w:rPr>
                <w:rFonts w:asciiTheme="minorHAnsi" w:hAnsiTheme="minorHAnsi" w:cstheme="minorHAnsi"/>
              </w:rPr>
            </w:pPr>
            <w:r w:rsidRPr="005F2B23">
              <w:rPr>
                <w:rFonts w:asciiTheme="minorHAnsi" w:hAnsiTheme="minorHAnsi" w:cstheme="minorHAnsi"/>
              </w:rPr>
              <w:t>Exeter Diocese</w:t>
            </w:r>
          </w:p>
          <w:p w14:paraId="000000CB" w14:textId="77777777" w:rsidR="00273D78" w:rsidRPr="005F2B23" w:rsidRDefault="00273D78" w:rsidP="005F2B23">
            <w:pPr>
              <w:spacing w:after="0" w:line="240" w:lineRule="auto"/>
              <w:rPr>
                <w:rFonts w:asciiTheme="minorHAnsi" w:hAnsiTheme="minorHAnsi" w:cstheme="minorHAnsi"/>
              </w:rPr>
            </w:pPr>
          </w:p>
        </w:tc>
        <w:tc>
          <w:tcPr>
            <w:tcW w:w="2949" w:type="dxa"/>
          </w:tcPr>
          <w:p w14:paraId="000000CF" w14:textId="77777777"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The churchyard is reaching capacity – there is limited space for full burials but more space for ashes burials which are popular. once full the other local option for burial will be Totnes Cemetery.</w:t>
            </w:r>
          </w:p>
        </w:tc>
        <w:tc>
          <w:tcPr>
            <w:tcW w:w="2948" w:type="dxa"/>
          </w:tcPr>
          <w:p w14:paraId="000000D3" w14:textId="3C989062"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The principal structural tree (Cedar Deodar) has died and its removal will be extremely expensive and a great loss. A replacement has been planted.</w:t>
            </w:r>
          </w:p>
        </w:tc>
        <w:tc>
          <w:tcPr>
            <w:tcW w:w="2949" w:type="dxa"/>
          </w:tcPr>
          <w:p w14:paraId="000000D6" w14:textId="381314D7"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The pathways are simply mown, not surfaced. However, the ground drains readily and wheel chair access is possible with effort.</w:t>
            </w:r>
          </w:p>
          <w:p w14:paraId="000000D7" w14:textId="160E489B" w:rsidR="00273D78" w:rsidRPr="005F2B23" w:rsidRDefault="00273D78" w:rsidP="001954CB">
            <w:pPr>
              <w:spacing w:after="0" w:line="240" w:lineRule="auto"/>
              <w:rPr>
                <w:rFonts w:asciiTheme="minorHAnsi" w:hAnsiTheme="minorHAnsi" w:cstheme="minorHAnsi"/>
                <w:i/>
              </w:rPr>
            </w:pPr>
          </w:p>
        </w:tc>
      </w:tr>
      <w:tr w:rsidR="00273D78" w:rsidRPr="005F2B23" w14:paraId="4E87C01C" w14:textId="77777777" w:rsidTr="044F5AA4">
        <w:tc>
          <w:tcPr>
            <w:tcW w:w="2947" w:type="dxa"/>
          </w:tcPr>
          <w:p w14:paraId="000000D8" w14:textId="77777777"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lastRenderedPageBreak/>
              <w:t>St Mary’s Churchyard (T)</w:t>
            </w:r>
          </w:p>
          <w:p w14:paraId="000000D9" w14:textId="77777777"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Provides a green space in the centre of town with visual amenity.</w:t>
            </w:r>
          </w:p>
        </w:tc>
        <w:tc>
          <w:tcPr>
            <w:tcW w:w="2948" w:type="dxa"/>
          </w:tcPr>
          <w:p w14:paraId="000000DA" w14:textId="77777777" w:rsidR="00273D78" w:rsidRPr="005F2B23" w:rsidRDefault="00273D78" w:rsidP="005F2B23">
            <w:pPr>
              <w:spacing w:after="0" w:line="240" w:lineRule="auto"/>
              <w:rPr>
                <w:rFonts w:asciiTheme="minorHAnsi" w:hAnsiTheme="minorHAnsi" w:cstheme="minorHAnsi"/>
              </w:rPr>
            </w:pPr>
            <w:r w:rsidRPr="005F2B23">
              <w:rPr>
                <w:rFonts w:asciiTheme="minorHAnsi" w:hAnsiTheme="minorHAnsi" w:cstheme="minorHAnsi"/>
              </w:rPr>
              <w:t>Exeter Diocese managed by Totnes Town Council</w:t>
            </w:r>
          </w:p>
        </w:tc>
        <w:tc>
          <w:tcPr>
            <w:tcW w:w="2949" w:type="dxa"/>
          </w:tcPr>
          <w:p w14:paraId="000000DB" w14:textId="77777777"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This is a closed churchyard, no future interments are routinely possible.</w:t>
            </w:r>
          </w:p>
        </w:tc>
        <w:tc>
          <w:tcPr>
            <w:tcW w:w="2948" w:type="dxa"/>
          </w:tcPr>
          <w:p w14:paraId="000000DC" w14:textId="77777777"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The grounds of the churchyard are maintained by the Totnes Council including regular grass cutting, pruning of trees and shrubs alongside safety checks of the trees and paths. The listed wall has undergone recent repairs to improve structural integrity.</w:t>
            </w:r>
          </w:p>
        </w:tc>
        <w:tc>
          <w:tcPr>
            <w:tcW w:w="2949" w:type="dxa"/>
          </w:tcPr>
          <w:p w14:paraId="000000DD" w14:textId="77777777"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There is a level access to the tarmac path around the churchyard from High Street and three stepped access points, including into Guildhall Yard.</w:t>
            </w:r>
          </w:p>
          <w:p w14:paraId="000000DE" w14:textId="77777777" w:rsidR="00273D78" w:rsidRPr="005F2B23" w:rsidRDefault="00273D78" w:rsidP="001954CB">
            <w:pPr>
              <w:spacing w:after="0" w:line="240" w:lineRule="auto"/>
              <w:rPr>
                <w:rFonts w:asciiTheme="minorHAnsi" w:hAnsiTheme="minorHAnsi" w:cstheme="minorHAnsi"/>
              </w:rPr>
            </w:pPr>
          </w:p>
          <w:p w14:paraId="000000DF" w14:textId="77777777"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Tarmac paths will require re-topping in time.</w:t>
            </w:r>
          </w:p>
        </w:tc>
      </w:tr>
      <w:tr w:rsidR="00273D78" w:rsidRPr="005F2B23" w14:paraId="48E1CE09" w14:textId="77777777" w:rsidTr="044F5AA4">
        <w:tc>
          <w:tcPr>
            <w:tcW w:w="2947" w:type="dxa"/>
          </w:tcPr>
          <w:p w14:paraId="000000E0" w14:textId="77777777"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Totnes Cemetery (T)</w:t>
            </w:r>
          </w:p>
          <w:p w14:paraId="4792E576" w14:textId="77777777"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 xml:space="preserve">Provides a green space with visual amenity onto open spaces. </w:t>
            </w:r>
          </w:p>
          <w:p w14:paraId="000000E1" w14:textId="1A7EE138"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Positive attributes of the cemetery include: grass left long on encourage wildflowers and wildlife on the circle, around the chapel and the margins of the site (where appropriate); fruit and nut trees planted and maintained by Incredible Edibles; and Commonwealth War Graves.</w:t>
            </w:r>
          </w:p>
        </w:tc>
        <w:tc>
          <w:tcPr>
            <w:tcW w:w="2948" w:type="dxa"/>
          </w:tcPr>
          <w:p w14:paraId="000000E2" w14:textId="77777777" w:rsidR="00273D78" w:rsidRPr="005F2B23" w:rsidRDefault="00273D78" w:rsidP="005F2B23">
            <w:pPr>
              <w:spacing w:after="0" w:line="240" w:lineRule="auto"/>
              <w:rPr>
                <w:rFonts w:asciiTheme="minorHAnsi" w:hAnsiTheme="minorHAnsi" w:cstheme="minorHAnsi"/>
              </w:rPr>
            </w:pPr>
            <w:r w:rsidRPr="005F2B23">
              <w:rPr>
                <w:rFonts w:asciiTheme="minorHAnsi" w:hAnsiTheme="minorHAnsi" w:cstheme="minorHAnsi"/>
              </w:rPr>
              <w:t>Totnes Town Council</w:t>
            </w:r>
          </w:p>
        </w:tc>
        <w:tc>
          <w:tcPr>
            <w:tcW w:w="2949" w:type="dxa"/>
          </w:tcPr>
          <w:p w14:paraId="000000E3" w14:textId="77777777"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The cemetery has several hundred full burial plots, a Roman Catholic section, Garden of Rest area (and a future area identified) and an area for the scattering of ashes to meet resident need for some years to come.</w:t>
            </w:r>
          </w:p>
        </w:tc>
        <w:tc>
          <w:tcPr>
            <w:tcW w:w="2948" w:type="dxa"/>
          </w:tcPr>
          <w:p w14:paraId="000000E4" w14:textId="77777777"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Continual monitoring of grounds maintenance – whether of the regularly maintained areas or the areas left for wildlife is required.</w:t>
            </w:r>
          </w:p>
          <w:p w14:paraId="000000E5" w14:textId="77777777" w:rsidR="00273D78" w:rsidRPr="005F2B23" w:rsidRDefault="00273D78" w:rsidP="001954CB">
            <w:pPr>
              <w:spacing w:after="0" w:line="240" w:lineRule="auto"/>
              <w:rPr>
                <w:rFonts w:asciiTheme="minorHAnsi" w:hAnsiTheme="minorHAnsi" w:cstheme="minorHAnsi"/>
              </w:rPr>
            </w:pPr>
          </w:p>
          <w:p w14:paraId="000000E6" w14:textId="479C95CA" w:rsidR="00273D78" w:rsidRPr="005F2B23" w:rsidRDefault="00273D78" w:rsidP="001954CB">
            <w:pPr>
              <w:spacing w:after="0" w:line="240" w:lineRule="auto"/>
              <w:rPr>
                <w:rFonts w:asciiTheme="minorHAnsi" w:hAnsiTheme="minorHAnsi" w:cstheme="minorHAnsi"/>
              </w:rPr>
            </w:pPr>
          </w:p>
        </w:tc>
        <w:tc>
          <w:tcPr>
            <w:tcW w:w="2949" w:type="dxa"/>
          </w:tcPr>
          <w:p w14:paraId="000000E7" w14:textId="77777777"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There is a network of tarmac paths around the cemetery and a number of benches. Regular maintenance helps to ensure mourners, funeral directors and those visiting graves can gain access with reduced trip hazards on uneven grassy surfaces.</w:t>
            </w:r>
          </w:p>
        </w:tc>
      </w:tr>
      <w:tr w:rsidR="00273D78" w:rsidRPr="005F2B23" w14:paraId="19A9FD46" w14:textId="77777777" w:rsidTr="044F5AA4">
        <w:tc>
          <w:tcPr>
            <w:tcW w:w="14741" w:type="dxa"/>
            <w:gridSpan w:val="5"/>
          </w:tcPr>
          <w:p w14:paraId="000000E8" w14:textId="77777777"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 xml:space="preserve">Information on facilities in neighbouring parishes: </w:t>
            </w:r>
          </w:p>
          <w:p w14:paraId="000000E9" w14:textId="77777777"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 xml:space="preserve">Churchyards in Dartington, Berry Pomeroy, Harberton. </w:t>
            </w:r>
            <w:proofErr w:type="spellStart"/>
            <w:r w:rsidRPr="005F2B23">
              <w:rPr>
                <w:rFonts w:asciiTheme="minorHAnsi" w:hAnsiTheme="minorHAnsi" w:cstheme="minorHAnsi"/>
              </w:rPr>
              <w:t>Sharpham</w:t>
            </w:r>
            <w:proofErr w:type="spellEnd"/>
            <w:r w:rsidRPr="005F2B23">
              <w:rPr>
                <w:rFonts w:asciiTheme="minorHAnsi" w:hAnsiTheme="minorHAnsi" w:cstheme="minorHAnsi"/>
              </w:rPr>
              <w:t xml:space="preserve"> natural burial ground.</w:t>
            </w:r>
          </w:p>
        </w:tc>
      </w:tr>
      <w:tr w:rsidR="00273D78" w:rsidRPr="005F2B23" w14:paraId="29661D47" w14:textId="77777777" w:rsidTr="044F5AA4">
        <w:tc>
          <w:tcPr>
            <w:tcW w:w="14741" w:type="dxa"/>
            <w:gridSpan w:val="5"/>
          </w:tcPr>
          <w:p w14:paraId="000000EE" w14:textId="77777777" w:rsidR="00273D78" w:rsidRPr="005F2B23" w:rsidRDefault="00273D78" w:rsidP="001954CB">
            <w:pPr>
              <w:spacing w:after="0" w:line="240" w:lineRule="auto"/>
              <w:jc w:val="center"/>
              <w:rPr>
                <w:rFonts w:asciiTheme="minorHAnsi" w:hAnsiTheme="minorHAnsi" w:cstheme="minorHAnsi"/>
                <w:b/>
              </w:rPr>
            </w:pPr>
            <w:r w:rsidRPr="005F2B23">
              <w:rPr>
                <w:rFonts w:asciiTheme="minorHAnsi" w:hAnsiTheme="minorHAnsi" w:cstheme="minorHAnsi"/>
                <w:b/>
              </w:rPr>
              <w:t>Civic Spaces</w:t>
            </w:r>
          </w:p>
          <w:p w14:paraId="000000EF" w14:textId="77777777"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b/>
              </w:rPr>
              <w:t>Purpose:</w:t>
            </w:r>
            <w:r w:rsidRPr="005F2B23">
              <w:rPr>
                <w:rFonts w:asciiTheme="minorHAnsi" w:hAnsiTheme="minorHAnsi" w:cstheme="minorHAnsi"/>
              </w:rPr>
              <w:t xml:space="preserve"> Providing a setting for civic buildings, public activities and community events. Civic spaces are important and the character and quality of them say a great deal about the town itself.</w:t>
            </w:r>
          </w:p>
        </w:tc>
      </w:tr>
      <w:tr w:rsidR="00273D78" w:rsidRPr="005F2B23" w14:paraId="24BCA9FC" w14:textId="77777777" w:rsidTr="044F5AA4">
        <w:tc>
          <w:tcPr>
            <w:tcW w:w="2947" w:type="dxa"/>
          </w:tcPr>
          <w:p w14:paraId="0D48BB11" w14:textId="3353899B" w:rsidR="00273D78" w:rsidRPr="005F2B23" w:rsidRDefault="00000000" w:rsidP="001954CB">
            <w:pPr>
              <w:spacing w:after="0" w:line="240" w:lineRule="auto"/>
              <w:rPr>
                <w:rFonts w:asciiTheme="minorHAnsi" w:hAnsiTheme="minorHAnsi" w:cstheme="minorHAnsi"/>
              </w:rPr>
            </w:pPr>
            <w:sdt>
              <w:sdtPr>
                <w:rPr>
                  <w:rFonts w:asciiTheme="minorHAnsi" w:hAnsiTheme="minorHAnsi" w:cstheme="minorHAnsi"/>
                </w:rPr>
                <w:tag w:val="goog_rdk_14"/>
                <w:id w:val="1901323659"/>
              </w:sdtPr>
              <w:sdtContent/>
            </w:sdt>
            <w:r w:rsidR="00273D78" w:rsidRPr="005F2B23">
              <w:rPr>
                <w:rFonts w:asciiTheme="minorHAnsi" w:hAnsiTheme="minorHAnsi" w:cstheme="minorHAnsi"/>
              </w:rPr>
              <w:t>Civic Square (T)</w:t>
            </w:r>
          </w:p>
        </w:tc>
        <w:tc>
          <w:tcPr>
            <w:tcW w:w="2948" w:type="dxa"/>
          </w:tcPr>
          <w:p w14:paraId="3A3D2789" w14:textId="017F9CE1"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SHDC</w:t>
            </w:r>
          </w:p>
        </w:tc>
        <w:tc>
          <w:tcPr>
            <w:tcW w:w="2949" w:type="dxa"/>
          </w:tcPr>
          <w:p w14:paraId="57227AA0" w14:textId="17B2096E"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0.22 hectares</w:t>
            </w:r>
          </w:p>
        </w:tc>
        <w:tc>
          <w:tcPr>
            <w:tcW w:w="2948" w:type="dxa"/>
          </w:tcPr>
          <w:p w14:paraId="0F7E6FC8" w14:textId="77777777"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 xml:space="preserve">Design improvements to the square are an agreed priority for the town. </w:t>
            </w:r>
          </w:p>
          <w:p w14:paraId="26D57DBD" w14:textId="7C356F0D"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 xml:space="preserve">Needs: resurfacing; seating; planters; bins for recycling </w:t>
            </w:r>
            <w:r w:rsidRPr="005F2B23">
              <w:rPr>
                <w:rFonts w:asciiTheme="minorHAnsi" w:hAnsiTheme="minorHAnsi" w:cstheme="minorHAnsi"/>
              </w:rPr>
              <w:lastRenderedPageBreak/>
              <w:t xml:space="preserve">waste; appropriate commercial waste storage.  </w:t>
            </w:r>
          </w:p>
          <w:p w14:paraId="60C72D61" w14:textId="47C845E9"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 xml:space="preserve">CCTV required – anti-social behaviour issues. </w:t>
            </w:r>
          </w:p>
        </w:tc>
        <w:tc>
          <w:tcPr>
            <w:tcW w:w="2949" w:type="dxa"/>
          </w:tcPr>
          <w:p w14:paraId="203D682E" w14:textId="77777777"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lastRenderedPageBreak/>
              <w:t xml:space="preserve">Existing shared space model with through road causes concerns. </w:t>
            </w:r>
          </w:p>
          <w:p w14:paraId="5424D999" w14:textId="30DFF0BB"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lastRenderedPageBreak/>
              <w:t xml:space="preserve">Street furniture causes trip hazards for the visually impaired. </w:t>
            </w:r>
          </w:p>
        </w:tc>
      </w:tr>
      <w:tr w:rsidR="00273D78" w:rsidRPr="005F2B23" w14:paraId="6586F2C4" w14:textId="77777777" w:rsidTr="044F5AA4">
        <w:tc>
          <w:tcPr>
            <w:tcW w:w="2947" w:type="dxa"/>
          </w:tcPr>
          <w:p w14:paraId="24166822" w14:textId="0357D8E8" w:rsidR="00273D78" w:rsidRPr="005F2B23" w:rsidRDefault="00273D78" w:rsidP="001954CB">
            <w:pPr>
              <w:spacing w:after="0" w:line="240" w:lineRule="auto"/>
              <w:rPr>
                <w:rFonts w:asciiTheme="minorHAnsi" w:hAnsiTheme="minorHAnsi" w:cstheme="minorHAnsi"/>
              </w:rPr>
            </w:pPr>
            <w:proofErr w:type="spellStart"/>
            <w:r w:rsidRPr="005F2B23">
              <w:rPr>
                <w:rFonts w:asciiTheme="minorHAnsi" w:hAnsiTheme="minorHAnsi" w:cstheme="minorHAnsi"/>
              </w:rPr>
              <w:t>Rotherfold</w:t>
            </w:r>
            <w:proofErr w:type="spellEnd"/>
            <w:r w:rsidRPr="005F2B23">
              <w:rPr>
                <w:rFonts w:asciiTheme="minorHAnsi" w:hAnsiTheme="minorHAnsi" w:cstheme="minorHAnsi"/>
              </w:rPr>
              <w:t xml:space="preserve"> (T)</w:t>
            </w:r>
          </w:p>
        </w:tc>
        <w:tc>
          <w:tcPr>
            <w:tcW w:w="2948" w:type="dxa"/>
          </w:tcPr>
          <w:p w14:paraId="0AA5AE6E" w14:textId="5C28EC62"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SHDC</w:t>
            </w:r>
          </w:p>
        </w:tc>
        <w:tc>
          <w:tcPr>
            <w:tcW w:w="2949" w:type="dxa"/>
          </w:tcPr>
          <w:p w14:paraId="11216FC8" w14:textId="29015CF8"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0.06 hectares</w:t>
            </w:r>
          </w:p>
        </w:tc>
        <w:tc>
          <w:tcPr>
            <w:tcW w:w="2948" w:type="dxa"/>
          </w:tcPr>
          <w:p w14:paraId="4AC9F983" w14:textId="3458691E"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 xml:space="preserve">Wooden elements may need replacing/ adding to. Green/growing creepers up walls to stop graffiti. Layout difficult – needs to enable community events and so that seating is in the sun. </w:t>
            </w:r>
          </w:p>
        </w:tc>
        <w:tc>
          <w:tcPr>
            <w:tcW w:w="2949" w:type="dxa"/>
          </w:tcPr>
          <w:p w14:paraId="4175F6B9" w14:textId="22B6C372"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 xml:space="preserve">Regular maintenance of shrubbery required. </w:t>
            </w:r>
          </w:p>
        </w:tc>
      </w:tr>
      <w:tr w:rsidR="00273D78" w:rsidRPr="005F2B23" w14:paraId="05DFBB8A" w14:textId="77777777" w:rsidTr="044F5AA4">
        <w:tc>
          <w:tcPr>
            <w:tcW w:w="2947" w:type="dxa"/>
          </w:tcPr>
          <w:p w14:paraId="282190D3" w14:textId="56AE23B4"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The Plains (T)</w:t>
            </w:r>
          </w:p>
        </w:tc>
        <w:tc>
          <w:tcPr>
            <w:tcW w:w="2948" w:type="dxa"/>
          </w:tcPr>
          <w:p w14:paraId="2ABDC439" w14:textId="719C9AB6"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SHDC</w:t>
            </w:r>
          </w:p>
        </w:tc>
        <w:tc>
          <w:tcPr>
            <w:tcW w:w="2949" w:type="dxa"/>
          </w:tcPr>
          <w:p w14:paraId="4D1D82D1" w14:textId="1FE82EA8"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0.22 hectares</w:t>
            </w:r>
          </w:p>
        </w:tc>
        <w:tc>
          <w:tcPr>
            <w:tcW w:w="2948" w:type="dxa"/>
          </w:tcPr>
          <w:p w14:paraId="2952A44C" w14:textId="77777777"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 xml:space="preserve">CCTV required – anti-social behaviour issues. </w:t>
            </w:r>
          </w:p>
          <w:p w14:paraId="00306A0A" w14:textId="77777777" w:rsidR="00273D78" w:rsidRPr="005F2B23" w:rsidRDefault="00273D78" w:rsidP="001954CB">
            <w:pPr>
              <w:spacing w:after="0" w:line="240" w:lineRule="auto"/>
              <w:rPr>
                <w:rFonts w:asciiTheme="minorHAnsi" w:hAnsiTheme="minorHAnsi" w:cstheme="minorHAnsi"/>
              </w:rPr>
            </w:pPr>
          </w:p>
        </w:tc>
        <w:tc>
          <w:tcPr>
            <w:tcW w:w="2949" w:type="dxa"/>
          </w:tcPr>
          <w:p w14:paraId="6275B31A" w14:textId="77777777"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Better maintenance of furniture needed, and bases of plane trees.</w:t>
            </w:r>
          </w:p>
          <w:p w14:paraId="5864CED3" w14:textId="28F244CE"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Safety of crossing points – install tactile paving.</w:t>
            </w:r>
          </w:p>
          <w:p w14:paraId="5C60BA81" w14:textId="2E5F6173"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Promote accessible route from Victoria Street car park via The Plains into town.</w:t>
            </w:r>
          </w:p>
        </w:tc>
      </w:tr>
      <w:tr w:rsidR="00273D78" w:rsidRPr="005F2B23" w14:paraId="125C9B2F" w14:textId="77777777" w:rsidTr="044F5AA4">
        <w:tc>
          <w:tcPr>
            <w:tcW w:w="2947" w:type="dxa"/>
          </w:tcPr>
          <w:p w14:paraId="000000F4" w14:textId="77777777"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 xml:space="preserve">Steamer Quay </w:t>
            </w:r>
          </w:p>
          <w:p w14:paraId="000000F5" w14:textId="77777777"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Café Area (</w:t>
            </w:r>
            <w:sdt>
              <w:sdtPr>
                <w:rPr>
                  <w:rFonts w:asciiTheme="minorHAnsi" w:hAnsiTheme="minorHAnsi" w:cstheme="minorHAnsi"/>
                </w:rPr>
                <w:tag w:val="goog_rdk_10"/>
                <w:id w:val="-1694765778"/>
              </w:sdtPr>
              <w:sdtContent/>
            </w:sdt>
            <w:r w:rsidRPr="005F2B23">
              <w:rPr>
                <w:rFonts w:asciiTheme="minorHAnsi" w:hAnsiTheme="minorHAnsi" w:cstheme="minorHAnsi"/>
              </w:rPr>
              <w:t>B)</w:t>
            </w:r>
          </w:p>
        </w:tc>
        <w:tc>
          <w:tcPr>
            <w:tcW w:w="2948" w:type="dxa"/>
          </w:tcPr>
          <w:p w14:paraId="000000F6" w14:textId="77777777"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SHDC</w:t>
            </w:r>
          </w:p>
          <w:p w14:paraId="000000F7" w14:textId="77777777" w:rsidR="00273D78" w:rsidRPr="005F2B23" w:rsidRDefault="00273D78" w:rsidP="001954CB">
            <w:pPr>
              <w:spacing w:after="0" w:line="240" w:lineRule="auto"/>
              <w:rPr>
                <w:rFonts w:asciiTheme="minorHAnsi" w:hAnsiTheme="minorHAnsi" w:cstheme="minorHAnsi"/>
              </w:rPr>
            </w:pPr>
          </w:p>
        </w:tc>
        <w:tc>
          <w:tcPr>
            <w:tcW w:w="2949" w:type="dxa"/>
          </w:tcPr>
          <w:p w14:paraId="000000FB" w14:textId="77777777"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0.2 hectares</w:t>
            </w:r>
          </w:p>
        </w:tc>
        <w:tc>
          <w:tcPr>
            <w:tcW w:w="2948" w:type="dxa"/>
          </w:tcPr>
          <w:p w14:paraId="000000FE" w14:textId="77777777"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Unsafe – lack of barriers near the play area and where the river boat docks. Effect of lighting on the river surface from properties on the other side.</w:t>
            </w:r>
          </w:p>
          <w:p w14:paraId="000000FF" w14:textId="77777777"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Berthing for visiting boats and lack of facilities (showers, toilets, fresh water).</w:t>
            </w:r>
          </w:p>
          <w:p w14:paraId="00000100" w14:textId="713C936E"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Pavers, planters and benches are poorly designed and benches create a trip hazard in poor lighting conditions and do not provide any useful amenity.</w:t>
            </w:r>
          </w:p>
        </w:tc>
        <w:tc>
          <w:tcPr>
            <w:tcW w:w="2949" w:type="dxa"/>
          </w:tcPr>
          <w:p w14:paraId="00000104" w14:textId="4906143B"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 xml:space="preserve">Better maintain furniture, benches, paths, etc. </w:t>
            </w:r>
          </w:p>
          <w:p w14:paraId="00000106" w14:textId="343207A3"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Access from Totnes town via the old bridge isn’t safe (traffic &amp; pollution).</w:t>
            </w:r>
          </w:p>
        </w:tc>
      </w:tr>
      <w:tr w:rsidR="00273D78" w:rsidRPr="005F2B23" w14:paraId="4C266700" w14:textId="77777777" w:rsidTr="044F5AA4">
        <w:tc>
          <w:tcPr>
            <w:tcW w:w="2947" w:type="dxa"/>
          </w:tcPr>
          <w:p w14:paraId="00000107" w14:textId="77777777"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lastRenderedPageBreak/>
              <w:t>Steamer Quay</w:t>
            </w:r>
          </w:p>
          <w:p w14:paraId="00000108" w14:textId="77777777"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Business Units (</w:t>
            </w:r>
            <w:sdt>
              <w:sdtPr>
                <w:rPr>
                  <w:rFonts w:asciiTheme="minorHAnsi" w:hAnsiTheme="minorHAnsi" w:cstheme="minorHAnsi"/>
                </w:rPr>
                <w:tag w:val="goog_rdk_12"/>
                <w:id w:val="192191159"/>
              </w:sdtPr>
              <w:sdtContent/>
            </w:sdt>
            <w:sdt>
              <w:sdtPr>
                <w:rPr>
                  <w:rFonts w:asciiTheme="minorHAnsi" w:hAnsiTheme="minorHAnsi" w:cstheme="minorHAnsi"/>
                </w:rPr>
                <w:tag w:val="goog_rdk_13"/>
                <w:id w:val="-1242792520"/>
              </w:sdtPr>
              <w:sdtContent/>
            </w:sdt>
            <w:r w:rsidRPr="005F2B23">
              <w:rPr>
                <w:rFonts w:asciiTheme="minorHAnsi" w:hAnsiTheme="minorHAnsi" w:cstheme="minorHAnsi"/>
              </w:rPr>
              <w:t>B)</w:t>
            </w:r>
          </w:p>
        </w:tc>
        <w:tc>
          <w:tcPr>
            <w:tcW w:w="2948" w:type="dxa"/>
          </w:tcPr>
          <w:p w14:paraId="00000109" w14:textId="77777777"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SHDC</w:t>
            </w:r>
          </w:p>
        </w:tc>
        <w:tc>
          <w:tcPr>
            <w:tcW w:w="2949" w:type="dxa"/>
          </w:tcPr>
          <w:p w14:paraId="0000010A" w14:textId="77777777"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0.39 hectares</w:t>
            </w:r>
          </w:p>
        </w:tc>
        <w:tc>
          <w:tcPr>
            <w:tcW w:w="2948" w:type="dxa"/>
          </w:tcPr>
          <w:p w14:paraId="0000010B" w14:textId="77777777" w:rsidR="00273D78" w:rsidRPr="005F2B23" w:rsidRDefault="00273D78" w:rsidP="001954CB">
            <w:pPr>
              <w:spacing w:after="0" w:line="240" w:lineRule="auto"/>
              <w:rPr>
                <w:rFonts w:asciiTheme="minorHAnsi" w:hAnsiTheme="minorHAnsi" w:cstheme="minorHAnsi"/>
              </w:rPr>
            </w:pPr>
          </w:p>
        </w:tc>
        <w:tc>
          <w:tcPr>
            <w:tcW w:w="2949" w:type="dxa"/>
          </w:tcPr>
          <w:p w14:paraId="0000010C" w14:textId="1C472F63"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 xml:space="preserve">Need link signage between Steamer Quay and </w:t>
            </w:r>
            <w:proofErr w:type="spellStart"/>
            <w:r w:rsidRPr="005F2B23">
              <w:rPr>
                <w:rFonts w:asciiTheme="minorHAnsi" w:hAnsiTheme="minorHAnsi" w:cstheme="minorHAnsi"/>
              </w:rPr>
              <w:t>Longmarsh</w:t>
            </w:r>
            <w:proofErr w:type="spellEnd"/>
            <w:r w:rsidRPr="005F2B23">
              <w:rPr>
                <w:rFonts w:asciiTheme="minorHAnsi" w:hAnsiTheme="minorHAnsi" w:cstheme="minorHAnsi"/>
              </w:rPr>
              <w:t>.</w:t>
            </w:r>
          </w:p>
          <w:p w14:paraId="0000010D" w14:textId="0E4018AC"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Need better maintenance of furniture.</w:t>
            </w:r>
          </w:p>
        </w:tc>
      </w:tr>
      <w:tr w:rsidR="00273D78" w:rsidRPr="005F2B23" w14:paraId="47009CF9" w14:textId="77777777" w:rsidTr="044F5AA4">
        <w:tc>
          <w:tcPr>
            <w:tcW w:w="2947" w:type="dxa"/>
          </w:tcPr>
          <w:p w14:paraId="0000011E" w14:textId="4804D2D5"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 xml:space="preserve">Shady Garden (T) </w:t>
            </w:r>
          </w:p>
        </w:tc>
        <w:tc>
          <w:tcPr>
            <w:tcW w:w="2948" w:type="dxa"/>
          </w:tcPr>
          <w:p w14:paraId="0000011F" w14:textId="77777777" w:rsidR="00273D78" w:rsidRPr="005F2B23" w:rsidRDefault="00000000" w:rsidP="001954CB">
            <w:pPr>
              <w:spacing w:after="0" w:line="240" w:lineRule="auto"/>
              <w:rPr>
                <w:rFonts w:asciiTheme="minorHAnsi" w:hAnsiTheme="minorHAnsi" w:cstheme="minorHAnsi"/>
              </w:rPr>
            </w:pPr>
            <w:sdt>
              <w:sdtPr>
                <w:rPr>
                  <w:rFonts w:asciiTheme="minorHAnsi" w:hAnsiTheme="minorHAnsi" w:cstheme="minorHAnsi"/>
                </w:rPr>
                <w:tag w:val="goog_rdk_15"/>
                <w:id w:val="-2051682543"/>
              </w:sdtPr>
              <w:sdtContent/>
            </w:sdt>
            <w:r w:rsidR="00273D78" w:rsidRPr="005F2B23">
              <w:rPr>
                <w:rFonts w:asciiTheme="minorHAnsi" w:hAnsiTheme="minorHAnsi" w:cstheme="minorHAnsi"/>
              </w:rPr>
              <w:t>SHDC</w:t>
            </w:r>
          </w:p>
        </w:tc>
        <w:tc>
          <w:tcPr>
            <w:tcW w:w="2949" w:type="dxa"/>
          </w:tcPr>
          <w:p w14:paraId="00000120" w14:textId="77777777" w:rsidR="00273D78" w:rsidRPr="005F2B23" w:rsidRDefault="00273D78" w:rsidP="001954CB">
            <w:pPr>
              <w:spacing w:after="0" w:line="240" w:lineRule="auto"/>
              <w:rPr>
                <w:rFonts w:asciiTheme="minorHAnsi" w:hAnsiTheme="minorHAnsi" w:cstheme="minorHAnsi"/>
              </w:rPr>
            </w:pPr>
          </w:p>
        </w:tc>
        <w:tc>
          <w:tcPr>
            <w:tcW w:w="2948" w:type="dxa"/>
          </w:tcPr>
          <w:p w14:paraId="40839455" w14:textId="77777777"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Wooden elements may need replacing.</w:t>
            </w:r>
          </w:p>
          <w:p w14:paraId="00000121" w14:textId="230884DE"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Additional planting welcome.</w:t>
            </w:r>
          </w:p>
        </w:tc>
        <w:tc>
          <w:tcPr>
            <w:tcW w:w="2949" w:type="dxa"/>
          </w:tcPr>
          <w:p w14:paraId="00000122" w14:textId="77777777" w:rsidR="00273D78" w:rsidRPr="005F2B23" w:rsidRDefault="00273D78" w:rsidP="001954CB">
            <w:pPr>
              <w:spacing w:after="0" w:line="240" w:lineRule="auto"/>
              <w:rPr>
                <w:rFonts w:asciiTheme="minorHAnsi" w:hAnsiTheme="minorHAnsi" w:cstheme="minorHAnsi"/>
              </w:rPr>
            </w:pPr>
          </w:p>
        </w:tc>
      </w:tr>
      <w:tr w:rsidR="00273D78" w:rsidRPr="005F2B23" w14:paraId="06F73EFB" w14:textId="77777777" w:rsidTr="044F5AA4">
        <w:tc>
          <w:tcPr>
            <w:tcW w:w="14741" w:type="dxa"/>
            <w:gridSpan w:val="5"/>
          </w:tcPr>
          <w:p w14:paraId="0000012A" w14:textId="5860725D" w:rsidR="00273D78" w:rsidRPr="005F2B23" w:rsidRDefault="00273D78" w:rsidP="005F2B23">
            <w:pPr>
              <w:spacing w:after="0" w:line="240" w:lineRule="auto"/>
              <w:rPr>
                <w:rFonts w:asciiTheme="minorHAnsi" w:hAnsiTheme="minorHAnsi" w:cstheme="minorHAnsi"/>
              </w:rPr>
            </w:pPr>
            <w:r w:rsidRPr="005F2B23">
              <w:rPr>
                <w:rFonts w:asciiTheme="minorHAnsi" w:hAnsiTheme="minorHAnsi" w:cstheme="minorHAnsi"/>
              </w:rPr>
              <w:t xml:space="preserve">Information on facilities in neighbouring parishes: </w:t>
            </w:r>
          </w:p>
        </w:tc>
      </w:tr>
      <w:tr w:rsidR="00273D78" w:rsidRPr="005F2B23" w14:paraId="515781E1" w14:textId="77777777" w:rsidTr="044F5AA4">
        <w:tc>
          <w:tcPr>
            <w:tcW w:w="14741" w:type="dxa"/>
            <w:gridSpan w:val="5"/>
          </w:tcPr>
          <w:p w14:paraId="0000012F" w14:textId="607B3A2F" w:rsidR="00273D78" w:rsidRPr="005F2B23" w:rsidRDefault="00000000" w:rsidP="001954CB">
            <w:pPr>
              <w:spacing w:after="0" w:line="240" w:lineRule="auto"/>
              <w:jc w:val="center"/>
              <w:rPr>
                <w:rFonts w:asciiTheme="minorHAnsi" w:hAnsiTheme="minorHAnsi" w:cstheme="minorHAnsi"/>
                <w:b/>
              </w:rPr>
            </w:pPr>
            <w:sdt>
              <w:sdtPr>
                <w:rPr>
                  <w:rFonts w:asciiTheme="minorHAnsi" w:hAnsiTheme="minorHAnsi" w:cstheme="minorHAnsi"/>
                </w:rPr>
                <w:tag w:val="goog_rdk_16"/>
                <w:id w:val="-1401983019"/>
                <w:showingPlcHdr/>
              </w:sdtPr>
              <w:sdtContent>
                <w:r w:rsidR="00273D78" w:rsidRPr="005F2B23">
                  <w:rPr>
                    <w:rFonts w:asciiTheme="minorHAnsi" w:hAnsiTheme="minorHAnsi" w:cstheme="minorHAnsi"/>
                  </w:rPr>
                  <w:t xml:space="preserve">     </w:t>
                </w:r>
              </w:sdtContent>
            </w:sdt>
            <w:r w:rsidR="00273D78" w:rsidRPr="005F2B23">
              <w:rPr>
                <w:rFonts w:asciiTheme="minorHAnsi" w:hAnsiTheme="minorHAnsi" w:cstheme="minorHAnsi"/>
                <w:b/>
              </w:rPr>
              <w:t>Greenways</w:t>
            </w:r>
          </w:p>
          <w:p w14:paraId="00000130" w14:textId="77777777"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b/>
              </w:rPr>
              <w:t>Purpose:</w:t>
            </w:r>
            <w:r w:rsidRPr="005F2B23">
              <w:rPr>
                <w:rFonts w:asciiTheme="minorHAnsi" w:hAnsiTheme="minorHAnsi" w:cstheme="minorHAnsi"/>
              </w:rPr>
              <w:t xml:space="preserve"> Walking, cycling or horse riding routes, whether for leisure purposes or commuting. Taken to include Public Rights of Way and permissive paths.</w:t>
            </w:r>
          </w:p>
          <w:p w14:paraId="1ECF39D2" w14:textId="77777777"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Can also provide corridors for wildlife migration. Adopted pathways within towns and settlements and Public Rights of Way are the responsibility of the Highways Authority (Devon County Council, DCC) although landowners are required to keep them free of obstructions.</w:t>
            </w:r>
          </w:p>
          <w:p w14:paraId="69B30371" w14:textId="77777777" w:rsidR="00273D78" w:rsidRPr="005F2B23" w:rsidRDefault="00273D78" w:rsidP="001954CB">
            <w:pPr>
              <w:spacing w:after="0" w:line="240" w:lineRule="auto"/>
              <w:rPr>
                <w:rFonts w:asciiTheme="minorHAnsi" w:hAnsiTheme="minorHAnsi" w:cstheme="minorHAnsi"/>
                <w:iCs/>
              </w:rPr>
            </w:pPr>
            <w:r w:rsidRPr="005F2B23">
              <w:rPr>
                <w:rFonts w:asciiTheme="minorHAnsi" w:hAnsiTheme="minorHAnsi" w:cstheme="minorHAnsi"/>
                <w:b/>
                <w:bCs/>
                <w:iCs/>
              </w:rPr>
              <w:t>General comments</w:t>
            </w:r>
            <w:r w:rsidRPr="005F2B23">
              <w:rPr>
                <w:rFonts w:asciiTheme="minorHAnsi" w:hAnsiTheme="minorHAnsi" w:cstheme="minorHAnsi"/>
                <w:iCs/>
              </w:rPr>
              <w:t xml:space="preserve">: </w:t>
            </w:r>
          </w:p>
          <w:p w14:paraId="7A54352C" w14:textId="4555AB47" w:rsidR="00273D78" w:rsidRPr="005F2B23" w:rsidRDefault="00273D78" w:rsidP="001954CB">
            <w:pPr>
              <w:pStyle w:val="ListParagraph"/>
              <w:numPr>
                <w:ilvl w:val="0"/>
                <w:numId w:val="4"/>
              </w:numPr>
              <w:spacing w:after="0" w:line="240" w:lineRule="auto"/>
              <w:rPr>
                <w:rFonts w:asciiTheme="minorHAnsi" w:hAnsiTheme="minorHAnsi" w:cstheme="minorHAnsi"/>
                <w:iCs/>
              </w:rPr>
            </w:pPr>
            <w:r w:rsidRPr="005F2B23">
              <w:rPr>
                <w:rFonts w:asciiTheme="minorHAnsi" w:hAnsiTheme="minorHAnsi" w:cstheme="minorHAnsi"/>
                <w:iCs/>
              </w:rPr>
              <w:t>Totnes is not well served with a network of greenways, bridleways, footpaths and cycle ways, many are poorly connected and all require regular maintenance. Figures shared recently by The Ramblers that we rank 318th out of 448 constituencies in England for accessible green rights of way) : </w:t>
            </w:r>
            <w:hyperlink r:id="rId15" w:history="1">
              <w:r w:rsidRPr="005F2B23">
                <w:rPr>
                  <w:rStyle w:val="Hyperlink"/>
                  <w:rFonts w:asciiTheme="minorHAnsi" w:hAnsiTheme="minorHAnsi" w:cstheme="minorHAnsi"/>
                  <w:iCs/>
                </w:rPr>
                <w:t>https://www.totnes-today.co.uk/news/around-a-mile-of-green-footpaths-within-walking-distance-in-totnes-681420</w:t>
              </w:r>
            </w:hyperlink>
            <w:r w:rsidRPr="005F2B23">
              <w:rPr>
                <w:rFonts w:asciiTheme="minorHAnsi" w:hAnsiTheme="minorHAnsi" w:cstheme="minorHAnsi"/>
                <w:iCs/>
              </w:rPr>
              <w:t>.</w:t>
            </w:r>
            <w:r w:rsidRPr="005F2B23">
              <w:rPr>
                <w:rFonts w:asciiTheme="minorHAnsi" w:hAnsiTheme="minorHAnsi" w:cstheme="minorHAnsi"/>
                <w:i/>
              </w:rPr>
              <w:t xml:space="preserve"> </w:t>
            </w:r>
            <w:r w:rsidRPr="005F2B23">
              <w:rPr>
                <w:rFonts w:asciiTheme="minorHAnsi" w:hAnsiTheme="minorHAnsi" w:cstheme="minorHAnsi"/>
                <w:iCs/>
              </w:rPr>
              <w:t xml:space="preserve">Please see Public Rights of Way map link </w:t>
            </w:r>
            <w:hyperlink r:id="rId16" w:history="1">
              <w:r w:rsidRPr="005F2B23">
                <w:rPr>
                  <w:rStyle w:val="Hyperlink"/>
                  <w:rFonts w:asciiTheme="minorHAnsi" w:hAnsiTheme="minorHAnsi" w:cstheme="minorHAnsi"/>
                  <w:iCs/>
                </w:rPr>
                <w:t>https://www.devon.gov.uk/prow/interactive-map/</w:t>
              </w:r>
            </w:hyperlink>
            <w:r w:rsidRPr="005F2B23">
              <w:rPr>
                <w:rFonts w:asciiTheme="minorHAnsi" w:hAnsiTheme="minorHAnsi" w:cstheme="minorHAnsi"/>
                <w:iCs/>
              </w:rPr>
              <w:t xml:space="preserve"> </w:t>
            </w:r>
          </w:p>
          <w:p w14:paraId="06B379FB" w14:textId="642FFD84" w:rsidR="00273D78" w:rsidRPr="005F2B23" w:rsidRDefault="00273D78" w:rsidP="001954CB">
            <w:pPr>
              <w:pStyle w:val="ListParagraph"/>
              <w:numPr>
                <w:ilvl w:val="0"/>
                <w:numId w:val="4"/>
              </w:numPr>
              <w:spacing w:after="0" w:line="240" w:lineRule="auto"/>
              <w:rPr>
                <w:rFonts w:asciiTheme="minorHAnsi" w:hAnsiTheme="minorHAnsi" w:cstheme="minorHAnsi"/>
                <w:iCs/>
              </w:rPr>
            </w:pPr>
            <w:r w:rsidRPr="005F2B23">
              <w:rPr>
                <w:rFonts w:asciiTheme="minorHAnsi" w:hAnsiTheme="minorHAnsi" w:cstheme="minorHAnsi"/>
              </w:rPr>
              <w:t>Many greenways are isolated and opportunities should be sought to link these into existing networks making them more accessible for the wider community.</w:t>
            </w:r>
            <w:r w:rsidRPr="005F2B23">
              <w:rPr>
                <w:rFonts w:asciiTheme="minorHAnsi" w:hAnsiTheme="minorHAnsi" w:cstheme="minorHAnsi"/>
                <w:i/>
                <w:iCs/>
              </w:rPr>
              <w:t xml:space="preserve"> </w:t>
            </w:r>
            <w:r w:rsidRPr="005F2B23">
              <w:rPr>
                <w:rFonts w:asciiTheme="minorHAnsi" w:hAnsiTheme="minorHAnsi" w:cstheme="minorHAnsi"/>
                <w:iCs/>
              </w:rPr>
              <w:t>Where opportunities exist to provide “missing links” to improve public safety or to provide attractive circular routes around the town and to outlying parishes and places these should be pursued. See the TTC Traffic, Transport and Pedestrian Policy which includes proposals for establishing new links to address this. The following table lists some missing links which TTC would identify as a priority for action.</w:t>
            </w:r>
          </w:p>
          <w:p w14:paraId="36D6A186" w14:textId="77777777" w:rsidR="00273D78" w:rsidRPr="005F2B23" w:rsidRDefault="00273D78" w:rsidP="001954CB">
            <w:pPr>
              <w:pStyle w:val="ListParagraph"/>
              <w:numPr>
                <w:ilvl w:val="0"/>
                <w:numId w:val="4"/>
              </w:numPr>
              <w:spacing w:after="0" w:line="240" w:lineRule="auto"/>
              <w:rPr>
                <w:rFonts w:asciiTheme="minorHAnsi" w:hAnsiTheme="minorHAnsi" w:cstheme="minorHAnsi"/>
                <w:iCs/>
              </w:rPr>
            </w:pPr>
            <w:r w:rsidRPr="005F2B23">
              <w:rPr>
                <w:rFonts w:asciiTheme="minorHAnsi" w:hAnsiTheme="minorHAnsi" w:cstheme="minorHAnsi"/>
                <w:iCs/>
              </w:rPr>
              <w:t>Pathways within towns and settlements are maintained by the Highways Authority, and Public Rights of Ways are required to be kept accessible by relevant landowners.</w:t>
            </w:r>
          </w:p>
          <w:p w14:paraId="130F3B53" w14:textId="29BB2A47" w:rsidR="00273D78" w:rsidRPr="005F2B23" w:rsidRDefault="00273D78" w:rsidP="001954CB">
            <w:pPr>
              <w:pStyle w:val="ListParagraph"/>
              <w:numPr>
                <w:ilvl w:val="0"/>
                <w:numId w:val="4"/>
              </w:numPr>
              <w:spacing w:after="0" w:line="240" w:lineRule="auto"/>
              <w:rPr>
                <w:rFonts w:asciiTheme="minorHAnsi" w:hAnsiTheme="minorHAnsi" w:cstheme="minorHAnsi"/>
              </w:rPr>
            </w:pPr>
            <w:r w:rsidRPr="005F2B23">
              <w:rPr>
                <w:rFonts w:asciiTheme="minorHAnsi" w:hAnsiTheme="minorHAnsi" w:cstheme="minorHAnsi"/>
              </w:rPr>
              <w:t xml:space="preserve">Both voluntary and others supported by statutory bodies have sprung up in recent years and the Ramblers Association has played a lead role in monitoring public footpaths. </w:t>
            </w:r>
          </w:p>
          <w:p w14:paraId="00000131" w14:textId="499AFEC9" w:rsidR="00273D78" w:rsidRPr="005F2B23" w:rsidRDefault="00273D78" w:rsidP="001954CB">
            <w:pPr>
              <w:pStyle w:val="ListParagraph"/>
              <w:numPr>
                <w:ilvl w:val="0"/>
                <w:numId w:val="4"/>
              </w:numPr>
              <w:spacing w:after="0" w:line="240" w:lineRule="auto"/>
              <w:rPr>
                <w:rFonts w:asciiTheme="minorHAnsi" w:hAnsiTheme="minorHAnsi" w:cstheme="minorHAnsi"/>
              </w:rPr>
            </w:pPr>
            <w:r w:rsidRPr="005F2B23">
              <w:rPr>
                <w:rFonts w:asciiTheme="minorHAnsi" w:hAnsiTheme="minorHAnsi" w:cstheme="minorHAnsi"/>
              </w:rPr>
              <w:t>Opportunity exists to improve the standard of some routes to encourage access for those with disabilities and are recuperating from illness and using activity as an aid in medical treatment.</w:t>
            </w:r>
          </w:p>
        </w:tc>
      </w:tr>
      <w:tr w:rsidR="00273D78" w:rsidRPr="005F2B23" w14:paraId="3B7BC9D6" w14:textId="77777777" w:rsidTr="044F5AA4">
        <w:tc>
          <w:tcPr>
            <w:tcW w:w="2947" w:type="dxa"/>
          </w:tcPr>
          <w:p w14:paraId="67C9FBFE" w14:textId="7B8283FA"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 xml:space="preserve">There are numerous in-town pathways of varying ownership, status and responsibility for maintenance, these allow pedestrian travel away from </w:t>
            </w:r>
            <w:r w:rsidRPr="005F2B23">
              <w:rPr>
                <w:rFonts w:asciiTheme="minorHAnsi" w:hAnsiTheme="minorHAnsi" w:cstheme="minorHAnsi"/>
              </w:rPr>
              <w:lastRenderedPageBreak/>
              <w:t>roads and many provide accessible links and safe pollution-free walking routes through town: these include (list not exhaustive):</w:t>
            </w:r>
          </w:p>
          <w:p w14:paraId="7C55C20F" w14:textId="65F4F52E" w:rsidR="00273D78" w:rsidRPr="005F2B23" w:rsidRDefault="00273D78" w:rsidP="001954CB">
            <w:pPr>
              <w:spacing w:after="0" w:line="240" w:lineRule="auto"/>
              <w:rPr>
                <w:rFonts w:asciiTheme="minorHAnsi" w:hAnsiTheme="minorHAnsi" w:cstheme="minorHAnsi"/>
              </w:rPr>
            </w:pPr>
            <w:proofErr w:type="spellStart"/>
            <w:r w:rsidRPr="005F2B23">
              <w:rPr>
                <w:rFonts w:asciiTheme="minorHAnsi" w:hAnsiTheme="minorHAnsi" w:cstheme="minorHAnsi"/>
              </w:rPr>
              <w:t>Leechwell</w:t>
            </w:r>
            <w:proofErr w:type="spellEnd"/>
            <w:r w:rsidRPr="005F2B23">
              <w:rPr>
                <w:rFonts w:asciiTheme="minorHAnsi" w:hAnsiTheme="minorHAnsi" w:cstheme="minorHAnsi"/>
              </w:rPr>
              <w:t xml:space="preserve"> pathway from </w:t>
            </w:r>
            <w:proofErr w:type="spellStart"/>
            <w:r w:rsidRPr="005F2B23">
              <w:rPr>
                <w:rFonts w:asciiTheme="minorHAnsi" w:hAnsiTheme="minorHAnsi" w:cstheme="minorHAnsi"/>
              </w:rPr>
              <w:t>Leechwell</w:t>
            </w:r>
            <w:proofErr w:type="spellEnd"/>
            <w:r w:rsidRPr="005F2B23">
              <w:rPr>
                <w:rFonts w:asciiTheme="minorHAnsi" w:hAnsiTheme="minorHAnsi" w:cstheme="minorHAnsi"/>
              </w:rPr>
              <w:t xml:space="preserve"> Street to Heath Way &amp; Heath Way car park via the </w:t>
            </w:r>
            <w:proofErr w:type="spellStart"/>
            <w:r w:rsidRPr="005F2B23">
              <w:rPr>
                <w:rFonts w:asciiTheme="minorHAnsi" w:hAnsiTheme="minorHAnsi" w:cstheme="minorHAnsi"/>
              </w:rPr>
              <w:t>Leechwell</w:t>
            </w:r>
            <w:proofErr w:type="spellEnd"/>
          </w:p>
          <w:p w14:paraId="3B81C5C8" w14:textId="5235EA56"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 xml:space="preserve">Maudlin Rd to St Katherine’s Way connecting to </w:t>
            </w:r>
            <w:proofErr w:type="spellStart"/>
            <w:r w:rsidRPr="005F2B23">
              <w:rPr>
                <w:rFonts w:asciiTheme="minorHAnsi" w:hAnsiTheme="minorHAnsi" w:cstheme="minorHAnsi"/>
              </w:rPr>
              <w:t>Moorashes</w:t>
            </w:r>
            <w:proofErr w:type="spellEnd"/>
          </w:p>
          <w:p w14:paraId="2176A69F" w14:textId="31F1EB0C" w:rsidR="00273D78" w:rsidRPr="005F2B23" w:rsidRDefault="00273D78" w:rsidP="001954CB">
            <w:pPr>
              <w:spacing w:after="0" w:line="240" w:lineRule="auto"/>
              <w:rPr>
                <w:rFonts w:asciiTheme="minorHAnsi" w:hAnsiTheme="minorHAnsi" w:cstheme="minorHAnsi"/>
              </w:rPr>
            </w:pPr>
            <w:proofErr w:type="spellStart"/>
            <w:r w:rsidRPr="005F2B23">
              <w:rPr>
                <w:rFonts w:asciiTheme="minorHAnsi" w:hAnsiTheme="minorHAnsi" w:cstheme="minorHAnsi"/>
              </w:rPr>
              <w:t>Moorashes</w:t>
            </w:r>
            <w:proofErr w:type="spellEnd"/>
            <w:r w:rsidRPr="005F2B23">
              <w:rPr>
                <w:rFonts w:asciiTheme="minorHAnsi" w:hAnsiTheme="minorHAnsi" w:cstheme="minorHAnsi"/>
              </w:rPr>
              <w:t xml:space="preserve"> Lane</w:t>
            </w:r>
          </w:p>
          <w:p w14:paraId="13EBBB9F" w14:textId="1737DE48"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Orchard Terrace pathway to Maudlin Road</w:t>
            </w:r>
          </w:p>
          <w:p w14:paraId="5397AE10" w14:textId="6AFD8C8D"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 xml:space="preserve">Chicken Run – </w:t>
            </w:r>
            <w:proofErr w:type="spellStart"/>
            <w:r w:rsidRPr="005F2B23">
              <w:rPr>
                <w:rFonts w:asciiTheme="minorHAnsi" w:hAnsiTheme="minorHAnsi" w:cstheme="minorHAnsi"/>
              </w:rPr>
              <w:t>Elmhirst</w:t>
            </w:r>
            <w:proofErr w:type="spellEnd"/>
            <w:r w:rsidRPr="005F2B23">
              <w:rPr>
                <w:rFonts w:asciiTheme="minorHAnsi" w:hAnsiTheme="minorHAnsi" w:cstheme="minorHAnsi"/>
              </w:rPr>
              <w:t xml:space="preserve"> Park to Weston Lane, and Weston Lane to Parker’s Way</w:t>
            </w:r>
          </w:p>
          <w:p w14:paraId="1CD26073" w14:textId="77777777"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Steamer Quay to Parkers Close</w:t>
            </w:r>
          </w:p>
          <w:p w14:paraId="226B0603" w14:textId="274F6E60"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Denys Road to Westward Close</w:t>
            </w:r>
          </w:p>
          <w:p w14:paraId="41942A86" w14:textId="32085DDE"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Heath Court to ?</w:t>
            </w:r>
          </w:p>
          <w:p w14:paraId="21CDFBE0" w14:textId="77777777"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Camomile Lawn Measured Mile – Home Reach Avenue to Steamer Quay</w:t>
            </w:r>
          </w:p>
          <w:p w14:paraId="1E496866" w14:textId="4DE69424"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Coronation Road to the New Bridge</w:t>
            </w:r>
          </w:p>
          <w:p w14:paraId="480CE1DD" w14:textId="649D5707"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Baltic Wharf Path [note – this is part of Footpath no 2]</w:t>
            </w:r>
          </w:p>
          <w:p w14:paraId="24F0C565" w14:textId="68895D9A" w:rsidR="00273D78" w:rsidRPr="005F2B23" w:rsidRDefault="00273D78" w:rsidP="001954CB">
            <w:pPr>
              <w:spacing w:after="0" w:line="240" w:lineRule="auto"/>
              <w:rPr>
                <w:rFonts w:asciiTheme="minorHAnsi" w:hAnsiTheme="minorHAnsi" w:cstheme="minorHAnsi"/>
              </w:rPr>
            </w:pPr>
          </w:p>
        </w:tc>
        <w:tc>
          <w:tcPr>
            <w:tcW w:w="2948" w:type="dxa"/>
          </w:tcPr>
          <w:p w14:paraId="43D16B70" w14:textId="33830331" w:rsidR="00273D78" w:rsidRPr="005F2B23" w:rsidRDefault="00273D78" w:rsidP="005F2B23">
            <w:pPr>
              <w:spacing w:after="0" w:line="240" w:lineRule="auto"/>
              <w:rPr>
                <w:rFonts w:asciiTheme="minorHAnsi" w:hAnsiTheme="minorHAnsi" w:cstheme="minorHAnsi"/>
              </w:rPr>
            </w:pPr>
          </w:p>
        </w:tc>
        <w:tc>
          <w:tcPr>
            <w:tcW w:w="2949" w:type="dxa"/>
          </w:tcPr>
          <w:p w14:paraId="541386EC" w14:textId="77777777" w:rsidR="00273D78" w:rsidRPr="005F2B23" w:rsidRDefault="00273D78" w:rsidP="005F2B23">
            <w:pPr>
              <w:spacing w:after="0" w:line="240" w:lineRule="auto"/>
              <w:rPr>
                <w:rFonts w:asciiTheme="minorHAnsi" w:hAnsiTheme="minorHAnsi" w:cstheme="minorHAnsi"/>
                <w:i/>
                <w:strike/>
                <w:color w:val="FF0000"/>
              </w:rPr>
            </w:pPr>
          </w:p>
        </w:tc>
        <w:tc>
          <w:tcPr>
            <w:tcW w:w="2948" w:type="dxa"/>
          </w:tcPr>
          <w:p w14:paraId="0C2BE068" w14:textId="77777777" w:rsidR="00273D78" w:rsidRPr="005F2B23" w:rsidRDefault="00273D78" w:rsidP="005F2B23">
            <w:pPr>
              <w:spacing w:after="0" w:line="240" w:lineRule="auto"/>
              <w:rPr>
                <w:rFonts w:asciiTheme="minorHAnsi" w:hAnsiTheme="minorHAnsi" w:cstheme="minorHAnsi"/>
                <w:i/>
                <w:strike/>
                <w:color w:val="FF0000"/>
              </w:rPr>
            </w:pPr>
          </w:p>
        </w:tc>
        <w:tc>
          <w:tcPr>
            <w:tcW w:w="2949" w:type="dxa"/>
          </w:tcPr>
          <w:p w14:paraId="0A4CB300" w14:textId="77777777" w:rsidR="00273D78" w:rsidRPr="005F2B23" w:rsidRDefault="00273D78" w:rsidP="005F2B23">
            <w:pPr>
              <w:spacing w:after="0" w:line="240" w:lineRule="auto"/>
              <w:rPr>
                <w:rFonts w:asciiTheme="minorHAnsi" w:hAnsiTheme="minorHAnsi" w:cstheme="minorHAnsi"/>
                <w:i/>
                <w:strike/>
                <w:color w:val="FF0000"/>
              </w:rPr>
            </w:pPr>
          </w:p>
        </w:tc>
      </w:tr>
      <w:tr w:rsidR="00273D78" w:rsidRPr="005F2B23" w14:paraId="512E2B59" w14:textId="77777777" w:rsidTr="044F5AA4">
        <w:tc>
          <w:tcPr>
            <w:tcW w:w="2947" w:type="dxa"/>
          </w:tcPr>
          <w:p w14:paraId="20DE2BCA" w14:textId="63294C59"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 xml:space="preserve">South Hams District Council has worked in partnership with the County to support the development of </w:t>
            </w:r>
            <w:r w:rsidRPr="005F2B23">
              <w:rPr>
                <w:rFonts w:asciiTheme="minorHAnsi" w:hAnsiTheme="minorHAnsi" w:cstheme="minorHAnsi"/>
              </w:rPr>
              <w:lastRenderedPageBreak/>
              <w:t xml:space="preserve">recreational routes for pedestrians and </w:t>
            </w:r>
            <w:sdt>
              <w:sdtPr>
                <w:rPr>
                  <w:rFonts w:asciiTheme="minorHAnsi" w:hAnsiTheme="minorHAnsi" w:cstheme="minorHAnsi"/>
                </w:rPr>
                <w:tag w:val="goog_rdk_17"/>
                <w:id w:val="1245459520"/>
              </w:sdtPr>
              <w:sdtContent/>
            </w:sdt>
            <w:r w:rsidRPr="005F2B23">
              <w:rPr>
                <w:rFonts w:asciiTheme="minorHAnsi" w:hAnsiTheme="minorHAnsi" w:cstheme="minorHAnsi"/>
              </w:rPr>
              <w:t>cyclists – cross reference with the LCWIP.</w:t>
            </w:r>
          </w:p>
          <w:p w14:paraId="71A0D769" w14:textId="77777777" w:rsidR="00273D78" w:rsidRPr="005F2B23" w:rsidRDefault="00273D78" w:rsidP="001954CB">
            <w:pPr>
              <w:spacing w:after="0" w:line="240" w:lineRule="auto"/>
              <w:rPr>
                <w:rFonts w:asciiTheme="minorHAnsi" w:hAnsiTheme="minorHAnsi" w:cstheme="minorHAnsi"/>
              </w:rPr>
            </w:pPr>
          </w:p>
          <w:p w14:paraId="00000136" w14:textId="73988390" w:rsidR="00273D78" w:rsidRPr="005F2B23" w:rsidRDefault="00273D78" w:rsidP="001954CB">
            <w:pPr>
              <w:spacing w:after="0" w:line="240" w:lineRule="auto"/>
              <w:rPr>
                <w:rFonts w:asciiTheme="minorHAnsi" w:hAnsiTheme="minorHAnsi" w:cstheme="minorHAnsi"/>
                <w:b/>
              </w:rPr>
            </w:pPr>
            <w:r w:rsidRPr="005F2B23">
              <w:rPr>
                <w:rFonts w:asciiTheme="minorHAnsi" w:hAnsiTheme="minorHAnsi" w:cstheme="minorHAnsi"/>
              </w:rPr>
              <w:t>Public Rights of Way Routes in Totnes:</w:t>
            </w:r>
          </w:p>
        </w:tc>
        <w:tc>
          <w:tcPr>
            <w:tcW w:w="2948" w:type="dxa"/>
          </w:tcPr>
          <w:p w14:paraId="00000137" w14:textId="77777777" w:rsidR="00273D78" w:rsidRPr="005F2B23" w:rsidRDefault="00273D78" w:rsidP="001954CB">
            <w:pPr>
              <w:spacing w:after="0" w:line="240" w:lineRule="auto"/>
              <w:rPr>
                <w:rFonts w:asciiTheme="minorHAnsi" w:hAnsiTheme="minorHAnsi" w:cstheme="minorHAnsi"/>
              </w:rPr>
            </w:pPr>
          </w:p>
        </w:tc>
        <w:tc>
          <w:tcPr>
            <w:tcW w:w="2949" w:type="dxa"/>
          </w:tcPr>
          <w:p w14:paraId="54E8EB3A" w14:textId="20B7C414" w:rsidR="00273D78" w:rsidRPr="005F2B23" w:rsidRDefault="00273D78" w:rsidP="001954CB">
            <w:pPr>
              <w:spacing w:after="0" w:line="240" w:lineRule="auto"/>
              <w:rPr>
                <w:rFonts w:asciiTheme="minorHAnsi" w:hAnsiTheme="minorHAnsi" w:cstheme="minorHAnsi"/>
                <w:i/>
              </w:rPr>
            </w:pPr>
            <w:r w:rsidRPr="005F2B23">
              <w:rPr>
                <w:rFonts w:asciiTheme="minorHAnsi" w:hAnsiTheme="minorHAnsi" w:cstheme="minorHAnsi"/>
                <w:iCs/>
              </w:rPr>
              <w:t xml:space="preserve">The Totnes Traffic, Transport and Pedestrian Policy Appendix B should be referred </w:t>
            </w:r>
            <w:r w:rsidRPr="005F2B23">
              <w:rPr>
                <w:rFonts w:asciiTheme="minorHAnsi" w:hAnsiTheme="minorHAnsi" w:cstheme="minorHAnsi"/>
                <w:iCs/>
              </w:rPr>
              <w:lastRenderedPageBreak/>
              <w:t>to for physical measures to support walking and cycling</w:t>
            </w:r>
          </w:p>
          <w:p w14:paraId="06103641" w14:textId="4FE06D89" w:rsidR="00273D78" w:rsidRPr="005F2B23" w:rsidRDefault="00273D78" w:rsidP="001954CB">
            <w:pPr>
              <w:spacing w:after="0" w:line="240" w:lineRule="auto"/>
              <w:rPr>
                <w:rFonts w:asciiTheme="minorHAnsi" w:hAnsiTheme="minorHAnsi" w:cstheme="minorHAnsi"/>
                <w:iCs/>
              </w:rPr>
            </w:pPr>
            <w:r w:rsidRPr="005F2B23">
              <w:rPr>
                <w:rFonts w:asciiTheme="minorHAnsi" w:hAnsiTheme="minorHAnsi" w:cstheme="minorHAnsi"/>
                <w:iCs/>
              </w:rPr>
              <w:t>(references below).</w:t>
            </w:r>
          </w:p>
          <w:p w14:paraId="6AF8A9FD" w14:textId="77777777" w:rsidR="00273D78" w:rsidRPr="005F2B23" w:rsidRDefault="00273D78" w:rsidP="001954CB">
            <w:pPr>
              <w:spacing w:after="0" w:line="240" w:lineRule="auto"/>
              <w:rPr>
                <w:rFonts w:asciiTheme="minorHAnsi" w:hAnsiTheme="minorHAnsi" w:cstheme="minorHAnsi"/>
                <w:iCs/>
              </w:rPr>
            </w:pPr>
          </w:p>
          <w:p w14:paraId="41AAA404" w14:textId="3DA341A1" w:rsidR="00273D78" w:rsidRPr="005F2B23" w:rsidRDefault="00273D78" w:rsidP="001954CB">
            <w:pPr>
              <w:spacing w:after="0" w:line="240" w:lineRule="auto"/>
              <w:rPr>
                <w:rFonts w:asciiTheme="minorHAnsi" w:hAnsiTheme="minorHAnsi" w:cstheme="minorHAnsi"/>
                <w:i/>
              </w:rPr>
            </w:pPr>
          </w:p>
          <w:p w14:paraId="6FD00E91" w14:textId="77777777" w:rsidR="00273D78" w:rsidRPr="005F2B23" w:rsidRDefault="00273D78" w:rsidP="001954CB">
            <w:pPr>
              <w:spacing w:after="0" w:line="240" w:lineRule="auto"/>
              <w:rPr>
                <w:rFonts w:asciiTheme="minorHAnsi" w:hAnsiTheme="minorHAnsi" w:cstheme="minorHAnsi"/>
                <w:i/>
              </w:rPr>
            </w:pPr>
          </w:p>
          <w:p w14:paraId="0000013A" w14:textId="6305C3A5" w:rsidR="00273D78" w:rsidRPr="005F2B23" w:rsidRDefault="00273D78" w:rsidP="001954CB">
            <w:pPr>
              <w:spacing w:after="0" w:line="240" w:lineRule="auto"/>
              <w:rPr>
                <w:rFonts w:asciiTheme="minorHAnsi" w:hAnsiTheme="minorHAnsi" w:cstheme="minorHAnsi"/>
                <w:i/>
              </w:rPr>
            </w:pPr>
          </w:p>
        </w:tc>
        <w:tc>
          <w:tcPr>
            <w:tcW w:w="2948" w:type="dxa"/>
          </w:tcPr>
          <w:p w14:paraId="0000013D" w14:textId="79C2D483" w:rsidR="00273D78" w:rsidRPr="005F2B23" w:rsidRDefault="00273D78" w:rsidP="001954CB">
            <w:pPr>
              <w:spacing w:after="0" w:line="240" w:lineRule="auto"/>
              <w:rPr>
                <w:rFonts w:asciiTheme="minorHAnsi" w:hAnsiTheme="minorHAnsi" w:cstheme="minorHAnsi"/>
                <w:i/>
              </w:rPr>
            </w:pPr>
            <w:r w:rsidRPr="005F2B23">
              <w:rPr>
                <w:rFonts w:asciiTheme="minorHAnsi" w:hAnsiTheme="minorHAnsi" w:cstheme="minorHAnsi"/>
                <w:iCs/>
              </w:rPr>
              <w:lastRenderedPageBreak/>
              <w:t xml:space="preserve">The Totnes Traffic, Transport and Pedestrian Policy Appendix B should be referred to for physical measures to </w:t>
            </w:r>
            <w:r w:rsidRPr="005F2B23">
              <w:rPr>
                <w:rFonts w:asciiTheme="minorHAnsi" w:hAnsiTheme="minorHAnsi" w:cstheme="minorHAnsi"/>
                <w:iCs/>
              </w:rPr>
              <w:lastRenderedPageBreak/>
              <w:t>support walking and cycling (references below).</w:t>
            </w:r>
          </w:p>
        </w:tc>
        <w:tc>
          <w:tcPr>
            <w:tcW w:w="2949" w:type="dxa"/>
          </w:tcPr>
          <w:p w14:paraId="00000141" w14:textId="30573E71" w:rsidR="00273D78" w:rsidRPr="005F2B23" w:rsidRDefault="00273D78" w:rsidP="001954CB">
            <w:pPr>
              <w:spacing w:after="0" w:line="240" w:lineRule="auto"/>
              <w:rPr>
                <w:rFonts w:asciiTheme="minorHAnsi" w:hAnsiTheme="minorHAnsi" w:cstheme="minorHAnsi"/>
                <w:i/>
                <w:color w:val="000000"/>
              </w:rPr>
            </w:pPr>
            <w:r w:rsidRPr="005F2B23">
              <w:rPr>
                <w:rFonts w:asciiTheme="minorHAnsi" w:hAnsiTheme="minorHAnsi" w:cstheme="minorHAnsi"/>
                <w:iCs/>
              </w:rPr>
              <w:lastRenderedPageBreak/>
              <w:t xml:space="preserve">The Totnes Traffic, Transport and Pedestrian Policy Appendix B should be referred to for physical measures to </w:t>
            </w:r>
            <w:r w:rsidRPr="005F2B23">
              <w:rPr>
                <w:rFonts w:asciiTheme="minorHAnsi" w:hAnsiTheme="minorHAnsi" w:cstheme="minorHAnsi"/>
                <w:iCs/>
              </w:rPr>
              <w:lastRenderedPageBreak/>
              <w:t>support walking and cycling (references below).</w:t>
            </w:r>
          </w:p>
        </w:tc>
      </w:tr>
      <w:tr w:rsidR="00273D78" w:rsidRPr="005F2B23" w14:paraId="704BF30F" w14:textId="77777777" w:rsidTr="044F5AA4">
        <w:tc>
          <w:tcPr>
            <w:tcW w:w="2947" w:type="dxa"/>
          </w:tcPr>
          <w:p w14:paraId="4140E754" w14:textId="45D9D2EF"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 xml:space="preserve">Footpath 1 – Bridgetown to </w:t>
            </w:r>
            <w:proofErr w:type="spellStart"/>
            <w:r w:rsidRPr="005F2B23">
              <w:rPr>
                <w:rFonts w:asciiTheme="minorHAnsi" w:hAnsiTheme="minorHAnsi" w:cstheme="minorHAnsi"/>
              </w:rPr>
              <w:t>Longmarsh</w:t>
            </w:r>
            <w:proofErr w:type="spellEnd"/>
          </w:p>
        </w:tc>
        <w:tc>
          <w:tcPr>
            <w:tcW w:w="2948" w:type="dxa"/>
          </w:tcPr>
          <w:p w14:paraId="71F757C1" w14:textId="77777777" w:rsidR="00273D78" w:rsidRPr="005F2B23" w:rsidRDefault="00273D78" w:rsidP="001954CB">
            <w:pPr>
              <w:spacing w:after="0" w:line="240" w:lineRule="auto"/>
              <w:rPr>
                <w:rFonts w:asciiTheme="minorHAnsi" w:hAnsiTheme="minorHAnsi" w:cstheme="minorHAnsi"/>
              </w:rPr>
            </w:pPr>
          </w:p>
        </w:tc>
        <w:tc>
          <w:tcPr>
            <w:tcW w:w="2949" w:type="dxa"/>
          </w:tcPr>
          <w:p w14:paraId="38EE89F0" w14:textId="77777777" w:rsidR="00273D78" w:rsidRPr="005F2B23" w:rsidRDefault="00273D78" w:rsidP="001954CB">
            <w:pPr>
              <w:spacing w:after="0" w:line="240" w:lineRule="auto"/>
              <w:rPr>
                <w:rFonts w:asciiTheme="minorHAnsi" w:hAnsiTheme="minorHAnsi" w:cstheme="minorHAnsi"/>
                <w:iCs/>
              </w:rPr>
            </w:pPr>
          </w:p>
        </w:tc>
        <w:tc>
          <w:tcPr>
            <w:tcW w:w="2948" w:type="dxa"/>
          </w:tcPr>
          <w:p w14:paraId="322E9BB9" w14:textId="77777777" w:rsidR="00273D78" w:rsidRPr="005F2B23" w:rsidRDefault="00273D78" w:rsidP="001954CB">
            <w:pPr>
              <w:spacing w:after="0" w:line="240" w:lineRule="auto"/>
              <w:rPr>
                <w:rFonts w:asciiTheme="minorHAnsi" w:hAnsiTheme="minorHAnsi" w:cstheme="minorHAnsi"/>
                <w:iCs/>
              </w:rPr>
            </w:pPr>
          </w:p>
        </w:tc>
        <w:tc>
          <w:tcPr>
            <w:tcW w:w="2949" w:type="dxa"/>
          </w:tcPr>
          <w:p w14:paraId="4118D263" w14:textId="77777777" w:rsidR="00273D78" w:rsidRPr="005F2B23" w:rsidRDefault="00273D78" w:rsidP="001954CB">
            <w:pPr>
              <w:spacing w:after="0" w:line="240" w:lineRule="auto"/>
              <w:rPr>
                <w:rFonts w:asciiTheme="minorHAnsi" w:hAnsiTheme="minorHAnsi" w:cstheme="minorHAnsi"/>
                <w:iCs/>
              </w:rPr>
            </w:pPr>
          </w:p>
        </w:tc>
      </w:tr>
      <w:tr w:rsidR="00273D78" w:rsidRPr="005F2B23" w14:paraId="5D684431" w14:textId="77777777" w:rsidTr="044F5AA4">
        <w:tc>
          <w:tcPr>
            <w:tcW w:w="2947" w:type="dxa"/>
          </w:tcPr>
          <w:p w14:paraId="2FF4FE2F" w14:textId="24C587EA"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 xml:space="preserve">Footpath 2 – Moat Hill to </w:t>
            </w:r>
            <w:proofErr w:type="spellStart"/>
            <w:r w:rsidRPr="005F2B23">
              <w:rPr>
                <w:rFonts w:asciiTheme="minorHAnsi" w:hAnsiTheme="minorHAnsi" w:cstheme="minorHAnsi"/>
              </w:rPr>
              <w:t>Sharpham</w:t>
            </w:r>
            <w:proofErr w:type="spellEnd"/>
          </w:p>
        </w:tc>
        <w:tc>
          <w:tcPr>
            <w:tcW w:w="2948" w:type="dxa"/>
          </w:tcPr>
          <w:p w14:paraId="64C81721" w14:textId="77777777" w:rsidR="00273D78" w:rsidRPr="005F2B23" w:rsidRDefault="00273D78" w:rsidP="001954CB">
            <w:pPr>
              <w:spacing w:after="0" w:line="240" w:lineRule="auto"/>
              <w:rPr>
                <w:rFonts w:asciiTheme="minorHAnsi" w:hAnsiTheme="minorHAnsi" w:cstheme="minorHAnsi"/>
              </w:rPr>
            </w:pPr>
          </w:p>
        </w:tc>
        <w:tc>
          <w:tcPr>
            <w:tcW w:w="2949" w:type="dxa"/>
          </w:tcPr>
          <w:p w14:paraId="6B2C46D2" w14:textId="77777777" w:rsidR="00273D78" w:rsidRPr="005F2B23" w:rsidRDefault="00273D78" w:rsidP="001954CB">
            <w:pPr>
              <w:spacing w:after="0" w:line="240" w:lineRule="auto"/>
              <w:rPr>
                <w:rFonts w:asciiTheme="minorHAnsi" w:hAnsiTheme="minorHAnsi" w:cstheme="minorHAnsi"/>
                <w:iCs/>
              </w:rPr>
            </w:pPr>
          </w:p>
        </w:tc>
        <w:tc>
          <w:tcPr>
            <w:tcW w:w="2948" w:type="dxa"/>
          </w:tcPr>
          <w:p w14:paraId="1CA5CD78" w14:textId="77777777" w:rsidR="00273D78" w:rsidRPr="005F2B23" w:rsidRDefault="00273D78" w:rsidP="001954CB">
            <w:pPr>
              <w:spacing w:after="0" w:line="240" w:lineRule="auto"/>
              <w:rPr>
                <w:rFonts w:asciiTheme="minorHAnsi" w:hAnsiTheme="minorHAnsi" w:cstheme="minorHAnsi"/>
                <w:iCs/>
              </w:rPr>
            </w:pPr>
          </w:p>
        </w:tc>
        <w:tc>
          <w:tcPr>
            <w:tcW w:w="2949" w:type="dxa"/>
          </w:tcPr>
          <w:p w14:paraId="1FC82CB8" w14:textId="456268E8" w:rsidR="00273D78" w:rsidRPr="005F2B23" w:rsidRDefault="00273D78" w:rsidP="001954CB">
            <w:pPr>
              <w:spacing w:after="0" w:line="240" w:lineRule="auto"/>
              <w:rPr>
                <w:rFonts w:asciiTheme="minorHAnsi" w:hAnsiTheme="minorHAnsi" w:cstheme="minorHAnsi"/>
                <w:iCs/>
              </w:rPr>
            </w:pPr>
            <w:r w:rsidRPr="005F2B23">
              <w:rPr>
                <w:rFonts w:asciiTheme="minorHAnsi" w:hAnsiTheme="minorHAnsi" w:cstheme="minorHAnsi"/>
                <w:iCs/>
              </w:rPr>
              <w:t xml:space="preserve">TTPP 2e – convert permissive path to PROW between </w:t>
            </w:r>
            <w:proofErr w:type="spellStart"/>
            <w:r w:rsidRPr="005F2B23">
              <w:rPr>
                <w:rFonts w:asciiTheme="minorHAnsi" w:hAnsiTheme="minorHAnsi" w:cstheme="minorHAnsi"/>
                <w:iCs/>
              </w:rPr>
              <w:t>Ashprington</w:t>
            </w:r>
            <w:proofErr w:type="spellEnd"/>
            <w:r w:rsidRPr="005F2B23">
              <w:rPr>
                <w:rFonts w:asciiTheme="minorHAnsi" w:hAnsiTheme="minorHAnsi" w:cstheme="minorHAnsi"/>
                <w:iCs/>
              </w:rPr>
              <w:t xml:space="preserve"> Footpath 8 and </w:t>
            </w:r>
            <w:proofErr w:type="spellStart"/>
            <w:r w:rsidRPr="005F2B23">
              <w:rPr>
                <w:rFonts w:asciiTheme="minorHAnsi" w:hAnsiTheme="minorHAnsi" w:cstheme="minorHAnsi"/>
                <w:iCs/>
              </w:rPr>
              <w:t>Sharpham</w:t>
            </w:r>
            <w:proofErr w:type="spellEnd"/>
            <w:r w:rsidRPr="005F2B23">
              <w:rPr>
                <w:rFonts w:asciiTheme="minorHAnsi" w:hAnsiTheme="minorHAnsi" w:cstheme="minorHAnsi"/>
                <w:iCs/>
              </w:rPr>
              <w:t xml:space="preserve"> Drive.</w:t>
            </w:r>
          </w:p>
        </w:tc>
      </w:tr>
      <w:tr w:rsidR="00273D78" w:rsidRPr="005F2B23" w14:paraId="40CE2FE0" w14:textId="77777777" w:rsidTr="044F5AA4">
        <w:tc>
          <w:tcPr>
            <w:tcW w:w="2947" w:type="dxa"/>
          </w:tcPr>
          <w:p w14:paraId="040CF23B" w14:textId="5A5D24AC"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Footpath 3 – Totnes Down Hill to Eagle Wood</w:t>
            </w:r>
          </w:p>
        </w:tc>
        <w:tc>
          <w:tcPr>
            <w:tcW w:w="2948" w:type="dxa"/>
          </w:tcPr>
          <w:p w14:paraId="7FB58085" w14:textId="77777777" w:rsidR="00273D78" w:rsidRPr="005F2B23" w:rsidRDefault="00273D78" w:rsidP="001954CB">
            <w:pPr>
              <w:spacing w:after="0" w:line="240" w:lineRule="auto"/>
              <w:rPr>
                <w:rFonts w:asciiTheme="minorHAnsi" w:hAnsiTheme="minorHAnsi" w:cstheme="minorHAnsi"/>
              </w:rPr>
            </w:pPr>
          </w:p>
        </w:tc>
        <w:tc>
          <w:tcPr>
            <w:tcW w:w="2949" w:type="dxa"/>
          </w:tcPr>
          <w:p w14:paraId="71106C45" w14:textId="77777777" w:rsidR="00273D78" w:rsidRPr="005F2B23" w:rsidRDefault="00273D78" w:rsidP="001954CB">
            <w:pPr>
              <w:spacing w:after="0" w:line="240" w:lineRule="auto"/>
              <w:rPr>
                <w:rFonts w:asciiTheme="minorHAnsi" w:hAnsiTheme="minorHAnsi" w:cstheme="minorHAnsi"/>
                <w:iCs/>
              </w:rPr>
            </w:pPr>
          </w:p>
        </w:tc>
        <w:tc>
          <w:tcPr>
            <w:tcW w:w="2948" w:type="dxa"/>
          </w:tcPr>
          <w:p w14:paraId="1E1679F2" w14:textId="77777777" w:rsidR="00273D78" w:rsidRPr="005F2B23" w:rsidRDefault="00273D78" w:rsidP="001954CB">
            <w:pPr>
              <w:spacing w:after="0" w:line="240" w:lineRule="auto"/>
              <w:rPr>
                <w:rFonts w:asciiTheme="minorHAnsi" w:hAnsiTheme="minorHAnsi" w:cstheme="minorHAnsi"/>
                <w:iCs/>
              </w:rPr>
            </w:pPr>
          </w:p>
        </w:tc>
        <w:tc>
          <w:tcPr>
            <w:tcW w:w="2949" w:type="dxa"/>
          </w:tcPr>
          <w:p w14:paraId="5F50FB86" w14:textId="77777777" w:rsidR="00273D78" w:rsidRPr="005F2B23" w:rsidRDefault="00273D78" w:rsidP="001954CB">
            <w:pPr>
              <w:spacing w:after="0" w:line="240" w:lineRule="auto"/>
              <w:rPr>
                <w:rFonts w:asciiTheme="minorHAnsi" w:hAnsiTheme="minorHAnsi" w:cstheme="minorHAnsi"/>
                <w:iCs/>
              </w:rPr>
            </w:pPr>
          </w:p>
        </w:tc>
      </w:tr>
      <w:tr w:rsidR="00273D78" w:rsidRPr="005F2B23" w14:paraId="14E8A78D" w14:textId="77777777" w:rsidTr="044F5AA4">
        <w:tc>
          <w:tcPr>
            <w:tcW w:w="2947" w:type="dxa"/>
          </w:tcPr>
          <w:p w14:paraId="7A197753" w14:textId="7D01CA0D"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Footpath 4 – A385 to Bridgetown</w:t>
            </w:r>
          </w:p>
        </w:tc>
        <w:tc>
          <w:tcPr>
            <w:tcW w:w="2948" w:type="dxa"/>
          </w:tcPr>
          <w:p w14:paraId="3E03B04D" w14:textId="77777777" w:rsidR="00273D78" w:rsidRPr="005F2B23" w:rsidRDefault="00273D78" w:rsidP="001954CB">
            <w:pPr>
              <w:spacing w:after="0" w:line="240" w:lineRule="auto"/>
              <w:rPr>
                <w:rFonts w:asciiTheme="minorHAnsi" w:hAnsiTheme="minorHAnsi" w:cstheme="minorHAnsi"/>
              </w:rPr>
            </w:pPr>
          </w:p>
        </w:tc>
        <w:tc>
          <w:tcPr>
            <w:tcW w:w="2949" w:type="dxa"/>
          </w:tcPr>
          <w:p w14:paraId="2E8F4B45" w14:textId="77777777" w:rsidR="00273D78" w:rsidRPr="005F2B23" w:rsidRDefault="00273D78" w:rsidP="001954CB">
            <w:pPr>
              <w:spacing w:after="0" w:line="240" w:lineRule="auto"/>
              <w:rPr>
                <w:rFonts w:asciiTheme="minorHAnsi" w:hAnsiTheme="minorHAnsi" w:cstheme="minorHAnsi"/>
                <w:iCs/>
              </w:rPr>
            </w:pPr>
          </w:p>
        </w:tc>
        <w:tc>
          <w:tcPr>
            <w:tcW w:w="2948" w:type="dxa"/>
          </w:tcPr>
          <w:p w14:paraId="4A4772FA" w14:textId="77777777" w:rsidR="00273D78" w:rsidRPr="005F2B23" w:rsidRDefault="00273D78" w:rsidP="001954CB">
            <w:pPr>
              <w:spacing w:after="0" w:line="240" w:lineRule="auto"/>
              <w:rPr>
                <w:rFonts w:asciiTheme="minorHAnsi" w:hAnsiTheme="minorHAnsi" w:cstheme="minorHAnsi"/>
                <w:iCs/>
              </w:rPr>
            </w:pPr>
          </w:p>
        </w:tc>
        <w:tc>
          <w:tcPr>
            <w:tcW w:w="2949" w:type="dxa"/>
          </w:tcPr>
          <w:p w14:paraId="3212C3A7" w14:textId="77777777" w:rsidR="00273D78" w:rsidRPr="005F2B23" w:rsidRDefault="00273D78" w:rsidP="001954CB">
            <w:pPr>
              <w:spacing w:after="0" w:line="240" w:lineRule="auto"/>
              <w:rPr>
                <w:rFonts w:asciiTheme="minorHAnsi" w:hAnsiTheme="minorHAnsi" w:cstheme="minorHAnsi"/>
                <w:iCs/>
              </w:rPr>
            </w:pPr>
          </w:p>
        </w:tc>
      </w:tr>
      <w:tr w:rsidR="00273D78" w:rsidRPr="005F2B23" w14:paraId="51ECB30A" w14:textId="77777777" w:rsidTr="044F5AA4">
        <w:tc>
          <w:tcPr>
            <w:tcW w:w="2947" w:type="dxa"/>
          </w:tcPr>
          <w:p w14:paraId="3C708372" w14:textId="3C7C0131"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Footpath 5 – Dartington Lane to Coronation Road</w:t>
            </w:r>
          </w:p>
        </w:tc>
        <w:tc>
          <w:tcPr>
            <w:tcW w:w="2948" w:type="dxa"/>
          </w:tcPr>
          <w:p w14:paraId="436F813C" w14:textId="77777777" w:rsidR="00273D78" w:rsidRPr="005F2B23" w:rsidRDefault="00273D78" w:rsidP="001954CB">
            <w:pPr>
              <w:spacing w:after="0" w:line="240" w:lineRule="auto"/>
              <w:rPr>
                <w:rFonts w:asciiTheme="minorHAnsi" w:hAnsiTheme="minorHAnsi" w:cstheme="minorHAnsi"/>
              </w:rPr>
            </w:pPr>
          </w:p>
        </w:tc>
        <w:tc>
          <w:tcPr>
            <w:tcW w:w="2949" w:type="dxa"/>
          </w:tcPr>
          <w:p w14:paraId="27BDA5F4" w14:textId="77777777" w:rsidR="00273D78" w:rsidRPr="005F2B23" w:rsidRDefault="00273D78" w:rsidP="001954CB">
            <w:pPr>
              <w:spacing w:after="0" w:line="240" w:lineRule="auto"/>
              <w:rPr>
                <w:rFonts w:asciiTheme="minorHAnsi" w:hAnsiTheme="minorHAnsi" w:cstheme="minorHAnsi"/>
                <w:iCs/>
              </w:rPr>
            </w:pPr>
          </w:p>
        </w:tc>
        <w:tc>
          <w:tcPr>
            <w:tcW w:w="2948" w:type="dxa"/>
          </w:tcPr>
          <w:p w14:paraId="31943C3C" w14:textId="77777777" w:rsidR="00273D78" w:rsidRPr="005F2B23" w:rsidRDefault="00273D78" w:rsidP="001954CB">
            <w:pPr>
              <w:spacing w:after="0" w:line="240" w:lineRule="auto"/>
              <w:rPr>
                <w:rFonts w:asciiTheme="minorHAnsi" w:hAnsiTheme="minorHAnsi" w:cstheme="minorHAnsi"/>
                <w:iCs/>
              </w:rPr>
            </w:pPr>
          </w:p>
        </w:tc>
        <w:tc>
          <w:tcPr>
            <w:tcW w:w="2949" w:type="dxa"/>
          </w:tcPr>
          <w:p w14:paraId="1ED7A549" w14:textId="77777777" w:rsidR="00273D78" w:rsidRPr="005F2B23" w:rsidRDefault="00273D78" w:rsidP="001954CB">
            <w:pPr>
              <w:spacing w:after="0" w:line="240" w:lineRule="auto"/>
              <w:rPr>
                <w:rFonts w:asciiTheme="minorHAnsi" w:hAnsiTheme="minorHAnsi" w:cstheme="minorHAnsi"/>
                <w:iCs/>
              </w:rPr>
            </w:pPr>
          </w:p>
        </w:tc>
      </w:tr>
      <w:tr w:rsidR="00273D78" w:rsidRPr="005F2B23" w14:paraId="0A604103" w14:textId="77777777" w:rsidTr="044F5AA4">
        <w:tc>
          <w:tcPr>
            <w:tcW w:w="2947" w:type="dxa"/>
          </w:tcPr>
          <w:p w14:paraId="469C45B9" w14:textId="5E22D534"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 xml:space="preserve">Bridleway 6 – </w:t>
            </w:r>
            <w:proofErr w:type="spellStart"/>
            <w:r w:rsidRPr="005F2B23">
              <w:rPr>
                <w:rFonts w:asciiTheme="minorHAnsi" w:hAnsiTheme="minorHAnsi" w:cstheme="minorHAnsi"/>
              </w:rPr>
              <w:t>Fishchowter’s</w:t>
            </w:r>
            <w:proofErr w:type="spellEnd"/>
            <w:r w:rsidRPr="005F2B23">
              <w:rPr>
                <w:rFonts w:asciiTheme="minorHAnsi" w:hAnsiTheme="minorHAnsi" w:cstheme="minorHAnsi"/>
              </w:rPr>
              <w:t xml:space="preserve"> Lane</w:t>
            </w:r>
          </w:p>
        </w:tc>
        <w:tc>
          <w:tcPr>
            <w:tcW w:w="2948" w:type="dxa"/>
          </w:tcPr>
          <w:p w14:paraId="742B9C67" w14:textId="77777777" w:rsidR="00273D78" w:rsidRPr="005F2B23" w:rsidRDefault="00273D78" w:rsidP="001954CB">
            <w:pPr>
              <w:spacing w:after="0" w:line="240" w:lineRule="auto"/>
              <w:rPr>
                <w:rFonts w:asciiTheme="minorHAnsi" w:hAnsiTheme="minorHAnsi" w:cstheme="minorHAnsi"/>
              </w:rPr>
            </w:pPr>
          </w:p>
        </w:tc>
        <w:tc>
          <w:tcPr>
            <w:tcW w:w="2949" w:type="dxa"/>
          </w:tcPr>
          <w:p w14:paraId="481BFF39" w14:textId="77777777" w:rsidR="00273D78" w:rsidRPr="005F2B23" w:rsidRDefault="00273D78" w:rsidP="001954CB">
            <w:pPr>
              <w:spacing w:after="0" w:line="240" w:lineRule="auto"/>
              <w:rPr>
                <w:rFonts w:asciiTheme="minorHAnsi" w:hAnsiTheme="minorHAnsi" w:cstheme="minorHAnsi"/>
                <w:iCs/>
              </w:rPr>
            </w:pPr>
          </w:p>
        </w:tc>
        <w:tc>
          <w:tcPr>
            <w:tcW w:w="2948" w:type="dxa"/>
          </w:tcPr>
          <w:p w14:paraId="751B0572" w14:textId="77777777" w:rsidR="00273D78" w:rsidRPr="005F2B23" w:rsidRDefault="00273D78" w:rsidP="001954CB">
            <w:pPr>
              <w:spacing w:after="0" w:line="240" w:lineRule="auto"/>
              <w:rPr>
                <w:rFonts w:asciiTheme="minorHAnsi" w:hAnsiTheme="minorHAnsi" w:cstheme="minorHAnsi"/>
                <w:iCs/>
              </w:rPr>
            </w:pPr>
          </w:p>
        </w:tc>
        <w:tc>
          <w:tcPr>
            <w:tcW w:w="2949" w:type="dxa"/>
          </w:tcPr>
          <w:p w14:paraId="28ACDB27" w14:textId="77777777" w:rsidR="00273D78" w:rsidRPr="005F2B23" w:rsidRDefault="00273D78" w:rsidP="001954CB">
            <w:pPr>
              <w:spacing w:after="0" w:line="240" w:lineRule="auto"/>
              <w:rPr>
                <w:rFonts w:asciiTheme="minorHAnsi" w:hAnsiTheme="minorHAnsi" w:cstheme="minorHAnsi"/>
                <w:iCs/>
              </w:rPr>
            </w:pPr>
          </w:p>
        </w:tc>
      </w:tr>
      <w:tr w:rsidR="00273D78" w:rsidRPr="005F2B23" w14:paraId="42150171" w14:textId="77777777" w:rsidTr="044F5AA4">
        <w:tc>
          <w:tcPr>
            <w:tcW w:w="2947" w:type="dxa"/>
          </w:tcPr>
          <w:p w14:paraId="29AABB66" w14:textId="1580E937"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 xml:space="preserve">Bridleway 7 – Harper’s Hill to </w:t>
            </w:r>
            <w:proofErr w:type="spellStart"/>
            <w:r w:rsidRPr="005F2B23">
              <w:rPr>
                <w:rFonts w:asciiTheme="minorHAnsi" w:hAnsiTheme="minorHAnsi" w:cstheme="minorHAnsi"/>
              </w:rPr>
              <w:t>Tristford</w:t>
            </w:r>
            <w:proofErr w:type="spellEnd"/>
            <w:r w:rsidRPr="005F2B23">
              <w:rPr>
                <w:rFonts w:asciiTheme="minorHAnsi" w:hAnsiTheme="minorHAnsi" w:cstheme="minorHAnsi"/>
              </w:rPr>
              <w:t xml:space="preserve"> Cross</w:t>
            </w:r>
          </w:p>
        </w:tc>
        <w:tc>
          <w:tcPr>
            <w:tcW w:w="2948" w:type="dxa"/>
          </w:tcPr>
          <w:p w14:paraId="15E41172" w14:textId="77777777" w:rsidR="00273D78" w:rsidRPr="005F2B23" w:rsidRDefault="00273D78" w:rsidP="001954CB">
            <w:pPr>
              <w:spacing w:after="0" w:line="240" w:lineRule="auto"/>
              <w:rPr>
                <w:rFonts w:asciiTheme="minorHAnsi" w:hAnsiTheme="minorHAnsi" w:cstheme="minorHAnsi"/>
              </w:rPr>
            </w:pPr>
          </w:p>
        </w:tc>
        <w:tc>
          <w:tcPr>
            <w:tcW w:w="2949" w:type="dxa"/>
          </w:tcPr>
          <w:p w14:paraId="697E10A3" w14:textId="77777777" w:rsidR="00273D78" w:rsidRPr="005F2B23" w:rsidRDefault="00273D78" w:rsidP="001954CB">
            <w:pPr>
              <w:spacing w:after="0" w:line="240" w:lineRule="auto"/>
              <w:rPr>
                <w:rFonts w:asciiTheme="minorHAnsi" w:hAnsiTheme="minorHAnsi" w:cstheme="minorHAnsi"/>
                <w:iCs/>
              </w:rPr>
            </w:pPr>
          </w:p>
        </w:tc>
        <w:tc>
          <w:tcPr>
            <w:tcW w:w="2948" w:type="dxa"/>
          </w:tcPr>
          <w:p w14:paraId="1C13DE81" w14:textId="77777777" w:rsidR="00273D78" w:rsidRPr="005F2B23" w:rsidRDefault="00273D78" w:rsidP="001954CB">
            <w:pPr>
              <w:spacing w:after="0" w:line="240" w:lineRule="auto"/>
              <w:rPr>
                <w:rFonts w:asciiTheme="minorHAnsi" w:hAnsiTheme="minorHAnsi" w:cstheme="minorHAnsi"/>
                <w:iCs/>
              </w:rPr>
            </w:pPr>
            <w:r w:rsidRPr="005F2B23">
              <w:rPr>
                <w:rFonts w:asciiTheme="minorHAnsi" w:hAnsiTheme="minorHAnsi" w:cstheme="minorHAnsi"/>
                <w:iCs/>
              </w:rPr>
              <w:t xml:space="preserve">TTPP 2b -Reduce speed on </w:t>
            </w:r>
          </w:p>
          <w:p w14:paraId="24512F55" w14:textId="414BBAA1" w:rsidR="00273D78" w:rsidRPr="005F2B23" w:rsidRDefault="00273D78" w:rsidP="001954CB">
            <w:pPr>
              <w:spacing w:after="0" w:line="240" w:lineRule="auto"/>
              <w:rPr>
                <w:rFonts w:asciiTheme="minorHAnsi" w:hAnsiTheme="minorHAnsi" w:cstheme="minorHAnsi"/>
                <w:iCs/>
              </w:rPr>
            </w:pPr>
            <w:r w:rsidRPr="005F2B23">
              <w:rPr>
                <w:rFonts w:asciiTheme="minorHAnsi" w:hAnsiTheme="minorHAnsi" w:cstheme="minorHAnsi"/>
                <w:iCs/>
              </w:rPr>
              <w:t>A381 from 60mph to 40mph. ITTP 2c - improvements to surface for users.</w:t>
            </w:r>
          </w:p>
        </w:tc>
        <w:tc>
          <w:tcPr>
            <w:tcW w:w="2949" w:type="dxa"/>
          </w:tcPr>
          <w:p w14:paraId="59919BDB" w14:textId="37021D1F" w:rsidR="00273D78" w:rsidRPr="005F2B23" w:rsidRDefault="00273D78" w:rsidP="001954CB">
            <w:pPr>
              <w:spacing w:after="0" w:line="240" w:lineRule="auto"/>
              <w:rPr>
                <w:rFonts w:asciiTheme="minorHAnsi" w:hAnsiTheme="minorHAnsi" w:cstheme="minorHAnsi"/>
                <w:iCs/>
              </w:rPr>
            </w:pPr>
            <w:r w:rsidRPr="005F2B23">
              <w:rPr>
                <w:rFonts w:asciiTheme="minorHAnsi" w:hAnsiTheme="minorHAnsi" w:cstheme="minorHAnsi"/>
                <w:iCs/>
              </w:rPr>
              <w:t>TTPP 2c – improve surface would enable safer route to Harberton for less able walkers and cyclists</w:t>
            </w:r>
          </w:p>
        </w:tc>
      </w:tr>
      <w:tr w:rsidR="00273D78" w:rsidRPr="005F2B23" w14:paraId="1B712433" w14:textId="77777777" w:rsidTr="044F5AA4">
        <w:tc>
          <w:tcPr>
            <w:tcW w:w="2947" w:type="dxa"/>
          </w:tcPr>
          <w:p w14:paraId="538A7493" w14:textId="28955550"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 xml:space="preserve">Footpath 9 – Steamer Quay Road to the River (between </w:t>
            </w:r>
            <w:proofErr w:type="spellStart"/>
            <w:r w:rsidRPr="005F2B23">
              <w:rPr>
                <w:rFonts w:asciiTheme="minorHAnsi" w:hAnsiTheme="minorHAnsi" w:cstheme="minorHAnsi"/>
              </w:rPr>
              <w:t>Dartside</w:t>
            </w:r>
            <w:proofErr w:type="spellEnd"/>
            <w:r w:rsidRPr="005F2B23">
              <w:rPr>
                <w:rFonts w:asciiTheme="minorHAnsi" w:hAnsiTheme="minorHAnsi" w:cstheme="minorHAnsi"/>
              </w:rPr>
              <w:t xml:space="preserve"> and Driftwood Cottages)</w:t>
            </w:r>
          </w:p>
        </w:tc>
        <w:tc>
          <w:tcPr>
            <w:tcW w:w="2948" w:type="dxa"/>
          </w:tcPr>
          <w:p w14:paraId="01A70638" w14:textId="77777777" w:rsidR="00273D78" w:rsidRPr="005F2B23" w:rsidRDefault="00273D78" w:rsidP="001954CB">
            <w:pPr>
              <w:spacing w:after="0" w:line="240" w:lineRule="auto"/>
              <w:rPr>
                <w:rFonts w:asciiTheme="minorHAnsi" w:hAnsiTheme="minorHAnsi" w:cstheme="minorHAnsi"/>
              </w:rPr>
            </w:pPr>
          </w:p>
        </w:tc>
        <w:tc>
          <w:tcPr>
            <w:tcW w:w="2949" w:type="dxa"/>
          </w:tcPr>
          <w:p w14:paraId="7FA64B83" w14:textId="77777777" w:rsidR="00273D78" w:rsidRPr="005F2B23" w:rsidRDefault="00273D78" w:rsidP="001954CB">
            <w:pPr>
              <w:spacing w:after="0" w:line="240" w:lineRule="auto"/>
              <w:rPr>
                <w:rFonts w:asciiTheme="minorHAnsi" w:hAnsiTheme="minorHAnsi" w:cstheme="minorHAnsi"/>
                <w:iCs/>
              </w:rPr>
            </w:pPr>
          </w:p>
        </w:tc>
        <w:tc>
          <w:tcPr>
            <w:tcW w:w="2948" w:type="dxa"/>
          </w:tcPr>
          <w:p w14:paraId="29ABD123" w14:textId="77777777" w:rsidR="00273D78" w:rsidRPr="005F2B23" w:rsidRDefault="00273D78" w:rsidP="001954CB">
            <w:pPr>
              <w:spacing w:after="0" w:line="240" w:lineRule="auto"/>
              <w:rPr>
                <w:rFonts w:asciiTheme="minorHAnsi" w:hAnsiTheme="minorHAnsi" w:cstheme="minorHAnsi"/>
                <w:iCs/>
              </w:rPr>
            </w:pPr>
          </w:p>
        </w:tc>
        <w:tc>
          <w:tcPr>
            <w:tcW w:w="2949" w:type="dxa"/>
          </w:tcPr>
          <w:p w14:paraId="3F82E3FD" w14:textId="77777777" w:rsidR="00273D78" w:rsidRPr="005F2B23" w:rsidRDefault="00273D78" w:rsidP="001954CB">
            <w:pPr>
              <w:spacing w:after="0" w:line="240" w:lineRule="auto"/>
              <w:rPr>
                <w:rFonts w:asciiTheme="minorHAnsi" w:hAnsiTheme="minorHAnsi" w:cstheme="minorHAnsi"/>
                <w:iCs/>
              </w:rPr>
            </w:pPr>
          </w:p>
        </w:tc>
      </w:tr>
      <w:tr w:rsidR="00273D78" w:rsidRPr="005F2B23" w14:paraId="27F7D682" w14:textId="77777777" w:rsidTr="044F5AA4">
        <w:tc>
          <w:tcPr>
            <w:tcW w:w="2947" w:type="dxa"/>
          </w:tcPr>
          <w:p w14:paraId="5E867059" w14:textId="5599CD31"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 xml:space="preserve">Footpath 10 – The Plains to Mill Tail (via </w:t>
            </w:r>
            <w:proofErr w:type="spellStart"/>
            <w:r w:rsidRPr="005F2B23">
              <w:rPr>
                <w:rFonts w:asciiTheme="minorHAnsi" w:hAnsiTheme="minorHAnsi" w:cstheme="minorHAnsi"/>
              </w:rPr>
              <w:t>Symond’s</w:t>
            </w:r>
            <w:proofErr w:type="spellEnd"/>
            <w:r w:rsidRPr="005F2B23">
              <w:rPr>
                <w:rFonts w:asciiTheme="minorHAnsi" w:hAnsiTheme="minorHAnsi" w:cstheme="minorHAnsi"/>
              </w:rPr>
              <w:t xml:space="preserve"> Passage)</w:t>
            </w:r>
          </w:p>
        </w:tc>
        <w:tc>
          <w:tcPr>
            <w:tcW w:w="2948" w:type="dxa"/>
          </w:tcPr>
          <w:p w14:paraId="6690EC88" w14:textId="77777777" w:rsidR="00273D78" w:rsidRPr="005F2B23" w:rsidRDefault="00273D78" w:rsidP="001954CB">
            <w:pPr>
              <w:spacing w:after="0" w:line="240" w:lineRule="auto"/>
              <w:rPr>
                <w:rFonts w:asciiTheme="minorHAnsi" w:hAnsiTheme="minorHAnsi" w:cstheme="minorHAnsi"/>
              </w:rPr>
            </w:pPr>
          </w:p>
        </w:tc>
        <w:tc>
          <w:tcPr>
            <w:tcW w:w="2949" w:type="dxa"/>
          </w:tcPr>
          <w:p w14:paraId="60CF1451" w14:textId="77777777" w:rsidR="00273D78" w:rsidRPr="005F2B23" w:rsidRDefault="00273D78" w:rsidP="001954CB">
            <w:pPr>
              <w:spacing w:after="0" w:line="240" w:lineRule="auto"/>
              <w:rPr>
                <w:rFonts w:asciiTheme="minorHAnsi" w:hAnsiTheme="minorHAnsi" w:cstheme="minorHAnsi"/>
                <w:iCs/>
              </w:rPr>
            </w:pPr>
          </w:p>
        </w:tc>
        <w:tc>
          <w:tcPr>
            <w:tcW w:w="2948" w:type="dxa"/>
          </w:tcPr>
          <w:p w14:paraId="034B4B62" w14:textId="77777777" w:rsidR="00273D78" w:rsidRPr="005F2B23" w:rsidRDefault="00273D78" w:rsidP="001954CB">
            <w:pPr>
              <w:spacing w:after="0" w:line="240" w:lineRule="auto"/>
              <w:rPr>
                <w:rFonts w:asciiTheme="minorHAnsi" w:hAnsiTheme="minorHAnsi" w:cstheme="minorHAnsi"/>
                <w:iCs/>
              </w:rPr>
            </w:pPr>
          </w:p>
        </w:tc>
        <w:tc>
          <w:tcPr>
            <w:tcW w:w="2949" w:type="dxa"/>
          </w:tcPr>
          <w:p w14:paraId="7A97ADEA" w14:textId="77777777" w:rsidR="00273D78" w:rsidRPr="005F2B23" w:rsidRDefault="00273D78" w:rsidP="001954CB">
            <w:pPr>
              <w:spacing w:after="0" w:line="240" w:lineRule="auto"/>
              <w:rPr>
                <w:rFonts w:asciiTheme="minorHAnsi" w:hAnsiTheme="minorHAnsi" w:cstheme="minorHAnsi"/>
                <w:iCs/>
              </w:rPr>
            </w:pPr>
          </w:p>
        </w:tc>
      </w:tr>
      <w:tr w:rsidR="00273D78" w:rsidRPr="005F2B23" w14:paraId="41404F1B" w14:textId="77777777" w:rsidTr="044F5AA4">
        <w:tc>
          <w:tcPr>
            <w:tcW w:w="2947" w:type="dxa"/>
          </w:tcPr>
          <w:p w14:paraId="23ED13DD" w14:textId="525AEA0C"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lastRenderedPageBreak/>
              <w:t>Footpath 11 – The Plains to Mill Tail (along Waterside House)</w:t>
            </w:r>
          </w:p>
        </w:tc>
        <w:tc>
          <w:tcPr>
            <w:tcW w:w="2948" w:type="dxa"/>
          </w:tcPr>
          <w:p w14:paraId="591FD3CF" w14:textId="77777777" w:rsidR="00273D78" w:rsidRPr="005F2B23" w:rsidRDefault="00273D78" w:rsidP="001954CB">
            <w:pPr>
              <w:spacing w:after="0" w:line="240" w:lineRule="auto"/>
              <w:rPr>
                <w:rFonts w:asciiTheme="minorHAnsi" w:hAnsiTheme="minorHAnsi" w:cstheme="minorHAnsi"/>
              </w:rPr>
            </w:pPr>
          </w:p>
        </w:tc>
        <w:tc>
          <w:tcPr>
            <w:tcW w:w="2949" w:type="dxa"/>
          </w:tcPr>
          <w:p w14:paraId="350D93D3" w14:textId="77777777" w:rsidR="00273D78" w:rsidRPr="005F2B23" w:rsidRDefault="00273D78" w:rsidP="001954CB">
            <w:pPr>
              <w:spacing w:after="0" w:line="240" w:lineRule="auto"/>
              <w:rPr>
                <w:rFonts w:asciiTheme="minorHAnsi" w:hAnsiTheme="minorHAnsi" w:cstheme="minorHAnsi"/>
                <w:iCs/>
              </w:rPr>
            </w:pPr>
          </w:p>
        </w:tc>
        <w:tc>
          <w:tcPr>
            <w:tcW w:w="2948" w:type="dxa"/>
          </w:tcPr>
          <w:p w14:paraId="64ECE782" w14:textId="77777777" w:rsidR="00273D78" w:rsidRPr="005F2B23" w:rsidRDefault="00273D78" w:rsidP="001954CB">
            <w:pPr>
              <w:spacing w:after="0" w:line="240" w:lineRule="auto"/>
              <w:rPr>
                <w:rFonts w:asciiTheme="minorHAnsi" w:hAnsiTheme="minorHAnsi" w:cstheme="minorHAnsi"/>
                <w:iCs/>
              </w:rPr>
            </w:pPr>
          </w:p>
        </w:tc>
        <w:tc>
          <w:tcPr>
            <w:tcW w:w="2949" w:type="dxa"/>
          </w:tcPr>
          <w:p w14:paraId="6F7A489B" w14:textId="77777777" w:rsidR="00273D78" w:rsidRPr="005F2B23" w:rsidRDefault="00273D78" w:rsidP="001954CB">
            <w:pPr>
              <w:spacing w:after="0" w:line="240" w:lineRule="auto"/>
              <w:rPr>
                <w:rFonts w:asciiTheme="minorHAnsi" w:hAnsiTheme="minorHAnsi" w:cstheme="minorHAnsi"/>
                <w:iCs/>
              </w:rPr>
            </w:pPr>
          </w:p>
        </w:tc>
      </w:tr>
      <w:tr w:rsidR="00273D78" w:rsidRPr="005F2B23" w14:paraId="6737AF1B" w14:textId="77777777" w:rsidTr="044F5AA4">
        <w:tc>
          <w:tcPr>
            <w:tcW w:w="2947" w:type="dxa"/>
          </w:tcPr>
          <w:p w14:paraId="5B278EC1" w14:textId="59CD0AAA"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Footpath 12 – New Walk</w:t>
            </w:r>
          </w:p>
        </w:tc>
        <w:tc>
          <w:tcPr>
            <w:tcW w:w="2948" w:type="dxa"/>
          </w:tcPr>
          <w:p w14:paraId="179C7B0D" w14:textId="77777777" w:rsidR="00273D78" w:rsidRPr="005F2B23" w:rsidRDefault="00273D78" w:rsidP="001954CB">
            <w:pPr>
              <w:spacing w:after="0" w:line="240" w:lineRule="auto"/>
              <w:rPr>
                <w:rFonts w:asciiTheme="minorHAnsi" w:hAnsiTheme="minorHAnsi" w:cstheme="minorHAnsi"/>
              </w:rPr>
            </w:pPr>
          </w:p>
        </w:tc>
        <w:tc>
          <w:tcPr>
            <w:tcW w:w="2949" w:type="dxa"/>
          </w:tcPr>
          <w:p w14:paraId="69295BA4" w14:textId="77777777" w:rsidR="00273D78" w:rsidRPr="005F2B23" w:rsidRDefault="00273D78" w:rsidP="001954CB">
            <w:pPr>
              <w:spacing w:after="0" w:line="240" w:lineRule="auto"/>
              <w:rPr>
                <w:rFonts w:asciiTheme="minorHAnsi" w:hAnsiTheme="minorHAnsi" w:cstheme="minorHAnsi"/>
                <w:iCs/>
              </w:rPr>
            </w:pPr>
          </w:p>
        </w:tc>
        <w:tc>
          <w:tcPr>
            <w:tcW w:w="2948" w:type="dxa"/>
          </w:tcPr>
          <w:p w14:paraId="72AD8C13" w14:textId="77777777" w:rsidR="00273D78" w:rsidRPr="005F2B23" w:rsidRDefault="00273D78" w:rsidP="001954CB">
            <w:pPr>
              <w:spacing w:after="0" w:line="240" w:lineRule="auto"/>
              <w:rPr>
                <w:rFonts w:asciiTheme="minorHAnsi" w:hAnsiTheme="minorHAnsi" w:cstheme="minorHAnsi"/>
                <w:iCs/>
              </w:rPr>
            </w:pPr>
          </w:p>
        </w:tc>
        <w:tc>
          <w:tcPr>
            <w:tcW w:w="2949" w:type="dxa"/>
          </w:tcPr>
          <w:p w14:paraId="06E3AB85" w14:textId="77777777" w:rsidR="00273D78" w:rsidRPr="005F2B23" w:rsidRDefault="00273D78" w:rsidP="001954CB">
            <w:pPr>
              <w:spacing w:after="0" w:line="240" w:lineRule="auto"/>
              <w:rPr>
                <w:rFonts w:asciiTheme="minorHAnsi" w:hAnsiTheme="minorHAnsi" w:cstheme="minorHAnsi"/>
                <w:iCs/>
              </w:rPr>
            </w:pPr>
          </w:p>
        </w:tc>
      </w:tr>
      <w:tr w:rsidR="00273D78" w:rsidRPr="005F2B23" w14:paraId="0BC39D8F" w14:textId="77777777" w:rsidTr="044F5AA4">
        <w:tc>
          <w:tcPr>
            <w:tcW w:w="2947" w:type="dxa"/>
          </w:tcPr>
          <w:p w14:paraId="49BAD5F6" w14:textId="57002EA2"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Footpath 13 – New walk to Mill Tail</w:t>
            </w:r>
          </w:p>
        </w:tc>
        <w:tc>
          <w:tcPr>
            <w:tcW w:w="2948" w:type="dxa"/>
          </w:tcPr>
          <w:p w14:paraId="1FAF1270" w14:textId="77777777" w:rsidR="00273D78" w:rsidRPr="005F2B23" w:rsidRDefault="00273D78" w:rsidP="001954CB">
            <w:pPr>
              <w:spacing w:after="0" w:line="240" w:lineRule="auto"/>
              <w:rPr>
                <w:rFonts w:asciiTheme="minorHAnsi" w:hAnsiTheme="minorHAnsi" w:cstheme="minorHAnsi"/>
              </w:rPr>
            </w:pPr>
          </w:p>
        </w:tc>
        <w:tc>
          <w:tcPr>
            <w:tcW w:w="2949" w:type="dxa"/>
          </w:tcPr>
          <w:p w14:paraId="1A6324E3" w14:textId="77777777" w:rsidR="00273D78" w:rsidRPr="005F2B23" w:rsidRDefault="00273D78" w:rsidP="001954CB">
            <w:pPr>
              <w:spacing w:after="0" w:line="240" w:lineRule="auto"/>
              <w:rPr>
                <w:rFonts w:asciiTheme="minorHAnsi" w:hAnsiTheme="minorHAnsi" w:cstheme="minorHAnsi"/>
                <w:iCs/>
              </w:rPr>
            </w:pPr>
          </w:p>
        </w:tc>
        <w:tc>
          <w:tcPr>
            <w:tcW w:w="2948" w:type="dxa"/>
          </w:tcPr>
          <w:p w14:paraId="688AD5E7" w14:textId="77777777" w:rsidR="00273D78" w:rsidRPr="005F2B23" w:rsidRDefault="00273D78" w:rsidP="001954CB">
            <w:pPr>
              <w:spacing w:after="0" w:line="240" w:lineRule="auto"/>
              <w:rPr>
                <w:rFonts w:asciiTheme="minorHAnsi" w:hAnsiTheme="minorHAnsi" w:cstheme="minorHAnsi"/>
                <w:iCs/>
              </w:rPr>
            </w:pPr>
          </w:p>
        </w:tc>
        <w:tc>
          <w:tcPr>
            <w:tcW w:w="2949" w:type="dxa"/>
          </w:tcPr>
          <w:p w14:paraId="313CFD06" w14:textId="77777777" w:rsidR="00273D78" w:rsidRPr="005F2B23" w:rsidRDefault="00273D78" w:rsidP="001954CB">
            <w:pPr>
              <w:spacing w:after="0" w:line="240" w:lineRule="auto"/>
              <w:rPr>
                <w:rFonts w:asciiTheme="minorHAnsi" w:hAnsiTheme="minorHAnsi" w:cstheme="minorHAnsi"/>
                <w:iCs/>
              </w:rPr>
            </w:pPr>
          </w:p>
        </w:tc>
      </w:tr>
      <w:tr w:rsidR="00273D78" w:rsidRPr="005F2B23" w14:paraId="077A81D9" w14:textId="77777777" w:rsidTr="044F5AA4">
        <w:tc>
          <w:tcPr>
            <w:tcW w:w="2947" w:type="dxa"/>
          </w:tcPr>
          <w:p w14:paraId="6A802A46" w14:textId="5AAB67E9"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 xml:space="preserve">Footpath 14 – </w:t>
            </w:r>
            <w:proofErr w:type="spellStart"/>
            <w:r w:rsidRPr="005F2B23">
              <w:rPr>
                <w:rFonts w:asciiTheme="minorHAnsi" w:hAnsiTheme="minorHAnsi" w:cstheme="minorHAnsi"/>
              </w:rPr>
              <w:t>Warland</w:t>
            </w:r>
            <w:proofErr w:type="spellEnd"/>
            <w:r w:rsidRPr="005F2B23">
              <w:rPr>
                <w:rFonts w:asciiTheme="minorHAnsi" w:hAnsiTheme="minorHAnsi" w:cstheme="minorHAnsi"/>
              </w:rPr>
              <w:t xml:space="preserve"> to New Walk</w:t>
            </w:r>
          </w:p>
        </w:tc>
        <w:tc>
          <w:tcPr>
            <w:tcW w:w="2948" w:type="dxa"/>
          </w:tcPr>
          <w:p w14:paraId="51E2A987" w14:textId="77777777" w:rsidR="00273D78" w:rsidRPr="005F2B23" w:rsidRDefault="00273D78" w:rsidP="001954CB">
            <w:pPr>
              <w:spacing w:after="0" w:line="240" w:lineRule="auto"/>
              <w:rPr>
                <w:rFonts w:asciiTheme="minorHAnsi" w:hAnsiTheme="minorHAnsi" w:cstheme="minorHAnsi"/>
              </w:rPr>
            </w:pPr>
          </w:p>
        </w:tc>
        <w:tc>
          <w:tcPr>
            <w:tcW w:w="2949" w:type="dxa"/>
          </w:tcPr>
          <w:p w14:paraId="7F8E81AC" w14:textId="77777777" w:rsidR="00273D78" w:rsidRPr="005F2B23" w:rsidRDefault="00273D78" w:rsidP="001954CB">
            <w:pPr>
              <w:spacing w:after="0" w:line="240" w:lineRule="auto"/>
              <w:rPr>
                <w:rFonts w:asciiTheme="minorHAnsi" w:hAnsiTheme="minorHAnsi" w:cstheme="minorHAnsi"/>
                <w:iCs/>
              </w:rPr>
            </w:pPr>
          </w:p>
        </w:tc>
        <w:tc>
          <w:tcPr>
            <w:tcW w:w="2948" w:type="dxa"/>
          </w:tcPr>
          <w:p w14:paraId="19119754" w14:textId="77777777" w:rsidR="00273D78" w:rsidRPr="005F2B23" w:rsidRDefault="00273D78" w:rsidP="001954CB">
            <w:pPr>
              <w:spacing w:after="0" w:line="240" w:lineRule="auto"/>
              <w:rPr>
                <w:rFonts w:asciiTheme="minorHAnsi" w:hAnsiTheme="minorHAnsi" w:cstheme="minorHAnsi"/>
                <w:iCs/>
              </w:rPr>
            </w:pPr>
          </w:p>
        </w:tc>
        <w:tc>
          <w:tcPr>
            <w:tcW w:w="2949" w:type="dxa"/>
          </w:tcPr>
          <w:p w14:paraId="52E71E19" w14:textId="77777777" w:rsidR="00273D78" w:rsidRPr="005F2B23" w:rsidRDefault="00273D78" w:rsidP="001954CB">
            <w:pPr>
              <w:spacing w:after="0" w:line="240" w:lineRule="auto"/>
              <w:rPr>
                <w:rFonts w:asciiTheme="minorHAnsi" w:hAnsiTheme="minorHAnsi" w:cstheme="minorHAnsi"/>
                <w:iCs/>
              </w:rPr>
            </w:pPr>
          </w:p>
        </w:tc>
      </w:tr>
      <w:tr w:rsidR="00273D78" w:rsidRPr="005F2B23" w14:paraId="67E58941" w14:textId="77777777" w:rsidTr="044F5AA4">
        <w:tc>
          <w:tcPr>
            <w:tcW w:w="2947" w:type="dxa"/>
          </w:tcPr>
          <w:p w14:paraId="4E3E90FA" w14:textId="53E8E192"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Footpath 15 – Chapel Lane to Bridgetown</w:t>
            </w:r>
          </w:p>
        </w:tc>
        <w:tc>
          <w:tcPr>
            <w:tcW w:w="2948" w:type="dxa"/>
          </w:tcPr>
          <w:p w14:paraId="514CB749" w14:textId="77777777" w:rsidR="00273D78" w:rsidRPr="005F2B23" w:rsidRDefault="00273D78" w:rsidP="001954CB">
            <w:pPr>
              <w:spacing w:after="0" w:line="240" w:lineRule="auto"/>
              <w:rPr>
                <w:rFonts w:asciiTheme="minorHAnsi" w:hAnsiTheme="minorHAnsi" w:cstheme="minorHAnsi"/>
              </w:rPr>
            </w:pPr>
          </w:p>
        </w:tc>
        <w:tc>
          <w:tcPr>
            <w:tcW w:w="2949" w:type="dxa"/>
          </w:tcPr>
          <w:p w14:paraId="07205E04" w14:textId="77777777" w:rsidR="00273D78" w:rsidRPr="005F2B23" w:rsidRDefault="00273D78" w:rsidP="001954CB">
            <w:pPr>
              <w:spacing w:after="0" w:line="240" w:lineRule="auto"/>
              <w:rPr>
                <w:rFonts w:asciiTheme="minorHAnsi" w:hAnsiTheme="minorHAnsi" w:cstheme="minorHAnsi"/>
                <w:iCs/>
              </w:rPr>
            </w:pPr>
          </w:p>
        </w:tc>
        <w:tc>
          <w:tcPr>
            <w:tcW w:w="2948" w:type="dxa"/>
          </w:tcPr>
          <w:p w14:paraId="7FC3618B" w14:textId="77777777" w:rsidR="00273D78" w:rsidRPr="005F2B23" w:rsidRDefault="00273D78" w:rsidP="001954CB">
            <w:pPr>
              <w:spacing w:after="0" w:line="240" w:lineRule="auto"/>
              <w:rPr>
                <w:rFonts w:asciiTheme="minorHAnsi" w:hAnsiTheme="minorHAnsi" w:cstheme="minorHAnsi"/>
                <w:iCs/>
              </w:rPr>
            </w:pPr>
          </w:p>
        </w:tc>
        <w:tc>
          <w:tcPr>
            <w:tcW w:w="2949" w:type="dxa"/>
          </w:tcPr>
          <w:p w14:paraId="05820424" w14:textId="77777777" w:rsidR="00273D78" w:rsidRPr="005F2B23" w:rsidRDefault="00273D78" w:rsidP="001954CB">
            <w:pPr>
              <w:spacing w:after="0" w:line="240" w:lineRule="auto"/>
              <w:rPr>
                <w:rFonts w:asciiTheme="minorHAnsi" w:hAnsiTheme="minorHAnsi" w:cstheme="minorHAnsi"/>
                <w:iCs/>
              </w:rPr>
            </w:pPr>
          </w:p>
        </w:tc>
      </w:tr>
      <w:tr w:rsidR="00273D78" w:rsidRPr="005F2B23" w14:paraId="5CF26B85" w14:textId="77777777" w:rsidTr="044F5AA4">
        <w:tc>
          <w:tcPr>
            <w:tcW w:w="2947" w:type="dxa"/>
          </w:tcPr>
          <w:p w14:paraId="6BCF7AF2" w14:textId="33879DCC"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Footpath 16 – The Plains to Mill Tail (between The Chapel and Apple Wharf)</w:t>
            </w:r>
          </w:p>
        </w:tc>
        <w:tc>
          <w:tcPr>
            <w:tcW w:w="2948" w:type="dxa"/>
          </w:tcPr>
          <w:p w14:paraId="11AC8B2E" w14:textId="77777777" w:rsidR="00273D78" w:rsidRPr="005F2B23" w:rsidRDefault="00273D78" w:rsidP="001954CB">
            <w:pPr>
              <w:spacing w:after="0" w:line="240" w:lineRule="auto"/>
              <w:rPr>
                <w:rFonts w:asciiTheme="minorHAnsi" w:hAnsiTheme="minorHAnsi" w:cstheme="minorHAnsi"/>
              </w:rPr>
            </w:pPr>
          </w:p>
        </w:tc>
        <w:tc>
          <w:tcPr>
            <w:tcW w:w="2949" w:type="dxa"/>
          </w:tcPr>
          <w:p w14:paraId="23642187" w14:textId="77777777" w:rsidR="00273D78" w:rsidRPr="005F2B23" w:rsidRDefault="00273D78" w:rsidP="001954CB">
            <w:pPr>
              <w:spacing w:after="0" w:line="240" w:lineRule="auto"/>
              <w:rPr>
                <w:rFonts w:asciiTheme="minorHAnsi" w:hAnsiTheme="minorHAnsi" w:cstheme="minorHAnsi"/>
                <w:iCs/>
              </w:rPr>
            </w:pPr>
          </w:p>
        </w:tc>
        <w:tc>
          <w:tcPr>
            <w:tcW w:w="2948" w:type="dxa"/>
          </w:tcPr>
          <w:p w14:paraId="53670C43" w14:textId="77777777" w:rsidR="00273D78" w:rsidRPr="005F2B23" w:rsidRDefault="00273D78" w:rsidP="001954CB">
            <w:pPr>
              <w:spacing w:after="0" w:line="240" w:lineRule="auto"/>
              <w:rPr>
                <w:rFonts w:asciiTheme="minorHAnsi" w:hAnsiTheme="minorHAnsi" w:cstheme="minorHAnsi"/>
                <w:iCs/>
              </w:rPr>
            </w:pPr>
          </w:p>
        </w:tc>
        <w:tc>
          <w:tcPr>
            <w:tcW w:w="2949" w:type="dxa"/>
          </w:tcPr>
          <w:p w14:paraId="334E4679" w14:textId="77777777" w:rsidR="00273D78" w:rsidRPr="005F2B23" w:rsidRDefault="00273D78" w:rsidP="001954CB">
            <w:pPr>
              <w:spacing w:after="0" w:line="240" w:lineRule="auto"/>
              <w:rPr>
                <w:rFonts w:asciiTheme="minorHAnsi" w:hAnsiTheme="minorHAnsi" w:cstheme="minorHAnsi"/>
                <w:iCs/>
              </w:rPr>
            </w:pPr>
          </w:p>
        </w:tc>
      </w:tr>
      <w:tr w:rsidR="00273D78" w:rsidRPr="005F2B23" w14:paraId="6C0F8443" w14:textId="77777777" w:rsidTr="044F5AA4">
        <w:tc>
          <w:tcPr>
            <w:tcW w:w="2947" w:type="dxa"/>
          </w:tcPr>
          <w:p w14:paraId="3AC10B46" w14:textId="66CEB572"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Footpath 17 – Totnes Weir to Totnes Bridge (riverside route)</w:t>
            </w:r>
          </w:p>
        </w:tc>
        <w:tc>
          <w:tcPr>
            <w:tcW w:w="2948" w:type="dxa"/>
          </w:tcPr>
          <w:p w14:paraId="1ADA5991" w14:textId="77777777" w:rsidR="00273D78" w:rsidRPr="005F2B23" w:rsidRDefault="00273D78" w:rsidP="001954CB">
            <w:pPr>
              <w:spacing w:after="0" w:line="240" w:lineRule="auto"/>
              <w:rPr>
                <w:rFonts w:asciiTheme="minorHAnsi" w:hAnsiTheme="minorHAnsi" w:cstheme="minorHAnsi"/>
              </w:rPr>
            </w:pPr>
          </w:p>
        </w:tc>
        <w:tc>
          <w:tcPr>
            <w:tcW w:w="2949" w:type="dxa"/>
          </w:tcPr>
          <w:p w14:paraId="45AAE10C" w14:textId="1CE9896F" w:rsidR="00273D78" w:rsidRPr="005F2B23" w:rsidRDefault="00273D78" w:rsidP="001954CB">
            <w:pPr>
              <w:spacing w:after="0" w:line="240" w:lineRule="auto"/>
              <w:rPr>
                <w:rFonts w:asciiTheme="minorHAnsi" w:hAnsiTheme="minorHAnsi" w:cstheme="minorHAnsi"/>
                <w:iCs/>
              </w:rPr>
            </w:pPr>
            <w:r w:rsidRPr="005F2B23">
              <w:rPr>
                <w:rFonts w:asciiTheme="minorHAnsi" w:hAnsiTheme="minorHAnsi" w:cstheme="minorHAnsi"/>
                <w:iCs/>
              </w:rPr>
              <w:t>TTPP 2f – bridge access required to cross river.</w:t>
            </w:r>
          </w:p>
        </w:tc>
        <w:tc>
          <w:tcPr>
            <w:tcW w:w="2948" w:type="dxa"/>
          </w:tcPr>
          <w:p w14:paraId="47886D3D" w14:textId="418DD4D3" w:rsidR="00273D78" w:rsidRPr="005F2B23" w:rsidRDefault="27AB6FDC" w:rsidP="001954CB">
            <w:pPr>
              <w:spacing w:after="0" w:line="240" w:lineRule="auto"/>
              <w:rPr>
                <w:rFonts w:asciiTheme="minorHAnsi" w:hAnsiTheme="minorHAnsi" w:cstheme="minorHAnsi"/>
              </w:rPr>
            </w:pPr>
            <w:r w:rsidRPr="005F2B23">
              <w:rPr>
                <w:rFonts w:asciiTheme="minorHAnsi" w:hAnsiTheme="minorHAnsi" w:cstheme="minorHAnsi"/>
              </w:rPr>
              <w:t>The pedestrian only bridge has failed – DCC unable to fund repairs/replacement in financial year 2024/25.</w:t>
            </w:r>
          </w:p>
        </w:tc>
        <w:tc>
          <w:tcPr>
            <w:tcW w:w="2949" w:type="dxa"/>
          </w:tcPr>
          <w:p w14:paraId="57D39BDE" w14:textId="2A3717B0" w:rsidR="00273D78" w:rsidRPr="005F2B23" w:rsidRDefault="00273D78" w:rsidP="001954CB">
            <w:pPr>
              <w:spacing w:after="0" w:line="240" w:lineRule="auto"/>
              <w:rPr>
                <w:rFonts w:asciiTheme="minorHAnsi" w:hAnsiTheme="minorHAnsi" w:cstheme="minorHAnsi"/>
                <w:iCs/>
              </w:rPr>
            </w:pPr>
            <w:r w:rsidRPr="005F2B23">
              <w:rPr>
                <w:rFonts w:asciiTheme="minorHAnsi" w:hAnsiTheme="minorHAnsi" w:cstheme="minorHAnsi"/>
                <w:iCs/>
              </w:rPr>
              <w:t>TTPP 2f – no direct off road route between Totnes and Littlehempston.</w:t>
            </w:r>
          </w:p>
        </w:tc>
      </w:tr>
      <w:tr w:rsidR="00273D78" w:rsidRPr="005F2B23" w14:paraId="76212724" w14:textId="77777777" w:rsidTr="044F5AA4">
        <w:tc>
          <w:tcPr>
            <w:tcW w:w="2947" w:type="dxa"/>
          </w:tcPr>
          <w:p w14:paraId="2A51FEC5" w14:textId="3F7AC70C"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Footpath 20 – Marsh Quay along Mill Tail</w:t>
            </w:r>
          </w:p>
        </w:tc>
        <w:tc>
          <w:tcPr>
            <w:tcW w:w="2948" w:type="dxa"/>
          </w:tcPr>
          <w:p w14:paraId="26A78BEF" w14:textId="77777777" w:rsidR="00273D78" w:rsidRPr="005F2B23" w:rsidRDefault="00273D78" w:rsidP="001954CB">
            <w:pPr>
              <w:spacing w:after="0" w:line="240" w:lineRule="auto"/>
              <w:rPr>
                <w:rFonts w:asciiTheme="minorHAnsi" w:hAnsiTheme="minorHAnsi" w:cstheme="minorHAnsi"/>
              </w:rPr>
            </w:pPr>
          </w:p>
        </w:tc>
        <w:tc>
          <w:tcPr>
            <w:tcW w:w="2949" w:type="dxa"/>
          </w:tcPr>
          <w:p w14:paraId="04B0046E" w14:textId="77777777" w:rsidR="00273D78" w:rsidRPr="005F2B23" w:rsidRDefault="00273D78" w:rsidP="001954CB">
            <w:pPr>
              <w:spacing w:after="0" w:line="240" w:lineRule="auto"/>
              <w:rPr>
                <w:rFonts w:asciiTheme="minorHAnsi" w:hAnsiTheme="minorHAnsi" w:cstheme="minorHAnsi"/>
                <w:iCs/>
              </w:rPr>
            </w:pPr>
          </w:p>
        </w:tc>
        <w:tc>
          <w:tcPr>
            <w:tcW w:w="2948" w:type="dxa"/>
          </w:tcPr>
          <w:p w14:paraId="6FA690B4" w14:textId="77777777" w:rsidR="00273D78" w:rsidRPr="005F2B23" w:rsidRDefault="00273D78" w:rsidP="001954CB">
            <w:pPr>
              <w:spacing w:after="0" w:line="240" w:lineRule="auto"/>
              <w:rPr>
                <w:rFonts w:asciiTheme="minorHAnsi" w:hAnsiTheme="minorHAnsi" w:cstheme="minorHAnsi"/>
                <w:iCs/>
              </w:rPr>
            </w:pPr>
          </w:p>
        </w:tc>
        <w:tc>
          <w:tcPr>
            <w:tcW w:w="2949" w:type="dxa"/>
          </w:tcPr>
          <w:p w14:paraId="640A31B0" w14:textId="77777777" w:rsidR="00273D78" w:rsidRPr="005F2B23" w:rsidRDefault="00273D78" w:rsidP="001954CB">
            <w:pPr>
              <w:spacing w:after="0" w:line="240" w:lineRule="auto"/>
              <w:rPr>
                <w:rFonts w:asciiTheme="minorHAnsi" w:hAnsiTheme="minorHAnsi" w:cstheme="minorHAnsi"/>
                <w:iCs/>
              </w:rPr>
            </w:pPr>
          </w:p>
        </w:tc>
      </w:tr>
      <w:tr w:rsidR="00273D78" w:rsidRPr="005F2B23" w14:paraId="05E0014E" w14:textId="77777777" w:rsidTr="044F5AA4">
        <w:tc>
          <w:tcPr>
            <w:tcW w:w="2947" w:type="dxa"/>
          </w:tcPr>
          <w:p w14:paraId="130A9731" w14:textId="01CDDD4E"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Byway 20 – Totnes Down Hill (top) to Bowden Lodge</w:t>
            </w:r>
          </w:p>
        </w:tc>
        <w:tc>
          <w:tcPr>
            <w:tcW w:w="2948" w:type="dxa"/>
          </w:tcPr>
          <w:p w14:paraId="1856FBEF" w14:textId="77777777" w:rsidR="00273D78" w:rsidRPr="005F2B23" w:rsidRDefault="00273D78" w:rsidP="001954CB">
            <w:pPr>
              <w:spacing w:after="0" w:line="240" w:lineRule="auto"/>
              <w:rPr>
                <w:rFonts w:asciiTheme="minorHAnsi" w:hAnsiTheme="minorHAnsi" w:cstheme="minorHAnsi"/>
              </w:rPr>
            </w:pPr>
          </w:p>
        </w:tc>
        <w:tc>
          <w:tcPr>
            <w:tcW w:w="2949" w:type="dxa"/>
          </w:tcPr>
          <w:p w14:paraId="5C0BBE17" w14:textId="77777777" w:rsidR="00273D78" w:rsidRPr="005F2B23" w:rsidRDefault="00273D78" w:rsidP="001954CB">
            <w:pPr>
              <w:spacing w:after="0" w:line="240" w:lineRule="auto"/>
              <w:rPr>
                <w:rFonts w:asciiTheme="minorHAnsi" w:hAnsiTheme="minorHAnsi" w:cstheme="minorHAnsi"/>
                <w:iCs/>
              </w:rPr>
            </w:pPr>
          </w:p>
        </w:tc>
        <w:tc>
          <w:tcPr>
            <w:tcW w:w="2948" w:type="dxa"/>
          </w:tcPr>
          <w:p w14:paraId="49885005" w14:textId="77777777" w:rsidR="00273D78" w:rsidRPr="005F2B23" w:rsidRDefault="00273D78" w:rsidP="001954CB">
            <w:pPr>
              <w:spacing w:after="0" w:line="240" w:lineRule="auto"/>
              <w:rPr>
                <w:rFonts w:asciiTheme="minorHAnsi" w:hAnsiTheme="minorHAnsi" w:cstheme="minorHAnsi"/>
                <w:iCs/>
              </w:rPr>
            </w:pPr>
          </w:p>
        </w:tc>
        <w:tc>
          <w:tcPr>
            <w:tcW w:w="2949" w:type="dxa"/>
          </w:tcPr>
          <w:p w14:paraId="0D72BD97" w14:textId="77777777" w:rsidR="00273D78" w:rsidRPr="005F2B23" w:rsidRDefault="00273D78" w:rsidP="001954CB">
            <w:pPr>
              <w:spacing w:after="0" w:line="240" w:lineRule="auto"/>
              <w:rPr>
                <w:rFonts w:asciiTheme="minorHAnsi" w:hAnsiTheme="minorHAnsi" w:cstheme="minorHAnsi"/>
                <w:iCs/>
              </w:rPr>
            </w:pPr>
          </w:p>
        </w:tc>
      </w:tr>
      <w:tr w:rsidR="00273D78" w:rsidRPr="005F2B23" w14:paraId="5CCD0EFF" w14:textId="77777777" w:rsidTr="044F5AA4">
        <w:tc>
          <w:tcPr>
            <w:tcW w:w="2947" w:type="dxa"/>
          </w:tcPr>
          <w:p w14:paraId="60D57940" w14:textId="5D309D51"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Bridlepath 21 Bowden Bungalow to A381</w:t>
            </w:r>
          </w:p>
        </w:tc>
        <w:tc>
          <w:tcPr>
            <w:tcW w:w="2948" w:type="dxa"/>
          </w:tcPr>
          <w:p w14:paraId="78998242" w14:textId="77777777" w:rsidR="00273D78" w:rsidRPr="005F2B23" w:rsidRDefault="00273D78" w:rsidP="001954CB">
            <w:pPr>
              <w:spacing w:after="0" w:line="240" w:lineRule="auto"/>
              <w:rPr>
                <w:rFonts w:asciiTheme="minorHAnsi" w:hAnsiTheme="minorHAnsi" w:cstheme="minorHAnsi"/>
              </w:rPr>
            </w:pPr>
          </w:p>
        </w:tc>
        <w:tc>
          <w:tcPr>
            <w:tcW w:w="2949" w:type="dxa"/>
          </w:tcPr>
          <w:p w14:paraId="34272167" w14:textId="77777777" w:rsidR="00273D78" w:rsidRPr="005F2B23" w:rsidRDefault="00273D78" w:rsidP="001954CB">
            <w:pPr>
              <w:spacing w:after="0" w:line="240" w:lineRule="auto"/>
              <w:rPr>
                <w:rFonts w:asciiTheme="minorHAnsi" w:hAnsiTheme="minorHAnsi" w:cstheme="minorHAnsi"/>
                <w:iCs/>
              </w:rPr>
            </w:pPr>
          </w:p>
        </w:tc>
        <w:tc>
          <w:tcPr>
            <w:tcW w:w="2948" w:type="dxa"/>
          </w:tcPr>
          <w:p w14:paraId="5C3936F8" w14:textId="77777777" w:rsidR="00273D78" w:rsidRPr="005F2B23" w:rsidRDefault="00273D78" w:rsidP="001954CB">
            <w:pPr>
              <w:spacing w:after="0" w:line="240" w:lineRule="auto"/>
              <w:rPr>
                <w:rFonts w:asciiTheme="minorHAnsi" w:hAnsiTheme="minorHAnsi" w:cstheme="minorHAnsi"/>
                <w:iCs/>
              </w:rPr>
            </w:pPr>
          </w:p>
        </w:tc>
        <w:tc>
          <w:tcPr>
            <w:tcW w:w="2949" w:type="dxa"/>
          </w:tcPr>
          <w:p w14:paraId="19FEBE09" w14:textId="77777777" w:rsidR="00273D78" w:rsidRPr="005F2B23" w:rsidRDefault="00273D78" w:rsidP="001954CB">
            <w:pPr>
              <w:spacing w:after="0" w:line="240" w:lineRule="auto"/>
              <w:rPr>
                <w:rFonts w:asciiTheme="minorHAnsi" w:hAnsiTheme="minorHAnsi" w:cstheme="minorHAnsi"/>
                <w:iCs/>
              </w:rPr>
            </w:pPr>
          </w:p>
        </w:tc>
      </w:tr>
      <w:tr w:rsidR="00273D78" w:rsidRPr="005F2B23" w14:paraId="4A984BE8" w14:textId="77777777" w:rsidTr="044F5AA4">
        <w:tc>
          <w:tcPr>
            <w:tcW w:w="2947" w:type="dxa"/>
          </w:tcPr>
          <w:p w14:paraId="5E7E8946" w14:textId="28388BD4"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Byway 22 – Jackman’s Lane to Follaton Cross</w:t>
            </w:r>
          </w:p>
        </w:tc>
        <w:tc>
          <w:tcPr>
            <w:tcW w:w="2948" w:type="dxa"/>
          </w:tcPr>
          <w:p w14:paraId="37653538" w14:textId="77777777" w:rsidR="00273D78" w:rsidRPr="005F2B23" w:rsidRDefault="00273D78" w:rsidP="001954CB">
            <w:pPr>
              <w:spacing w:after="0" w:line="240" w:lineRule="auto"/>
              <w:rPr>
                <w:rFonts w:asciiTheme="minorHAnsi" w:hAnsiTheme="minorHAnsi" w:cstheme="minorHAnsi"/>
              </w:rPr>
            </w:pPr>
          </w:p>
        </w:tc>
        <w:tc>
          <w:tcPr>
            <w:tcW w:w="2949" w:type="dxa"/>
          </w:tcPr>
          <w:p w14:paraId="40B789AC" w14:textId="77777777" w:rsidR="00273D78" w:rsidRPr="005F2B23" w:rsidRDefault="00273D78" w:rsidP="001954CB">
            <w:pPr>
              <w:spacing w:after="0" w:line="240" w:lineRule="auto"/>
              <w:rPr>
                <w:rFonts w:asciiTheme="minorHAnsi" w:hAnsiTheme="minorHAnsi" w:cstheme="minorHAnsi"/>
                <w:iCs/>
              </w:rPr>
            </w:pPr>
          </w:p>
        </w:tc>
        <w:tc>
          <w:tcPr>
            <w:tcW w:w="2948" w:type="dxa"/>
          </w:tcPr>
          <w:p w14:paraId="5C296DA4" w14:textId="25B7CB31" w:rsidR="00273D78" w:rsidRPr="005F2B23" w:rsidRDefault="00273D78" w:rsidP="001954CB">
            <w:pPr>
              <w:spacing w:after="0" w:line="240" w:lineRule="auto"/>
              <w:rPr>
                <w:rFonts w:asciiTheme="minorHAnsi" w:hAnsiTheme="minorHAnsi" w:cstheme="minorHAnsi"/>
                <w:iCs/>
              </w:rPr>
            </w:pPr>
            <w:r w:rsidRPr="005F2B23">
              <w:rPr>
                <w:rFonts w:asciiTheme="minorHAnsi" w:hAnsiTheme="minorHAnsi" w:cstheme="minorHAnsi"/>
                <w:iCs/>
              </w:rPr>
              <w:t>TTPP 2b -Reduce speed on A381 from 60mph to 40mph.</w:t>
            </w:r>
          </w:p>
        </w:tc>
        <w:tc>
          <w:tcPr>
            <w:tcW w:w="2949" w:type="dxa"/>
          </w:tcPr>
          <w:p w14:paraId="3C600478" w14:textId="77777777" w:rsidR="00273D78" w:rsidRPr="005F2B23" w:rsidRDefault="00273D78" w:rsidP="001954CB">
            <w:pPr>
              <w:spacing w:after="0" w:line="240" w:lineRule="auto"/>
              <w:rPr>
                <w:rFonts w:asciiTheme="minorHAnsi" w:hAnsiTheme="minorHAnsi" w:cstheme="minorHAnsi"/>
                <w:iCs/>
              </w:rPr>
            </w:pPr>
          </w:p>
        </w:tc>
      </w:tr>
      <w:tr w:rsidR="00273D78" w:rsidRPr="005F2B23" w14:paraId="2A6ED558" w14:textId="77777777" w:rsidTr="044F5AA4">
        <w:tc>
          <w:tcPr>
            <w:tcW w:w="2947" w:type="dxa"/>
          </w:tcPr>
          <w:p w14:paraId="4FA4D4BA" w14:textId="4CD22AC8"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 xml:space="preserve">National Cycle Route 28 – Dartington to </w:t>
            </w:r>
            <w:proofErr w:type="spellStart"/>
            <w:r w:rsidRPr="005F2B23">
              <w:rPr>
                <w:rFonts w:asciiTheme="minorHAnsi" w:hAnsiTheme="minorHAnsi" w:cstheme="minorHAnsi"/>
              </w:rPr>
              <w:t>Ashprington</w:t>
            </w:r>
            <w:proofErr w:type="spellEnd"/>
            <w:r w:rsidRPr="005F2B23">
              <w:rPr>
                <w:rFonts w:asciiTheme="minorHAnsi" w:hAnsiTheme="minorHAnsi" w:cstheme="minorHAnsi"/>
              </w:rPr>
              <w:t xml:space="preserve"> via Totnes</w:t>
            </w:r>
          </w:p>
        </w:tc>
        <w:tc>
          <w:tcPr>
            <w:tcW w:w="2948" w:type="dxa"/>
          </w:tcPr>
          <w:p w14:paraId="0181CE6C" w14:textId="77777777" w:rsidR="00273D78" w:rsidRPr="005F2B23" w:rsidRDefault="00273D78" w:rsidP="001954CB">
            <w:pPr>
              <w:spacing w:after="0" w:line="240" w:lineRule="auto"/>
              <w:rPr>
                <w:rFonts w:asciiTheme="minorHAnsi" w:hAnsiTheme="minorHAnsi" w:cstheme="minorHAnsi"/>
              </w:rPr>
            </w:pPr>
          </w:p>
        </w:tc>
        <w:tc>
          <w:tcPr>
            <w:tcW w:w="2949" w:type="dxa"/>
          </w:tcPr>
          <w:p w14:paraId="6BD8B975" w14:textId="77777777" w:rsidR="00273D78" w:rsidRPr="005F2B23" w:rsidRDefault="00273D78" w:rsidP="001954CB">
            <w:pPr>
              <w:spacing w:after="0" w:line="240" w:lineRule="auto"/>
              <w:rPr>
                <w:rFonts w:asciiTheme="minorHAnsi" w:hAnsiTheme="minorHAnsi" w:cstheme="minorHAnsi"/>
                <w:iCs/>
              </w:rPr>
            </w:pPr>
          </w:p>
        </w:tc>
        <w:tc>
          <w:tcPr>
            <w:tcW w:w="2948" w:type="dxa"/>
          </w:tcPr>
          <w:p w14:paraId="21886A49" w14:textId="77777777" w:rsidR="00273D78" w:rsidRPr="005F2B23" w:rsidRDefault="00273D78" w:rsidP="001954CB">
            <w:pPr>
              <w:spacing w:after="0" w:line="240" w:lineRule="auto"/>
              <w:rPr>
                <w:rFonts w:asciiTheme="minorHAnsi" w:hAnsiTheme="minorHAnsi" w:cstheme="minorHAnsi"/>
                <w:iCs/>
              </w:rPr>
            </w:pPr>
            <w:r w:rsidRPr="005F2B23">
              <w:rPr>
                <w:rFonts w:asciiTheme="minorHAnsi" w:hAnsiTheme="minorHAnsi" w:cstheme="minorHAnsi"/>
                <w:iCs/>
              </w:rPr>
              <w:t>TTPP 2e - Poor surface. Gates mean cyclists have to dismount, replace with cattle grids.</w:t>
            </w:r>
          </w:p>
          <w:p w14:paraId="744FAE7E" w14:textId="734705B0" w:rsidR="00273D78" w:rsidRPr="005F2B23" w:rsidRDefault="00273D78" w:rsidP="001954CB">
            <w:pPr>
              <w:spacing w:after="0" w:line="240" w:lineRule="auto"/>
              <w:rPr>
                <w:rFonts w:asciiTheme="minorHAnsi" w:hAnsiTheme="minorHAnsi" w:cstheme="minorHAnsi"/>
                <w:iCs/>
              </w:rPr>
            </w:pPr>
            <w:r w:rsidRPr="005F2B23">
              <w:rPr>
                <w:rFonts w:asciiTheme="minorHAnsi" w:hAnsiTheme="minorHAnsi" w:cstheme="minorHAnsi"/>
                <w:iCs/>
              </w:rPr>
              <w:t>TTPP 3b – markings for cycle lanes poor and need widening.</w:t>
            </w:r>
          </w:p>
        </w:tc>
        <w:tc>
          <w:tcPr>
            <w:tcW w:w="2949" w:type="dxa"/>
          </w:tcPr>
          <w:p w14:paraId="2FE62038" w14:textId="77777777" w:rsidR="00273D78" w:rsidRPr="005F2B23" w:rsidRDefault="00273D78" w:rsidP="001954CB">
            <w:pPr>
              <w:spacing w:after="0" w:line="240" w:lineRule="auto"/>
              <w:rPr>
                <w:rFonts w:asciiTheme="minorHAnsi" w:hAnsiTheme="minorHAnsi" w:cstheme="minorHAnsi"/>
                <w:iCs/>
              </w:rPr>
            </w:pPr>
          </w:p>
        </w:tc>
      </w:tr>
      <w:tr w:rsidR="00273D78" w:rsidRPr="005F2B23" w14:paraId="7341CFC5" w14:textId="77777777" w:rsidTr="044F5AA4">
        <w:tc>
          <w:tcPr>
            <w:tcW w:w="14741" w:type="dxa"/>
            <w:gridSpan w:val="5"/>
          </w:tcPr>
          <w:p w14:paraId="00000142" w14:textId="77777777"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 xml:space="preserve">Information on facilities in neighbouring parishes: </w:t>
            </w:r>
          </w:p>
          <w:p w14:paraId="00000143" w14:textId="36891777"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A number of paths start at the boundary of the town and then run through neighbouring parishes which the community use.</w:t>
            </w:r>
          </w:p>
        </w:tc>
      </w:tr>
      <w:tr w:rsidR="00273D78" w:rsidRPr="005F2B23" w14:paraId="607CB45A" w14:textId="77777777" w:rsidTr="044F5AA4">
        <w:tc>
          <w:tcPr>
            <w:tcW w:w="14741" w:type="dxa"/>
            <w:gridSpan w:val="5"/>
          </w:tcPr>
          <w:p w14:paraId="00000148" w14:textId="51A4C957" w:rsidR="00273D78" w:rsidRPr="005F2B23" w:rsidRDefault="00000000" w:rsidP="001954CB">
            <w:pPr>
              <w:spacing w:after="0" w:line="240" w:lineRule="auto"/>
              <w:jc w:val="center"/>
              <w:rPr>
                <w:rFonts w:asciiTheme="minorHAnsi" w:hAnsiTheme="minorHAnsi" w:cstheme="minorHAnsi"/>
                <w:b/>
              </w:rPr>
            </w:pPr>
            <w:sdt>
              <w:sdtPr>
                <w:rPr>
                  <w:rFonts w:asciiTheme="minorHAnsi" w:hAnsiTheme="minorHAnsi" w:cstheme="minorHAnsi"/>
                </w:rPr>
                <w:tag w:val="goog_rdk_18"/>
                <w:id w:val="2107151605"/>
                <w:showingPlcHdr/>
              </w:sdtPr>
              <w:sdtContent>
                <w:r w:rsidR="00273D78" w:rsidRPr="005F2B23">
                  <w:rPr>
                    <w:rFonts w:asciiTheme="minorHAnsi" w:hAnsiTheme="minorHAnsi" w:cstheme="minorHAnsi"/>
                  </w:rPr>
                  <w:t xml:space="preserve">     </w:t>
                </w:r>
              </w:sdtContent>
            </w:sdt>
            <w:r w:rsidR="00273D78" w:rsidRPr="005F2B23">
              <w:rPr>
                <w:rFonts w:asciiTheme="minorHAnsi" w:hAnsiTheme="minorHAnsi" w:cstheme="minorHAnsi"/>
                <w:b/>
              </w:rPr>
              <w:t>Accessible Natural Spaces</w:t>
            </w:r>
          </w:p>
          <w:p w14:paraId="00000149" w14:textId="4198F81F"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b/>
              </w:rPr>
              <w:t>Purpose:</w:t>
            </w:r>
            <w:r w:rsidRPr="005F2B23">
              <w:rPr>
                <w:rFonts w:asciiTheme="minorHAnsi" w:hAnsiTheme="minorHAnsi" w:cstheme="minorHAnsi"/>
              </w:rPr>
              <w:t xml:space="preserve"> Areas for wildlife, quiet enjoyment and environmental awareness, including woodland, meadows, heath, moor land and coastal areas.</w:t>
            </w:r>
            <w:r w:rsidRPr="005F2B23">
              <w:rPr>
                <w:rFonts w:asciiTheme="minorHAnsi" w:hAnsiTheme="minorHAnsi" w:cstheme="minorHAnsi"/>
                <w:i/>
              </w:rPr>
              <w:t xml:space="preserve"> </w:t>
            </w:r>
            <w:r w:rsidRPr="005F2B23">
              <w:rPr>
                <w:rFonts w:asciiTheme="minorHAnsi" w:hAnsiTheme="minorHAnsi" w:cstheme="minorHAnsi"/>
                <w:iCs/>
              </w:rPr>
              <w:t>There is no overall shortage of available countryside, wildlife sites and woodland surrounding Totnes but most of this is not publicly accessible or where access could be excluded in future] opportunities exist to look for further natural open spaces and woodlands</w:t>
            </w:r>
          </w:p>
        </w:tc>
      </w:tr>
      <w:tr w:rsidR="00273D78" w:rsidRPr="005F2B23" w14:paraId="2B7C67AB" w14:textId="77777777" w:rsidTr="044F5AA4">
        <w:tc>
          <w:tcPr>
            <w:tcW w:w="2947" w:type="dxa"/>
          </w:tcPr>
          <w:p w14:paraId="00239F83" w14:textId="77777777"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Follaton Arboretum (</w:t>
            </w:r>
            <w:sdt>
              <w:sdtPr>
                <w:rPr>
                  <w:rFonts w:asciiTheme="minorHAnsi" w:hAnsiTheme="minorHAnsi" w:cstheme="minorHAnsi"/>
                </w:rPr>
                <w:tag w:val="goog_rdk_22"/>
                <w:id w:val="-1953623244"/>
              </w:sdtPr>
              <w:sdtContent/>
            </w:sdt>
            <w:r w:rsidRPr="005F2B23">
              <w:rPr>
                <w:rFonts w:asciiTheme="minorHAnsi" w:hAnsiTheme="minorHAnsi" w:cstheme="minorHAnsi"/>
              </w:rPr>
              <w:t>T)</w:t>
            </w:r>
          </w:p>
          <w:p w14:paraId="45717E0D" w14:textId="1C0116BB"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 xml:space="preserve">Largest accessible natural space in Totnes, highly valued by local residents for its specimen trees and natural views. </w:t>
            </w:r>
          </w:p>
        </w:tc>
        <w:tc>
          <w:tcPr>
            <w:tcW w:w="2948" w:type="dxa"/>
          </w:tcPr>
          <w:p w14:paraId="2DFD7F62" w14:textId="58A6C8FC"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SHDC</w:t>
            </w:r>
          </w:p>
        </w:tc>
        <w:tc>
          <w:tcPr>
            <w:tcW w:w="2949" w:type="dxa"/>
          </w:tcPr>
          <w:p w14:paraId="710C9117" w14:textId="117955A6" w:rsidR="00273D78" w:rsidRPr="005F2B23" w:rsidRDefault="00273D78" w:rsidP="001954CB">
            <w:pPr>
              <w:spacing w:after="0" w:line="240" w:lineRule="auto"/>
              <w:rPr>
                <w:rFonts w:asciiTheme="minorHAnsi" w:hAnsiTheme="minorHAnsi" w:cstheme="minorHAnsi"/>
                <w:i/>
              </w:rPr>
            </w:pPr>
            <w:r w:rsidRPr="005F2B23">
              <w:rPr>
                <w:rFonts w:asciiTheme="minorHAnsi" w:hAnsiTheme="minorHAnsi" w:cstheme="minorHAnsi"/>
              </w:rPr>
              <w:t>6.31 hectares</w:t>
            </w:r>
          </w:p>
        </w:tc>
        <w:tc>
          <w:tcPr>
            <w:tcW w:w="2948" w:type="dxa"/>
          </w:tcPr>
          <w:p w14:paraId="0A270BEE" w14:textId="58713955" w:rsidR="00273D78" w:rsidRPr="005F2B23" w:rsidRDefault="00273D78" w:rsidP="001954CB">
            <w:pPr>
              <w:spacing w:after="0" w:line="240" w:lineRule="auto"/>
              <w:rPr>
                <w:rFonts w:asciiTheme="minorHAnsi" w:hAnsiTheme="minorHAnsi" w:cstheme="minorHAnsi"/>
                <w:iCs/>
              </w:rPr>
            </w:pPr>
            <w:r w:rsidRPr="005F2B23">
              <w:rPr>
                <w:rFonts w:asciiTheme="minorHAnsi" w:hAnsiTheme="minorHAnsi" w:cstheme="minorHAnsi"/>
                <w:iCs/>
              </w:rPr>
              <w:t xml:space="preserve">Plans for management of the area overtaken by rhododendron and bamboo are required. </w:t>
            </w:r>
          </w:p>
        </w:tc>
        <w:tc>
          <w:tcPr>
            <w:tcW w:w="2949" w:type="dxa"/>
          </w:tcPr>
          <w:p w14:paraId="17016495" w14:textId="578C3414" w:rsidR="00273D78" w:rsidRPr="005F2B23" w:rsidRDefault="00273D78" w:rsidP="001954CB">
            <w:pPr>
              <w:spacing w:after="0" w:line="240" w:lineRule="auto"/>
              <w:rPr>
                <w:rFonts w:asciiTheme="minorHAnsi" w:hAnsiTheme="minorHAnsi" w:cstheme="minorHAnsi"/>
                <w:iCs/>
              </w:rPr>
            </w:pPr>
            <w:r w:rsidRPr="005F2B23">
              <w:rPr>
                <w:rFonts w:asciiTheme="minorHAnsi" w:hAnsiTheme="minorHAnsi" w:cstheme="minorHAnsi"/>
                <w:iCs/>
              </w:rPr>
              <w:t>Track recently upgraded.</w:t>
            </w:r>
          </w:p>
        </w:tc>
      </w:tr>
      <w:tr w:rsidR="00273D78" w:rsidRPr="005F2B23" w14:paraId="07E42E12" w14:textId="77777777" w:rsidTr="044F5AA4">
        <w:tc>
          <w:tcPr>
            <w:tcW w:w="2947" w:type="dxa"/>
          </w:tcPr>
          <w:p w14:paraId="1E20510B" w14:textId="77777777"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Elm Walk/Chicken Run (B)</w:t>
            </w:r>
          </w:p>
          <w:p w14:paraId="0000014E" w14:textId="2907C623"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Important natural corridor in built up area.</w:t>
            </w:r>
          </w:p>
        </w:tc>
        <w:tc>
          <w:tcPr>
            <w:tcW w:w="2948" w:type="dxa"/>
          </w:tcPr>
          <w:p w14:paraId="0000014F" w14:textId="77777777"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SHDC</w:t>
            </w:r>
          </w:p>
        </w:tc>
        <w:tc>
          <w:tcPr>
            <w:tcW w:w="2949" w:type="dxa"/>
          </w:tcPr>
          <w:p w14:paraId="00000154" w14:textId="77777777" w:rsidR="00273D78" w:rsidRPr="005F2B23" w:rsidRDefault="00273D78" w:rsidP="001954CB">
            <w:pPr>
              <w:spacing w:after="0" w:line="240" w:lineRule="auto"/>
              <w:rPr>
                <w:rFonts w:asciiTheme="minorHAnsi" w:hAnsiTheme="minorHAnsi" w:cstheme="minorHAnsi"/>
                <w:i/>
              </w:rPr>
            </w:pPr>
          </w:p>
          <w:p w14:paraId="00000155" w14:textId="77777777"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0.91 hectares</w:t>
            </w:r>
          </w:p>
        </w:tc>
        <w:tc>
          <w:tcPr>
            <w:tcW w:w="2948" w:type="dxa"/>
          </w:tcPr>
          <w:p w14:paraId="00000158" w14:textId="0D59FCA2" w:rsidR="00273D78" w:rsidRPr="005F2B23" w:rsidRDefault="00273D78" w:rsidP="001954CB">
            <w:pPr>
              <w:spacing w:after="0" w:line="240" w:lineRule="auto"/>
              <w:rPr>
                <w:rFonts w:asciiTheme="minorHAnsi" w:hAnsiTheme="minorHAnsi" w:cstheme="minorHAnsi"/>
                <w:iCs/>
              </w:rPr>
            </w:pPr>
            <w:r w:rsidRPr="005F2B23">
              <w:rPr>
                <w:rFonts w:asciiTheme="minorHAnsi" w:hAnsiTheme="minorHAnsi" w:cstheme="minorHAnsi"/>
                <w:iCs/>
              </w:rPr>
              <w:t xml:space="preserve">Path resurfaced in early 2022 to provide step-free access throughout. </w:t>
            </w:r>
          </w:p>
        </w:tc>
        <w:tc>
          <w:tcPr>
            <w:tcW w:w="2949" w:type="dxa"/>
          </w:tcPr>
          <w:p w14:paraId="06BEF6C8" w14:textId="56DC1A8E"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Monitoring of path condition, including management of vegetation (including removal of invasive and toxic plants).</w:t>
            </w:r>
          </w:p>
          <w:p w14:paraId="0000015D" w14:textId="304EAF59"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 xml:space="preserve"> Conservation work in woodland. </w:t>
            </w:r>
          </w:p>
          <w:p w14:paraId="0000015E" w14:textId="55A9C412"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Better maintenance of furniture.</w:t>
            </w:r>
          </w:p>
        </w:tc>
      </w:tr>
      <w:tr w:rsidR="00273D78" w:rsidRPr="005F2B23" w14:paraId="739F3CB5" w14:textId="77777777" w:rsidTr="044F5AA4">
        <w:tc>
          <w:tcPr>
            <w:tcW w:w="2947" w:type="dxa"/>
          </w:tcPr>
          <w:p w14:paraId="44BDB229" w14:textId="23CCCFDF" w:rsidR="00273D78" w:rsidRPr="005F2B23" w:rsidRDefault="00273D78" w:rsidP="001954CB">
            <w:pPr>
              <w:spacing w:after="0" w:line="240" w:lineRule="auto"/>
              <w:rPr>
                <w:rFonts w:asciiTheme="minorHAnsi" w:hAnsiTheme="minorHAnsi" w:cstheme="minorHAnsi"/>
              </w:rPr>
            </w:pPr>
            <w:proofErr w:type="spellStart"/>
            <w:r w:rsidRPr="005F2B23">
              <w:rPr>
                <w:rFonts w:asciiTheme="minorHAnsi" w:hAnsiTheme="minorHAnsi" w:cstheme="minorHAnsi"/>
              </w:rPr>
              <w:t>Pathfield</w:t>
            </w:r>
            <w:proofErr w:type="spellEnd"/>
            <w:r w:rsidRPr="005F2B23">
              <w:rPr>
                <w:rFonts w:asciiTheme="minorHAnsi" w:hAnsiTheme="minorHAnsi" w:cstheme="minorHAnsi"/>
              </w:rPr>
              <w:t xml:space="preserve"> Close (Parkers Way Natural Space) (B) </w:t>
            </w:r>
          </w:p>
          <w:p w14:paraId="0D4FA6A9" w14:textId="70C58F6C"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Important natural corridor link to upper section of the Chicken Run in built up area.</w:t>
            </w:r>
          </w:p>
          <w:p w14:paraId="0000015F" w14:textId="77777777" w:rsidR="00273D78" w:rsidRPr="005F2B23" w:rsidRDefault="00273D78" w:rsidP="001954CB">
            <w:pPr>
              <w:spacing w:after="0" w:line="240" w:lineRule="auto"/>
              <w:rPr>
                <w:rFonts w:asciiTheme="minorHAnsi" w:hAnsiTheme="minorHAnsi" w:cstheme="minorHAnsi"/>
              </w:rPr>
            </w:pPr>
          </w:p>
        </w:tc>
        <w:tc>
          <w:tcPr>
            <w:tcW w:w="2948" w:type="dxa"/>
          </w:tcPr>
          <w:p w14:paraId="00000160" w14:textId="77777777"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SHDC?</w:t>
            </w:r>
          </w:p>
        </w:tc>
        <w:tc>
          <w:tcPr>
            <w:tcW w:w="2949" w:type="dxa"/>
          </w:tcPr>
          <w:p w14:paraId="00000161" w14:textId="77777777"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0.23 hectares</w:t>
            </w:r>
          </w:p>
        </w:tc>
        <w:tc>
          <w:tcPr>
            <w:tcW w:w="2948" w:type="dxa"/>
          </w:tcPr>
          <w:p w14:paraId="00000162" w14:textId="19D82ED0"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Site is prone to flooding. Opportunity to improve biodiversity on the site.</w:t>
            </w:r>
          </w:p>
        </w:tc>
        <w:tc>
          <w:tcPr>
            <w:tcW w:w="2949" w:type="dxa"/>
          </w:tcPr>
          <w:p w14:paraId="00000165" w14:textId="66E46224" w:rsidR="00273D78" w:rsidRPr="005F2B23" w:rsidRDefault="00000000" w:rsidP="001954CB">
            <w:pPr>
              <w:spacing w:after="0" w:line="240" w:lineRule="auto"/>
              <w:rPr>
                <w:rFonts w:asciiTheme="minorHAnsi" w:hAnsiTheme="minorHAnsi" w:cstheme="minorHAnsi"/>
              </w:rPr>
            </w:pPr>
            <w:sdt>
              <w:sdtPr>
                <w:rPr>
                  <w:rFonts w:asciiTheme="minorHAnsi" w:hAnsiTheme="minorHAnsi" w:cstheme="minorHAnsi"/>
                </w:rPr>
                <w:tag w:val="goog_rdk_20"/>
                <w:id w:val="-1349557550"/>
              </w:sdtPr>
              <w:sdtContent/>
            </w:sdt>
            <w:r w:rsidR="00273D78" w:rsidRPr="005F2B23">
              <w:rPr>
                <w:rFonts w:asciiTheme="minorHAnsi" w:hAnsiTheme="minorHAnsi" w:cstheme="minorHAnsi"/>
              </w:rPr>
              <w:t>Path is important link to the Chicken Run (to Weston Lane).</w:t>
            </w:r>
            <w:r w:rsidR="00273D78" w:rsidRPr="005F2B23">
              <w:rPr>
                <w:rFonts w:asciiTheme="minorHAnsi" w:hAnsiTheme="minorHAnsi" w:cstheme="minorHAnsi"/>
                <w:strike/>
              </w:rPr>
              <w:t xml:space="preserve"> </w:t>
            </w:r>
          </w:p>
        </w:tc>
      </w:tr>
      <w:tr w:rsidR="00273D78" w:rsidRPr="005F2B23" w14:paraId="1241003D" w14:textId="77777777" w:rsidTr="044F5AA4">
        <w:tc>
          <w:tcPr>
            <w:tcW w:w="2947" w:type="dxa"/>
          </w:tcPr>
          <w:p w14:paraId="1F081F95" w14:textId="77777777"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Colwell Wood (T)</w:t>
            </w:r>
          </w:p>
          <w:p w14:paraId="0000016B" w14:textId="46E5DA99"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Small natural woodland and orchard.</w:t>
            </w:r>
          </w:p>
        </w:tc>
        <w:tc>
          <w:tcPr>
            <w:tcW w:w="2948" w:type="dxa"/>
          </w:tcPr>
          <w:p w14:paraId="0000016C" w14:textId="77777777"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The Woodland Trust lease land from adjacent housing association</w:t>
            </w:r>
          </w:p>
        </w:tc>
        <w:tc>
          <w:tcPr>
            <w:tcW w:w="2949" w:type="dxa"/>
          </w:tcPr>
          <w:p w14:paraId="0000016D" w14:textId="77777777"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0.95 hectares</w:t>
            </w:r>
          </w:p>
        </w:tc>
        <w:tc>
          <w:tcPr>
            <w:tcW w:w="2948" w:type="dxa"/>
          </w:tcPr>
          <w:p w14:paraId="0000016E" w14:textId="77777777" w:rsidR="00273D78" w:rsidRPr="005F2B23" w:rsidRDefault="00273D78" w:rsidP="001954CB">
            <w:pPr>
              <w:spacing w:after="0" w:line="240" w:lineRule="auto"/>
              <w:rPr>
                <w:rFonts w:asciiTheme="minorHAnsi" w:hAnsiTheme="minorHAnsi" w:cstheme="minorHAnsi"/>
              </w:rPr>
            </w:pPr>
          </w:p>
        </w:tc>
        <w:tc>
          <w:tcPr>
            <w:tcW w:w="2949" w:type="dxa"/>
          </w:tcPr>
          <w:p w14:paraId="0000016F" w14:textId="0850DD93"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Needs to be better signed from Western bypass, and more welcoming at entrance.</w:t>
            </w:r>
          </w:p>
        </w:tc>
      </w:tr>
      <w:tr w:rsidR="00273D78" w:rsidRPr="005F2B23" w14:paraId="32683365" w14:textId="77777777" w:rsidTr="044F5AA4">
        <w:tc>
          <w:tcPr>
            <w:tcW w:w="2947" w:type="dxa"/>
          </w:tcPr>
          <w:p w14:paraId="01CDA3BD" w14:textId="77777777"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 xml:space="preserve">Castle Meadow (T) </w:t>
            </w:r>
          </w:p>
          <w:p w14:paraId="00000178" w14:textId="4CFBF6FD"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Historic open meadow with important views.</w:t>
            </w:r>
          </w:p>
        </w:tc>
        <w:tc>
          <w:tcPr>
            <w:tcW w:w="2948" w:type="dxa"/>
          </w:tcPr>
          <w:p w14:paraId="00000179" w14:textId="77777777"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Totnes Town Council</w:t>
            </w:r>
          </w:p>
        </w:tc>
        <w:tc>
          <w:tcPr>
            <w:tcW w:w="2949" w:type="dxa"/>
          </w:tcPr>
          <w:p w14:paraId="0000017A" w14:textId="77777777"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0.95 hectares</w:t>
            </w:r>
          </w:p>
        </w:tc>
        <w:tc>
          <w:tcPr>
            <w:tcW w:w="2948" w:type="dxa"/>
          </w:tcPr>
          <w:p w14:paraId="0000017B" w14:textId="77630E48"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Enhance biodiversity of meadow.</w:t>
            </w:r>
          </w:p>
        </w:tc>
        <w:tc>
          <w:tcPr>
            <w:tcW w:w="2949" w:type="dxa"/>
          </w:tcPr>
          <w:p w14:paraId="0000017C" w14:textId="10CB54D4"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Accessible gates required.</w:t>
            </w:r>
          </w:p>
        </w:tc>
      </w:tr>
      <w:tr w:rsidR="00273D78" w:rsidRPr="005F2B23" w14:paraId="62888913" w14:textId="77777777" w:rsidTr="044F5AA4">
        <w:tc>
          <w:tcPr>
            <w:tcW w:w="2947" w:type="dxa"/>
          </w:tcPr>
          <w:p w14:paraId="0000017D" w14:textId="77777777"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Malt Mill Woodland (T)</w:t>
            </w:r>
          </w:p>
        </w:tc>
        <w:tc>
          <w:tcPr>
            <w:tcW w:w="2948" w:type="dxa"/>
          </w:tcPr>
          <w:p w14:paraId="0000017E" w14:textId="77777777"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SHDC</w:t>
            </w:r>
          </w:p>
        </w:tc>
        <w:tc>
          <w:tcPr>
            <w:tcW w:w="2949" w:type="dxa"/>
          </w:tcPr>
          <w:p w14:paraId="0000017F" w14:textId="77777777"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1.15 hectares</w:t>
            </w:r>
          </w:p>
        </w:tc>
        <w:tc>
          <w:tcPr>
            <w:tcW w:w="2948" w:type="dxa"/>
          </w:tcPr>
          <w:p w14:paraId="00000180" w14:textId="341232A7"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Area under railway and in the woodland is liable to flooding.</w:t>
            </w:r>
          </w:p>
        </w:tc>
        <w:tc>
          <w:tcPr>
            <w:tcW w:w="2949" w:type="dxa"/>
          </w:tcPr>
          <w:p w14:paraId="00000181" w14:textId="4C2FDCFA"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 xml:space="preserve">Very poor access via low under-railway tunnel, no signing, dangerous/broken steps – cannot promote as </w:t>
            </w:r>
            <w:r w:rsidRPr="005F2B23">
              <w:rPr>
                <w:rFonts w:asciiTheme="minorHAnsi" w:hAnsiTheme="minorHAnsi" w:cstheme="minorHAnsi"/>
              </w:rPr>
              <w:lastRenderedPageBreak/>
              <w:t xml:space="preserve">usable public space. See TTPP 2d. </w:t>
            </w:r>
          </w:p>
        </w:tc>
      </w:tr>
      <w:tr w:rsidR="00273D78" w:rsidRPr="005F2B23" w14:paraId="2AFF8082" w14:textId="77777777" w:rsidTr="044F5AA4">
        <w:tc>
          <w:tcPr>
            <w:tcW w:w="2947" w:type="dxa"/>
          </w:tcPr>
          <w:p w14:paraId="36CA6A0D" w14:textId="77777777"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Vire Island (Riverside north of bridge) (T)</w:t>
            </w:r>
          </w:p>
          <w:p w14:paraId="00000182" w14:textId="2F9BD089"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Woodland</w:t>
            </w:r>
          </w:p>
        </w:tc>
        <w:tc>
          <w:tcPr>
            <w:tcW w:w="2948" w:type="dxa"/>
          </w:tcPr>
          <w:p w14:paraId="00000183" w14:textId="27BCB884"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SHDC</w:t>
            </w:r>
          </w:p>
        </w:tc>
        <w:tc>
          <w:tcPr>
            <w:tcW w:w="2949" w:type="dxa"/>
          </w:tcPr>
          <w:p w14:paraId="00000184" w14:textId="77777777"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0.45 hectares</w:t>
            </w:r>
          </w:p>
        </w:tc>
        <w:tc>
          <w:tcPr>
            <w:tcW w:w="2948" w:type="dxa"/>
          </w:tcPr>
          <w:p w14:paraId="2E62C9F7" w14:textId="77777777"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Area susceptible to tidal flooding.</w:t>
            </w:r>
          </w:p>
          <w:p w14:paraId="00000185" w14:textId="2C553822"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Hemlock – rapid spread of toxic plant species and control of the spread.</w:t>
            </w:r>
          </w:p>
        </w:tc>
        <w:tc>
          <w:tcPr>
            <w:tcW w:w="2949" w:type="dxa"/>
          </w:tcPr>
          <w:p w14:paraId="00000188" w14:textId="5AEE7092"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Grated path surface needs regular maintenance.</w:t>
            </w:r>
          </w:p>
        </w:tc>
      </w:tr>
      <w:tr w:rsidR="00273D78" w:rsidRPr="005F2B23" w14:paraId="26F1D691" w14:textId="77777777" w:rsidTr="044F5AA4">
        <w:tc>
          <w:tcPr>
            <w:tcW w:w="2947" w:type="dxa"/>
          </w:tcPr>
          <w:p w14:paraId="10F74A5D" w14:textId="77777777"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Riverside Weir Area (T)</w:t>
            </w:r>
          </w:p>
          <w:p w14:paraId="00000189" w14:textId="2AE83CA1"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Pebbled beach area, natural access point to the river for paddling and swimming. Wet woodland.</w:t>
            </w:r>
          </w:p>
        </w:tc>
        <w:tc>
          <w:tcPr>
            <w:tcW w:w="2948" w:type="dxa"/>
          </w:tcPr>
          <w:p w14:paraId="0000018A" w14:textId="77777777"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SHDC</w:t>
            </w:r>
          </w:p>
        </w:tc>
        <w:tc>
          <w:tcPr>
            <w:tcW w:w="2949" w:type="dxa"/>
          </w:tcPr>
          <w:p w14:paraId="0000018B" w14:textId="77777777"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1.21 hectares</w:t>
            </w:r>
          </w:p>
        </w:tc>
        <w:tc>
          <w:tcPr>
            <w:tcW w:w="2948" w:type="dxa"/>
          </w:tcPr>
          <w:p w14:paraId="0000018C" w14:textId="77777777" w:rsidR="00273D78" w:rsidRPr="005F2B23" w:rsidRDefault="00273D78" w:rsidP="001954CB">
            <w:pPr>
              <w:spacing w:after="0" w:line="240" w:lineRule="auto"/>
              <w:rPr>
                <w:rFonts w:asciiTheme="minorHAnsi" w:hAnsiTheme="minorHAnsi" w:cstheme="minorHAnsi"/>
              </w:rPr>
            </w:pPr>
          </w:p>
        </w:tc>
        <w:tc>
          <w:tcPr>
            <w:tcW w:w="2949" w:type="dxa"/>
          </w:tcPr>
          <w:p w14:paraId="0000018D" w14:textId="6CEF86EF"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Potential educational value – refurbish pond/dipping platform.</w:t>
            </w:r>
          </w:p>
          <w:p w14:paraId="0000018E" w14:textId="238CF700"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Conservation management of woodland required and biodiversity enhancement.</w:t>
            </w:r>
          </w:p>
        </w:tc>
      </w:tr>
      <w:tr w:rsidR="00273D78" w:rsidRPr="005F2B23" w14:paraId="7FADEBF4" w14:textId="77777777" w:rsidTr="044F5AA4">
        <w:tc>
          <w:tcPr>
            <w:tcW w:w="2947" w:type="dxa"/>
          </w:tcPr>
          <w:p w14:paraId="0000018F" w14:textId="77777777"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Riverside (Babbage Industrial Estate) (T)</w:t>
            </w:r>
          </w:p>
          <w:p w14:paraId="00000190" w14:textId="4E2085B4"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Woodland along river.</w:t>
            </w:r>
          </w:p>
          <w:p w14:paraId="00000191" w14:textId="3831B6CA" w:rsidR="00273D78" w:rsidRPr="005F2B23" w:rsidRDefault="00273D78" w:rsidP="001954CB">
            <w:pPr>
              <w:spacing w:after="0" w:line="240" w:lineRule="auto"/>
              <w:rPr>
                <w:rFonts w:asciiTheme="minorHAnsi" w:hAnsiTheme="minorHAnsi" w:cstheme="minorHAnsi"/>
              </w:rPr>
            </w:pPr>
          </w:p>
        </w:tc>
        <w:tc>
          <w:tcPr>
            <w:tcW w:w="2948" w:type="dxa"/>
          </w:tcPr>
          <w:p w14:paraId="00000192" w14:textId="77777777"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SHDC</w:t>
            </w:r>
          </w:p>
        </w:tc>
        <w:tc>
          <w:tcPr>
            <w:tcW w:w="2949" w:type="dxa"/>
          </w:tcPr>
          <w:p w14:paraId="00000193" w14:textId="77777777"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1.27 hectares</w:t>
            </w:r>
          </w:p>
        </w:tc>
        <w:tc>
          <w:tcPr>
            <w:tcW w:w="2948" w:type="dxa"/>
          </w:tcPr>
          <w:p w14:paraId="00000194" w14:textId="77777777" w:rsidR="00273D78" w:rsidRPr="005F2B23" w:rsidRDefault="00273D78" w:rsidP="001954CB">
            <w:pPr>
              <w:spacing w:after="0" w:line="240" w:lineRule="auto"/>
              <w:rPr>
                <w:rFonts w:asciiTheme="minorHAnsi" w:hAnsiTheme="minorHAnsi" w:cstheme="minorHAnsi"/>
              </w:rPr>
            </w:pPr>
          </w:p>
        </w:tc>
        <w:tc>
          <w:tcPr>
            <w:tcW w:w="2949" w:type="dxa"/>
          </w:tcPr>
          <w:p w14:paraId="00000195" w14:textId="621434C1"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Better signage needed for orientation along path.</w:t>
            </w:r>
          </w:p>
          <w:p w14:paraId="00000196" w14:textId="38030A4F" w:rsidR="00273D78" w:rsidRPr="005F2B23" w:rsidRDefault="00000000" w:rsidP="001954CB">
            <w:pPr>
              <w:spacing w:after="0" w:line="240" w:lineRule="auto"/>
              <w:rPr>
                <w:rFonts w:asciiTheme="minorHAnsi" w:hAnsiTheme="minorHAnsi" w:cstheme="minorHAnsi"/>
                <w:strike/>
                <w:highlight w:val="green"/>
              </w:rPr>
            </w:pPr>
            <w:sdt>
              <w:sdtPr>
                <w:rPr>
                  <w:rFonts w:asciiTheme="minorHAnsi" w:hAnsiTheme="minorHAnsi" w:cstheme="minorHAnsi"/>
                </w:rPr>
                <w:tag w:val="goog_rdk_23"/>
                <w:id w:val="1300413538"/>
              </w:sdtPr>
              <w:sdtContent/>
            </w:sdt>
          </w:p>
        </w:tc>
      </w:tr>
      <w:tr w:rsidR="00273D78" w:rsidRPr="005F2B23" w14:paraId="4E41EBDF" w14:textId="77777777" w:rsidTr="044F5AA4">
        <w:tc>
          <w:tcPr>
            <w:tcW w:w="2947" w:type="dxa"/>
          </w:tcPr>
          <w:p w14:paraId="68A02FCA" w14:textId="77777777"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Riverside by KEVICC Fields (T)</w:t>
            </w:r>
          </w:p>
          <w:p w14:paraId="00000197" w14:textId="78CCBBC6"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Natural access point for the river</w:t>
            </w:r>
          </w:p>
        </w:tc>
        <w:tc>
          <w:tcPr>
            <w:tcW w:w="2948" w:type="dxa"/>
          </w:tcPr>
          <w:p w14:paraId="00000198" w14:textId="77777777" w:rsidR="00273D78" w:rsidRPr="005F2B23" w:rsidRDefault="00273D78" w:rsidP="001954CB">
            <w:pPr>
              <w:spacing w:after="0" w:line="240" w:lineRule="auto"/>
              <w:rPr>
                <w:rFonts w:asciiTheme="minorHAnsi" w:hAnsiTheme="minorHAnsi" w:cstheme="minorHAnsi"/>
              </w:rPr>
            </w:pPr>
          </w:p>
        </w:tc>
        <w:tc>
          <w:tcPr>
            <w:tcW w:w="2949" w:type="dxa"/>
          </w:tcPr>
          <w:p w14:paraId="00000199" w14:textId="77777777"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0.39 hectares</w:t>
            </w:r>
          </w:p>
        </w:tc>
        <w:tc>
          <w:tcPr>
            <w:tcW w:w="2948" w:type="dxa"/>
          </w:tcPr>
          <w:p w14:paraId="0000019A" w14:textId="77777777" w:rsidR="00273D78" w:rsidRPr="005F2B23" w:rsidRDefault="00273D78" w:rsidP="001954CB">
            <w:pPr>
              <w:spacing w:after="0" w:line="240" w:lineRule="auto"/>
              <w:rPr>
                <w:rFonts w:asciiTheme="minorHAnsi" w:hAnsiTheme="minorHAnsi" w:cstheme="minorHAnsi"/>
              </w:rPr>
            </w:pPr>
          </w:p>
        </w:tc>
        <w:tc>
          <w:tcPr>
            <w:tcW w:w="2949" w:type="dxa"/>
          </w:tcPr>
          <w:p w14:paraId="43F133F3" w14:textId="77777777"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Potential educational value – refurbish pond/dipping platform.</w:t>
            </w:r>
          </w:p>
          <w:p w14:paraId="0654B143" w14:textId="1762DB14"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Conservation management of woodland required and biodiversity enhancement.</w:t>
            </w:r>
          </w:p>
          <w:p w14:paraId="0000019B" w14:textId="0BFAF7E7" w:rsidR="00273D78" w:rsidRPr="005F2B23" w:rsidRDefault="00273D78" w:rsidP="001954CB">
            <w:pPr>
              <w:spacing w:after="0" w:line="240" w:lineRule="auto"/>
              <w:rPr>
                <w:rFonts w:asciiTheme="minorHAnsi" w:hAnsiTheme="minorHAnsi" w:cstheme="minorHAnsi"/>
              </w:rPr>
            </w:pPr>
          </w:p>
        </w:tc>
      </w:tr>
      <w:tr w:rsidR="00273D78" w:rsidRPr="005F2B23" w14:paraId="608B8160" w14:textId="77777777" w:rsidTr="044F5AA4">
        <w:tc>
          <w:tcPr>
            <w:tcW w:w="2947" w:type="dxa"/>
          </w:tcPr>
          <w:p w14:paraId="469A2171" w14:textId="5FE3DE2A"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Camomile Lawn Orchard</w:t>
            </w:r>
          </w:p>
        </w:tc>
        <w:tc>
          <w:tcPr>
            <w:tcW w:w="2948" w:type="dxa"/>
          </w:tcPr>
          <w:p w14:paraId="2201D22E" w14:textId="0B84C635"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Camomile Lawn Management Company Ltd</w:t>
            </w:r>
          </w:p>
        </w:tc>
        <w:tc>
          <w:tcPr>
            <w:tcW w:w="2949" w:type="dxa"/>
          </w:tcPr>
          <w:p w14:paraId="3AE903C1" w14:textId="77777777" w:rsidR="00273D78" w:rsidRPr="005F2B23" w:rsidRDefault="00273D78" w:rsidP="001954CB">
            <w:pPr>
              <w:spacing w:after="0" w:line="240" w:lineRule="auto"/>
              <w:rPr>
                <w:rFonts w:asciiTheme="minorHAnsi" w:hAnsiTheme="minorHAnsi" w:cstheme="minorHAnsi"/>
              </w:rPr>
            </w:pPr>
          </w:p>
        </w:tc>
        <w:tc>
          <w:tcPr>
            <w:tcW w:w="2948" w:type="dxa"/>
          </w:tcPr>
          <w:p w14:paraId="1841E32D" w14:textId="77777777" w:rsidR="00273D78" w:rsidRPr="005F2B23" w:rsidRDefault="00273D78" w:rsidP="001954CB">
            <w:pPr>
              <w:spacing w:after="0" w:line="240" w:lineRule="auto"/>
              <w:rPr>
                <w:rFonts w:asciiTheme="minorHAnsi" w:hAnsiTheme="minorHAnsi" w:cstheme="minorHAnsi"/>
              </w:rPr>
            </w:pPr>
          </w:p>
        </w:tc>
        <w:tc>
          <w:tcPr>
            <w:tcW w:w="2949" w:type="dxa"/>
          </w:tcPr>
          <w:p w14:paraId="32B4E394" w14:textId="77777777" w:rsidR="00273D78" w:rsidRPr="005F2B23" w:rsidRDefault="00273D78" w:rsidP="001954CB">
            <w:pPr>
              <w:spacing w:after="0" w:line="240" w:lineRule="auto"/>
              <w:rPr>
                <w:rFonts w:asciiTheme="minorHAnsi" w:hAnsiTheme="minorHAnsi" w:cstheme="minorHAnsi"/>
              </w:rPr>
            </w:pPr>
          </w:p>
        </w:tc>
      </w:tr>
      <w:tr w:rsidR="00273D78" w:rsidRPr="005F2B23" w14:paraId="28DBC3C3" w14:textId="77777777" w:rsidTr="044F5AA4">
        <w:tc>
          <w:tcPr>
            <w:tcW w:w="2947" w:type="dxa"/>
          </w:tcPr>
          <w:p w14:paraId="44F0CB10" w14:textId="2125DCB9"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Baltic Wharf Meadow</w:t>
            </w:r>
          </w:p>
        </w:tc>
        <w:tc>
          <w:tcPr>
            <w:tcW w:w="2948" w:type="dxa"/>
          </w:tcPr>
          <w:p w14:paraId="64AB03AB" w14:textId="2284669E"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Baltic Wharf Management Company Ltd</w:t>
            </w:r>
          </w:p>
        </w:tc>
        <w:tc>
          <w:tcPr>
            <w:tcW w:w="2949" w:type="dxa"/>
          </w:tcPr>
          <w:p w14:paraId="0FB8B5AE" w14:textId="77777777" w:rsidR="00273D78" w:rsidRPr="005F2B23" w:rsidRDefault="00273D78" w:rsidP="001954CB">
            <w:pPr>
              <w:spacing w:after="0" w:line="240" w:lineRule="auto"/>
              <w:rPr>
                <w:rFonts w:asciiTheme="minorHAnsi" w:hAnsiTheme="minorHAnsi" w:cstheme="minorHAnsi"/>
              </w:rPr>
            </w:pPr>
          </w:p>
        </w:tc>
        <w:tc>
          <w:tcPr>
            <w:tcW w:w="2948" w:type="dxa"/>
          </w:tcPr>
          <w:p w14:paraId="3C1E7FAB" w14:textId="77777777" w:rsidR="00273D78" w:rsidRPr="005F2B23" w:rsidRDefault="00273D78" w:rsidP="001954CB">
            <w:pPr>
              <w:spacing w:after="0" w:line="240" w:lineRule="auto"/>
              <w:rPr>
                <w:rFonts w:asciiTheme="minorHAnsi" w:hAnsiTheme="minorHAnsi" w:cstheme="minorHAnsi"/>
              </w:rPr>
            </w:pPr>
          </w:p>
        </w:tc>
        <w:tc>
          <w:tcPr>
            <w:tcW w:w="2949" w:type="dxa"/>
          </w:tcPr>
          <w:p w14:paraId="7914AA72" w14:textId="77777777" w:rsidR="00273D78" w:rsidRPr="005F2B23" w:rsidRDefault="00273D78" w:rsidP="001954CB">
            <w:pPr>
              <w:spacing w:after="0" w:line="240" w:lineRule="auto"/>
              <w:rPr>
                <w:rFonts w:asciiTheme="minorHAnsi" w:hAnsiTheme="minorHAnsi" w:cstheme="minorHAnsi"/>
              </w:rPr>
            </w:pPr>
          </w:p>
        </w:tc>
      </w:tr>
      <w:tr w:rsidR="00273D78" w:rsidRPr="005F2B23" w14:paraId="6711DCB8" w14:textId="77777777" w:rsidTr="044F5AA4">
        <w:tc>
          <w:tcPr>
            <w:tcW w:w="2947" w:type="dxa"/>
          </w:tcPr>
          <w:p w14:paraId="4D127940" w14:textId="471E904C"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Follaton Oak Green Space</w:t>
            </w:r>
          </w:p>
        </w:tc>
        <w:tc>
          <w:tcPr>
            <w:tcW w:w="2948" w:type="dxa"/>
          </w:tcPr>
          <w:p w14:paraId="58C27C45" w14:textId="4AA9BF1D"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Follaton Oak Management Company Ltd</w:t>
            </w:r>
          </w:p>
        </w:tc>
        <w:tc>
          <w:tcPr>
            <w:tcW w:w="2949" w:type="dxa"/>
          </w:tcPr>
          <w:p w14:paraId="38263736" w14:textId="77777777" w:rsidR="00273D78" w:rsidRPr="005F2B23" w:rsidRDefault="00273D78" w:rsidP="001954CB">
            <w:pPr>
              <w:spacing w:after="0" w:line="240" w:lineRule="auto"/>
              <w:rPr>
                <w:rFonts w:asciiTheme="minorHAnsi" w:hAnsiTheme="minorHAnsi" w:cstheme="minorHAnsi"/>
              </w:rPr>
            </w:pPr>
          </w:p>
        </w:tc>
        <w:tc>
          <w:tcPr>
            <w:tcW w:w="2948" w:type="dxa"/>
          </w:tcPr>
          <w:p w14:paraId="2D20EBC9" w14:textId="77777777" w:rsidR="00273D78" w:rsidRPr="005F2B23" w:rsidRDefault="00273D78" w:rsidP="001954CB">
            <w:pPr>
              <w:spacing w:after="0" w:line="240" w:lineRule="auto"/>
              <w:rPr>
                <w:rFonts w:asciiTheme="minorHAnsi" w:hAnsiTheme="minorHAnsi" w:cstheme="minorHAnsi"/>
              </w:rPr>
            </w:pPr>
          </w:p>
        </w:tc>
        <w:tc>
          <w:tcPr>
            <w:tcW w:w="2949" w:type="dxa"/>
          </w:tcPr>
          <w:p w14:paraId="63023756" w14:textId="47C3DCAE"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Signage in Follaton Arboretum to link into this space.</w:t>
            </w:r>
          </w:p>
        </w:tc>
      </w:tr>
      <w:tr w:rsidR="00273D78" w:rsidRPr="005F2B23" w14:paraId="5202AA25" w14:textId="77777777" w:rsidTr="044F5AA4">
        <w:tc>
          <w:tcPr>
            <w:tcW w:w="14741" w:type="dxa"/>
            <w:gridSpan w:val="5"/>
          </w:tcPr>
          <w:p w14:paraId="0000019C" w14:textId="77777777"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 xml:space="preserve">Information on facilities in neighbouring parishes: </w:t>
            </w:r>
          </w:p>
          <w:p w14:paraId="70AA09C6" w14:textId="31D08E95" w:rsidR="00273D78" w:rsidRDefault="00273D78" w:rsidP="001954CB">
            <w:pPr>
              <w:spacing w:after="0" w:line="240" w:lineRule="auto"/>
              <w:rPr>
                <w:rFonts w:asciiTheme="minorHAnsi" w:hAnsiTheme="minorHAnsi" w:cstheme="minorHAnsi"/>
              </w:rPr>
            </w:pPr>
            <w:r w:rsidRPr="005F2B23">
              <w:rPr>
                <w:rFonts w:asciiTheme="minorHAnsi" w:hAnsiTheme="minorHAnsi" w:cstheme="minorHAnsi"/>
              </w:rPr>
              <w:t>Platform into river for canoeing, paddle boarding, swimming, etc (Dartington).</w:t>
            </w:r>
          </w:p>
          <w:p w14:paraId="23C5AFE2" w14:textId="77777777" w:rsidR="005F2B23" w:rsidRPr="005F2B23" w:rsidRDefault="005F2B23" w:rsidP="001954CB">
            <w:pPr>
              <w:spacing w:after="0" w:line="240" w:lineRule="auto"/>
              <w:rPr>
                <w:rFonts w:asciiTheme="minorHAnsi" w:hAnsiTheme="minorHAnsi" w:cstheme="minorHAnsi"/>
              </w:rPr>
            </w:pPr>
          </w:p>
          <w:p w14:paraId="0000019D" w14:textId="77777777" w:rsidR="00273D78" w:rsidRPr="005F2B23" w:rsidRDefault="00273D78" w:rsidP="001954CB">
            <w:pPr>
              <w:spacing w:after="0" w:line="240" w:lineRule="auto"/>
              <w:rPr>
                <w:rFonts w:asciiTheme="minorHAnsi" w:hAnsiTheme="minorHAnsi" w:cstheme="minorHAnsi"/>
                <w:highlight w:val="green"/>
              </w:rPr>
            </w:pPr>
          </w:p>
        </w:tc>
      </w:tr>
      <w:tr w:rsidR="00273D78" w:rsidRPr="005F2B23" w14:paraId="4B462901" w14:textId="77777777" w:rsidTr="044F5AA4">
        <w:tc>
          <w:tcPr>
            <w:tcW w:w="14741" w:type="dxa"/>
            <w:gridSpan w:val="5"/>
          </w:tcPr>
          <w:p w14:paraId="000001A2" w14:textId="77777777" w:rsidR="00273D78" w:rsidRPr="005F2B23" w:rsidRDefault="00273D78" w:rsidP="001954CB">
            <w:pPr>
              <w:spacing w:after="0" w:line="240" w:lineRule="auto"/>
              <w:jc w:val="center"/>
              <w:rPr>
                <w:rFonts w:asciiTheme="minorHAnsi" w:hAnsiTheme="minorHAnsi" w:cstheme="minorHAnsi"/>
                <w:b/>
              </w:rPr>
            </w:pPr>
            <w:r w:rsidRPr="005F2B23">
              <w:rPr>
                <w:rFonts w:asciiTheme="minorHAnsi" w:hAnsiTheme="minorHAnsi" w:cstheme="minorHAnsi"/>
                <w:b/>
              </w:rPr>
              <w:lastRenderedPageBreak/>
              <w:t>Parks and Gardens</w:t>
            </w:r>
          </w:p>
          <w:p w14:paraId="000001A3" w14:textId="1F1291EE"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b/>
              </w:rPr>
              <w:t>Purpose:</w:t>
            </w:r>
            <w:r w:rsidRPr="005F2B23">
              <w:rPr>
                <w:rFonts w:asciiTheme="minorHAnsi" w:hAnsiTheme="minorHAnsi" w:cstheme="minorHAnsi"/>
              </w:rPr>
              <w:t xml:space="preserve"> Accessible, formal, high-quality sites designed for recreation and community events.</w:t>
            </w:r>
          </w:p>
        </w:tc>
      </w:tr>
      <w:tr w:rsidR="00273D78" w:rsidRPr="005F2B23" w14:paraId="5D9FE3DA" w14:textId="77777777" w:rsidTr="044F5AA4">
        <w:tc>
          <w:tcPr>
            <w:tcW w:w="2947" w:type="dxa"/>
          </w:tcPr>
          <w:p w14:paraId="67C94B16" w14:textId="77777777"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Borough Park (T)</w:t>
            </w:r>
          </w:p>
          <w:p w14:paraId="5B54864D" w14:textId="67DDCC5A"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The town park for recreation.</w:t>
            </w:r>
          </w:p>
          <w:p w14:paraId="000001A8" w14:textId="0E42BA48"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The existing National Cycle Network Route 28 goes along the side of the park. Light and landing space for Air Ambulance. Accessible community garden near the tennis club, including a table accessible to wheelchair users.</w:t>
            </w:r>
          </w:p>
        </w:tc>
        <w:tc>
          <w:tcPr>
            <w:tcW w:w="2948" w:type="dxa"/>
          </w:tcPr>
          <w:p w14:paraId="000001A9" w14:textId="77777777"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SHDC</w:t>
            </w:r>
          </w:p>
        </w:tc>
        <w:tc>
          <w:tcPr>
            <w:tcW w:w="2949" w:type="dxa"/>
          </w:tcPr>
          <w:p w14:paraId="000001AB" w14:textId="289A6F2A" w:rsidR="00273D78" w:rsidRPr="005F2B23" w:rsidRDefault="00273D78" w:rsidP="001954CB">
            <w:pPr>
              <w:spacing w:after="0" w:line="240" w:lineRule="auto"/>
              <w:rPr>
                <w:rFonts w:asciiTheme="minorHAnsi" w:hAnsiTheme="minorHAnsi" w:cstheme="minorHAnsi"/>
                <w:i/>
              </w:rPr>
            </w:pPr>
            <w:r w:rsidRPr="005F2B23">
              <w:rPr>
                <w:rFonts w:asciiTheme="minorHAnsi" w:hAnsiTheme="minorHAnsi" w:cstheme="minorHAnsi"/>
                <w:iCs/>
              </w:rPr>
              <w:t xml:space="preserve">There is insufficient space allocated to formal park setting and not enough seating. There should be aspirations for the park to function more widely as a town park in addition to providing space for sports facilities. </w:t>
            </w:r>
          </w:p>
          <w:p w14:paraId="000001AC" w14:textId="77777777" w:rsidR="00273D78" w:rsidRPr="005F2B23" w:rsidRDefault="00273D78" w:rsidP="001954CB">
            <w:pPr>
              <w:spacing w:after="0" w:line="240" w:lineRule="auto"/>
              <w:rPr>
                <w:rFonts w:asciiTheme="minorHAnsi" w:hAnsiTheme="minorHAnsi" w:cstheme="minorHAnsi"/>
                <w:i/>
              </w:rPr>
            </w:pPr>
          </w:p>
        </w:tc>
        <w:tc>
          <w:tcPr>
            <w:tcW w:w="2948" w:type="dxa"/>
          </w:tcPr>
          <w:p w14:paraId="2BC4662E" w14:textId="6A3EBF20" w:rsidR="00273D78" w:rsidRPr="005F2B23" w:rsidRDefault="00273D78" w:rsidP="001954CB">
            <w:pPr>
              <w:spacing w:after="0" w:line="240" w:lineRule="auto"/>
              <w:rPr>
                <w:rFonts w:asciiTheme="minorHAnsi" w:hAnsiTheme="minorHAnsi" w:cstheme="minorHAnsi"/>
                <w:iCs/>
              </w:rPr>
            </w:pPr>
            <w:r w:rsidRPr="005F2B23">
              <w:rPr>
                <w:rFonts w:asciiTheme="minorHAnsi" w:hAnsiTheme="minorHAnsi" w:cstheme="minorHAnsi"/>
                <w:iCs/>
              </w:rPr>
              <w:t xml:space="preserve">Park needs open space provision for flowers and for people to be able to sit. </w:t>
            </w:r>
          </w:p>
          <w:p w14:paraId="02D7BD2F" w14:textId="23D180D7" w:rsidR="00273D78" w:rsidRPr="005F2B23" w:rsidRDefault="00273D78" w:rsidP="001954CB">
            <w:pPr>
              <w:spacing w:after="0" w:line="240" w:lineRule="auto"/>
              <w:rPr>
                <w:rFonts w:asciiTheme="minorHAnsi" w:hAnsiTheme="minorHAnsi" w:cstheme="minorHAnsi"/>
                <w:iCs/>
              </w:rPr>
            </w:pPr>
            <w:r w:rsidRPr="005F2B23">
              <w:rPr>
                <w:rFonts w:asciiTheme="minorHAnsi" w:hAnsiTheme="minorHAnsi" w:cstheme="minorHAnsi"/>
                <w:iCs/>
              </w:rPr>
              <w:t>Drainage problem is hampering use of paths and certain areas of the park for a number of facilities.</w:t>
            </w:r>
          </w:p>
          <w:p w14:paraId="000001AE" w14:textId="42390078" w:rsidR="00273D78" w:rsidRPr="005F2B23" w:rsidRDefault="00273D78" w:rsidP="001954CB">
            <w:pPr>
              <w:spacing w:after="0" w:line="240" w:lineRule="auto"/>
              <w:rPr>
                <w:rFonts w:asciiTheme="minorHAnsi" w:hAnsiTheme="minorHAnsi" w:cstheme="minorHAnsi"/>
                <w:iCs/>
              </w:rPr>
            </w:pPr>
            <w:r w:rsidRPr="005F2B23">
              <w:rPr>
                <w:rFonts w:asciiTheme="minorHAnsi" w:hAnsiTheme="minorHAnsi" w:cstheme="minorHAnsi"/>
                <w:iCs/>
              </w:rPr>
              <w:t>Improvements to pathways and entrances, potential changes to management regime to leave some longer areas of grass/wildflower areas. A coherent design is required to help tie everything together.</w:t>
            </w:r>
          </w:p>
        </w:tc>
        <w:tc>
          <w:tcPr>
            <w:tcW w:w="2949" w:type="dxa"/>
          </w:tcPr>
          <w:p w14:paraId="000001B5" w14:textId="79470DF2" w:rsidR="00273D78" w:rsidRPr="005F2B23" w:rsidRDefault="00273D78" w:rsidP="001954CB">
            <w:pPr>
              <w:spacing w:after="0" w:line="240" w:lineRule="auto"/>
              <w:rPr>
                <w:rFonts w:asciiTheme="minorHAnsi" w:hAnsiTheme="minorHAnsi" w:cstheme="minorHAnsi"/>
                <w:iCs/>
              </w:rPr>
            </w:pPr>
            <w:r w:rsidRPr="005F2B23">
              <w:rPr>
                <w:rFonts w:asciiTheme="minorHAnsi" w:hAnsiTheme="minorHAnsi" w:cstheme="minorHAnsi"/>
                <w:iCs/>
              </w:rPr>
              <w:t>Condition of the paths – some are very uneven in places and flood in some sections causing hazards for those with mobility issues.</w:t>
            </w:r>
          </w:p>
          <w:p w14:paraId="000001B7" w14:textId="77777777" w:rsidR="00273D78" w:rsidRPr="005F2B23" w:rsidRDefault="00273D78" w:rsidP="001954CB">
            <w:pPr>
              <w:spacing w:after="0" w:line="240" w:lineRule="auto"/>
              <w:rPr>
                <w:rFonts w:asciiTheme="minorHAnsi" w:hAnsiTheme="minorHAnsi" w:cstheme="minorHAnsi"/>
                <w:iCs/>
              </w:rPr>
            </w:pPr>
          </w:p>
        </w:tc>
      </w:tr>
      <w:tr w:rsidR="00273D78" w:rsidRPr="005F2B23" w14:paraId="59F50FE4" w14:textId="77777777" w:rsidTr="044F5AA4">
        <w:tc>
          <w:tcPr>
            <w:tcW w:w="2947" w:type="dxa"/>
          </w:tcPr>
          <w:p w14:paraId="1ADF5283" w14:textId="77777777" w:rsidR="00273D78" w:rsidRPr="005F2B23" w:rsidRDefault="00273D78" w:rsidP="001954CB">
            <w:pPr>
              <w:spacing w:after="0" w:line="240" w:lineRule="auto"/>
              <w:rPr>
                <w:rFonts w:asciiTheme="minorHAnsi" w:hAnsiTheme="minorHAnsi" w:cstheme="minorHAnsi"/>
              </w:rPr>
            </w:pPr>
            <w:proofErr w:type="spellStart"/>
            <w:r w:rsidRPr="005F2B23">
              <w:rPr>
                <w:rFonts w:asciiTheme="minorHAnsi" w:hAnsiTheme="minorHAnsi" w:cstheme="minorHAnsi"/>
              </w:rPr>
              <w:t>Leechwell</w:t>
            </w:r>
            <w:proofErr w:type="spellEnd"/>
            <w:r w:rsidRPr="005F2B23">
              <w:rPr>
                <w:rFonts w:asciiTheme="minorHAnsi" w:hAnsiTheme="minorHAnsi" w:cstheme="minorHAnsi"/>
              </w:rPr>
              <w:t xml:space="preserve"> Garden (T)</w:t>
            </w:r>
          </w:p>
          <w:p w14:paraId="000001B8" w14:textId="510A9C23" w:rsidR="00273D78" w:rsidRPr="005F2B23" w:rsidRDefault="00273D78" w:rsidP="001954CB">
            <w:pPr>
              <w:spacing w:after="0" w:line="240" w:lineRule="auto"/>
              <w:rPr>
                <w:rFonts w:asciiTheme="minorHAnsi" w:hAnsiTheme="minorHAnsi" w:cstheme="minorHAnsi"/>
              </w:rPr>
            </w:pPr>
            <w:proofErr w:type="spellStart"/>
            <w:r w:rsidRPr="005F2B23">
              <w:rPr>
                <w:rFonts w:asciiTheme="minorHAnsi" w:hAnsiTheme="minorHAnsi" w:cstheme="minorHAnsi"/>
              </w:rPr>
              <w:t>Well designed</w:t>
            </w:r>
            <w:proofErr w:type="spellEnd"/>
            <w:r w:rsidRPr="005F2B23">
              <w:rPr>
                <w:rFonts w:asciiTheme="minorHAnsi" w:hAnsiTheme="minorHAnsi" w:cstheme="minorHAnsi"/>
              </w:rPr>
              <w:t xml:space="preserve"> space that caters for all ages with exceptionally high quality hard landscaping elements and art.</w:t>
            </w:r>
          </w:p>
        </w:tc>
        <w:tc>
          <w:tcPr>
            <w:tcW w:w="2948" w:type="dxa"/>
          </w:tcPr>
          <w:p w14:paraId="000001B9" w14:textId="77777777"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 xml:space="preserve">SHDC (managed by </w:t>
            </w:r>
            <w:proofErr w:type="spellStart"/>
            <w:r w:rsidRPr="005F2B23">
              <w:rPr>
                <w:rFonts w:asciiTheme="minorHAnsi" w:hAnsiTheme="minorHAnsi" w:cstheme="minorHAnsi"/>
              </w:rPr>
              <w:t>Leechwell</w:t>
            </w:r>
            <w:proofErr w:type="spellEnd"/>
            <w:r w:rsidRPr="005F2B23">
              <w:rPr>
                <w:rFonts w:asciiTheme="minorHAnsi" w:hAnsiTheme="minorHAnsi" w:cstheme="minorHAnsi"/>
              </w:rPr>
              <w:t xml:space="preserve"> Garden Association)</w:t>
            </w:r>
          </w:p>
        </w:tc>
        <w:tc>
          <w:tcPr>
            <w:tcW w:w="2949" w:type="dxa"/>
          </w:tcPr>
          <w:p w14:paraId="000001BA" w14:textId="77777777"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0.27 hectares</w:t>
            </w:r>
          </w:p>
        </w:tc>
        <w:tc>
          <w:tcPr>
            <w:tcW w:w="2948" w:type="dxa"/>
          </w:tcPr>
          <w:p w14:paraId="65F1C12D" w14:textId="17594793"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Feeder from the well needs repair.</w:t>
            </w:r>
          </w:p>
          <w:p w14:paraId="191E0D0E" w14:textId="77777777"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Pergola joints are opening up and in need of repair/repegging.</w:t>
            </w:r>
          </w:p>
          <w:p w14:paraId="000001BB" w14:textId="629A371F"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 xml:space="preserve">Ground near the play area is compacted and needs re-seeding. </w:t>
            </w:r>
          </w:p>
        </w:tc>
        <w:tc>
          <w:tcPr>
            <w:tcW w:w="2949" w:type="dxa"/>
          </w:tcPr>
          <w:p w14:paraId="000001BE" w14:textId="0AFE4D6F"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Woodchip and gravel surface paths make some areas slightly harder to access and timber edged steps require regular maintenance to ensure useability.</w:t>
            </w:r>
          </w:p>
        </w:tc>
      </w:tr>
      <w:tr w:rsidR="00273D78" w:rsidRPr="005F2B23" w14:paraId="296F74AC" w14:textId="77777777" w:rsidTr="044F5AA4">
        <w:tc>
          <w:tcPr>
            <w:tcW w:w="2947" w:type="dxa"/>
          </w:tcPr>
          <w:p w14:paraId="20DCC572" w14:textId="77777777"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Vire Island (T)</w:t>
            </w:r>
          </w:p>
          <w:p w14:paraId="000001BF" w14:textId="1B1B346B"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 xml:space="preserve">Important facility that needs a new vision to maximise use and be an attraction in the town. </w:t>
            </w:r>
          </w:p>
        </w:tc>
        <w:tc>
          <w:tcPr>
            <w:tcW w:w="2948" w:type="dxa"/>
          </w:tcPr>
          <w:p w14:paraId="000001C0" w14:textId="77777777"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SHDC</w:t>
            </w:r>
          </w:p>
        </w:tc>
        <w:tc>
          <w:tcPr>
            <w:tcW w:w="2949" w:type="dxa"/>
          </w:tcPr>
          <w:p w14:paraId="000001C1" w14:textId="77777777"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1.04 hectares</w:t>
            </w:r>
          </w:p>
        </w:tc>
        <w:tc>
          <w:tcPr>
            <w:tcW w:w="2948" w:type="dxa"/>
          </w:tcPr>
          <w:p w14:paraId="000001C2" w14:textId="4FE1F315"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 xml:space="preserve">Maintenance of existing shrubbery is required to deter the anti-social behaviour problems experienced in these area. </w:t>
            </w:r>
          </w:p>
        </w:tc>
        <w:tc>
          <w:tcPr>
            <w:tcW w:w="2949" w:type="dxa"/>
          </w:tcPr>
          <w:p w14:paraId="000001C3" w14:textId="77777777"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 xml:space="preserve">- Needs work on ‘accessible’ path. </w:t>
            </w:r>
          </w:p>
          <w:p w14:paraId="000001C5" w14:textId="0D7D8E86" w:rsidR="00273D78" w:rsidRPr="005F2B23" w:rsidRDefault="00273D78" w:rsidP="001954CB">
            <w:pPr>
              <w:spacing w:after="0" w:line="240" w:lineRule="auto"/>
              <w:rPr>
                <w:rFonts w:asciiTheme="minorHAnsi" w:hAnsiTheme="minorHAnsi" w:cstheme="minorHAnsi"/>
              </w:rPr>
            </w:pPr>
          </w:p>
        </w:tc>
      </w:tr>
      <w:tr w:rsidR="00273D78" w:rsidRPr="005F2B23" w14:paraId="33DBB1F8" w14:textId="77777777" w:rsidTr="044F5AA4">
        <w:tc>
          <w:tcPr>
            <w:tcW w:w="2947" w:type="dxa"/>
          </w:tcPr>
          <w:p w14:paraId="000001C6" w14:textId="77777777"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Heath Gardens (T)</w:t>
            </w:r>
          </w:p>
        </w:tc>
        <w:tc>
          <w:tcPr>
            <w:tcW w:w="2948" w:type="dxa"/>
          </w:tcPr>
          <w:p w14:paraId="000001C7" w14:textId="77777777"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SHDC</w:t>
            </w:r>
          </w:p>
        </w:tc>
        <w:tc>
          <w:tcPr>
            <w:tcW w:w="2949" w:type="dxa"/>
          </w:tcPr>
          <w:p w14:paraId="000001C8" w14:textId="77777777"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0.07 hectares</w:t>
            </w:r>
          </w:p>
        </w:tc>
        <w:tc>
          <w:tcPr>
            <w:tcW w:w="2948" w:type="dxa"/>
          </w:tcPr>
          <w:p w14:paraId="11A4E12B" w14:textId="77777777"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More attractive planting is required.</w:t>
            </w:r>
          </w:p>
          <w:p w14:paraId="000001C9" w14:textId="600950D4"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lastRenderedPageBreak/>
              <w:t>Low level lighting is insufficient given the drop from the path into the garden.</w:t>
            </w:r>
          </w:p>
        </w:tc>
        <w:tc>
          <w:tcPr>
            <w:tcW w:w="2949" w:type="dxa"/>
          </w:tcPr>
          <w:p w14:paraId="000001CA" w14:textId="77777777"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lastRenderedPageBreak/>
              <w:t>- Needs better maintenance to protect £100K community investment.</w:t>
            </w:r>
          </w:p>
          <w:p w14:paraId="000001CC" w14:textId="566302FC"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lastRenderedPageBreak/>
              <w:t>Fence is insufficient to prevent children falling into the area and not sympathetically designed.</w:t>
            </w:r>
          </w:p>
        </w:tc>
      </w:tr>
      <w:tr w:rsidR="00273D78" w:rsidRPr="005F2B23" w14:paraId="5CDCA1D4" w14:textId="77777777" w:rsidTr="044F5AA4">
        <w:tc>
          <w:tcPr>
            <w:tcW w:w="2947" w:type="dxa"/>
          </w:tcPr>
          <w:p w14:paraId="30AF33E8" w14:textId="77777777" w:rsidR="00273D78" w:rsidRPr="005F2B23" w:rsidRDefault="00273D78" w:rsidP="001954CB">
            <w:pPr>
              <w:spacing w:after="0" w:line="240" w:lineRule="auto"/>
              <w:rPr>
                <w:rFonts w:asciiTheme="minorHAnsi" w:hAnsiTheme="minorHAnsi" w:cstheme="minorHAnsi"/>
              </w:rPr>
            </w:pPr>
            <w:proofErr w:type="spellStart"/>
            <w:r w:rsidRPr="005F2B23">
              <w:rPr>
                <w:rFonts w:asciiTheme="minorHAnsi" w:hAnsiTheme="minorHAnsi" w:cstheme="minorHAnsi"/>
              </w:rPr>
              <w:t>Moorashes</w:t>
            </w:r>
            <w:proofErr w:type="spellEnd"/>
            <w:r w:rsidRPr="005F2B23">
              <w:rPr>
                <w:rFonts w:asciiTheme="minorHAnsi" w:hAnsiTheme="minorHAnsi" w:cstheme="minorHAnsi"/>
              </w:rPr>
              <w:t xml:space="preserve"> Meadow (T)</w:t>
            </w:r>
          </w:p>
          <w:p w14:paraId="000001D3" w14:textId="278F68C2"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 xml:space="preserve">Creates a link between </w:t>
            </w:r>
            <w:proofErr w:type="spellStart"/>
            <w:r w:rsidRPr="005F2B23">
              <w:rPr>
                <w:rFonts w:asciiTheme="minorHAnsi" w:hAnsiTheme="minorHAnsi" w:cstheme="minorHAnsi"/>
              </w:rPr>
              <w:t>Leechwell</w:t>
            </w:r>
            <w:proofErr w:type="spellEnd"/>
            <w:r w:rsidRPr="005F2B23">
              <w:rPr>
                <w:rFonts w:asciiTheme="minorHAnsi" w:hAnsiTheme="minorHAnsi" w:cstheme="minorHAnsi"/>
              </w:rPr>
              <w:t xml:space="preserve"> Gardens and the back gardens at </w:t>
            </w:r>
            <w:proofErr w:type="spellStart"/>
            <w:r w:rsidRPr="005F2B23">
              <w:rPr>
                <w:rFonts w:asciiTheme="minorHAnsi" w:hAnsiTheme="minorHAnsi" w:cstheme="minorHAnsi"/>
              </w:rPr>
              <w:t>Moorashes</w:t>
            </w:r>
            <w:proofErr w:type="spellEnd"/>
            <w:r w:rsidRPr="005F2B23">
              <w:rPr>
                <w:rFonts w:asciiTheme="minorHAnsi" w:hAnsiTheme="minorHAnsi" w:cstheme="minorHAnsi"/>
              </w:rPr>
              <w:t xml:space="preserve"> to form an ecological corridor. High biodiversity value.</w:t>
            </w:r>
          </w:p>
        </w:tc>
        <w:tc>
          <w:tcPr>
            <w:tcW w:w="2948" w:type="dxa"/>
          </w:tcPr>
          <w:p w14:paraId="000001D4" w14:textId="77777777"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SHDC</w:t>
            </w:r>
          </w:p>
        </w:tc>
        <w:tc>
          <w:tcPr>
            <w:tcW w:w="2949" w:type="dxa"/>
          </w:tcPr>
          <w:p w14:paraId="000001D5" w14:textId="77777777"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0.05 hectares</w:t>
            </w:r>
          </w:p>
        </w:tc>
        <w:tc>
          <w:tcPr>
            <w:tcW w:w="2948" w:type="dxa"/>
          </w:tcPr>
          <w:p w14:paraId="353976EE" w14:textId="77777777"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Bench needs to be repaired.</w:t>
            </w:r>
          </w:p>
          <w:p w14:paraId="000001D6" w14:textId="287665F9"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Needs better grounds/ property maintenance.</w:t>
            </w:r>
          </w:p>
        </w:tc>
        <w:tc>
          <w:tcPr>
            <w:tcW w:w="2949" w:type="dxa"/>
          </w:tcPr>
          <w:p w14:paraId="000001D9" w14:textId="6AEFFFC1" w:rsidR="00273D78" w:rsidRPr="005F2B23" w:rsidRDefault="00273D78" w:rsidP="001954CB">
            <w:pPr>
              <w:spacing w:after="0" w:line="240" w:lineRule="auto"/>
              <w:rPr>
                <w:rFonts w:asciiTheme="minorHAnsi" w:hAnsiTheme="minorHAnsi" w:cstheme="minorHAnsi"/>
              </w:rPr>
            </w:pPr>
          </w:p>
        </w:tc>
      </w:tr>
      <w:tr w:rsidR="00273D78" w:rsidRPr="005F2B23" w14:paraId="1739278C" w14:textId="77777777" w:rsidTr="044F5AA4">
        <w:tc>
          <w:tcPr>
            <w:tcW w:w="2947" w:type="dxa"/>
          </w:tcPr>
          <w:p w14:paraId="1797F6D6" w14:textId="77777777"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The Lamb Garden (T)</w:t>
            </w:r>
          </w:p>
          <w:p w14:paraId="000001DA" w14:textId="4C061D28"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High quality planting with many flowers and ornamentals.</w:t>
            </w:r>
          </w:p>
        </w:tc>
        <w:tc>
          <w:tcPr>
            <w:tcW w:w="2948" w:type="dxa"/>
          </w:tcPr>
          <w:p w14:paraId="000001DB" w14:textId="307D1D45"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SHDC, gardened by Incredible Edibles (TBC)</w:t>
            </w:r>
          </w:p>
        </w:tc>
        <w:tc>
          <w:tcPr>
            <w:tcW w:w="2949" w:type="dxa"/>
          </w:tcPr>
          <w:p w14:paraId="000001DC" w14:textId="77777777"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0.03 hectares</w:t>
            </w:r>
          </w:p>
        </w:tc>
        <w:tc>
          <w:tcPr>
            <w:tcW w:w="2948" w:type="dxa"/>
          </w:tcPr>
          <w:p w14:paraId="12402C3C" w14:textId="77777777"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Area is prone to anti-social behaviour problems.</w:t>
            </w:r>
          </w:p>
          <w:p w14:paraId="000001DD" w14:textId="558BB910"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Additional seating is required.</w:t>
            </w:r>
          </w:p>
        </w:tc>
        <w:tc>
          <w:tcPr>
            <w:tcW w:w="2949" w:type="dxa"/>
          </w:tcPr>
          <w:p w14:paraId="000001E0" w14:textId="210348A4"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 xml:space="preserve"> </w:t>
            </w:r>
          </w:p>
        </w:tc>
      </w:tr>
      <w:tr w:rsidR="00273D78" w:rsidRPr="005F2B23" w14:paraId="06AEDE0F" w14:textId="77777777" w:rsidTr="044F5AA4">
        <w:tc>
          <w:tcPr>
            <w:tcW w:w="2947" w:type="dxa"/>
          </w:tcPr>
          <w:p w14:paraId="39D387E3" w14:textId="77777777"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Bellchambers Garden, Totnes Castle/North St (T)</w:t>
            </w:r>
          </w:p>
          <w:p w14:paraId="000001E1" w14:textId="4DF66E9D"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Well maintained area thanks to a volunteer.</w:t>
            </w:r>
          </w:p>
        </w:tc>
        <w:tc>
          <w:tcPr>
            <w:tcW w:w="2948" w:type="dxa"/>
          </w:tcPr>
          <w:p w14:paraId="000001E2" w14:textId="77777777"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SHDC</w:t>
            </w:r>
          </w:p>
        </w:tc>
        <w:tc>
          <w:tcPr>
            <w:tcW w:w="2949" w:type="dxa"/>
          </w:tcPr>
          <w:p w14:paraId="000001E3" w14:textId="77777777"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0.01 hectares</w:t>
            </w:r>
          </w:p>
        </w:tc>
        <w:tc>
          <w:tcPr>
            <w:tcW w:w="2948" w:type="dxa"/>
          </w:tcPr>
          <w:p w14:paraId="000001E4" w14:textId="6DFD5DAE"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Maintenance is down to a single private volunteer.</w:t>
            </w:r>
          </w:p>
        </w:tc>
        <w:tc>
          <w:tcPr>
            <w:tcW w:w="2949" w:type="dxa"/>
          </w:tcPr>
          <w:p w14:paraId="000001E6" w14:textId="1CB1A9DD" w:rsidR="00273D78" w:rsidRPr="005F2B23" w:rsidRDefault="00273D78" w:rsidP="001954CB">
            <w:pPr>
              <w:spacing w:after="0" w:line="240" w:lineRule="auto"/>
              <w:rPr>
                <w:rFonts w:asciiTheme="minorHAnsi" w:hAnsiTheme="minorHAnsi" w:cstheme="minorHAnsi"/>
                <w:highlight w:val="yellow"/>
              </w:rPr>
            </w:pPr>
          </w:p>
        </w:tc>
      </w:tr>
      <w:tr w:rsidR="00273D78" w:rsidRPr="005F2B23" w14:paraId="240FBE83" w14:textId="77777777" w:rsidTr="044F5AA4">
        <w:tc>
          <w:tcPr>
            <w:tcW w:w="2947" w:type="dxa"/>
          </w:tcPr>
          <w:p w14:paraId="000001EC" w14:textId="77777777"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 xml:space="preserve">Follaton House Formal Gardens at rear (T) </w:t>
            </w:r>
          </w:p>
        </w:tc>
        <w:tc>
          <w:tcPr>
            <w:tcW w:w="2948" w:type="dxa"/>
          </w:tcPr>
          <w:p w14:paraId="000001ED" w14:textId="77777777"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SHDC</w:t>
            </w:r>
          </w:p>
          <w:p w14:paraId="000001EE" w14:textId="77777777" w:rsidR="00273D78" w:rsidRPr="005F2B23" w:rsidRDefault="00273D78" w:rsidP="001954CB">
            <w:pPr>
              <w:spacing w:after="0" w:line="240" w:lineRule="auto"/>
              <w:rPr>
                <w:rFonts w:asciiTheme="minorHAnsi" w:hAnsiTheme="minorHAnsi" w:cstheme="minorHAnsi"/>
              </w:rPr>
            </w:pPr>
          </w:p>
        </w:tc>
        <w:tc>
          <w:tcPr>
            <w:tcW w:w="2949" w:type="dxa"/>
          </w:tcPr>
          <w:p w14:paraId="000001EF" w14:textId="77777777"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0.76 hectares</w:t>
            </w:r>
          </w:p>
        </w:tc>
        <w:tc>
          <w:tcPr>
            <w:tcW w:w="2948" w:type="dxa"/>
          </w:tcPr>
          <w:p w14:paraId="000001F0" w14:textId="087B08EC"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This feels like a private garden and is inaccessible to the wider public.</w:t>
            </w:r>
          </w:p>
        </w:tc>
        <w:tc>
          <w:tcPr>
            <w:tcW w:w="2949" w:type="dxa"/>
          </w:tcPr>
          <w:p w14:paraId="000001F1" w14:textId="77777777"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 Not welcoming – signage? Feels like private garden.</w:t>
            </w:r>
          </w:p>
          <w:p w14:paraId="000001F2" w14:textId="77777777"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 Poor maintenance of benches and features.</w:t>
            </w:r>
          </w:p>
          <w:p w14:paraId="000001F3" w14:textId="77777777" w:rsidR="00273D78" w:rsidRPr="005F2B23" w:rsidRDefault="00273D78" w:rsidP="001954CB">
            <w:pPr>
              <w:spacing w:after="0" w:line="240" w:lineRule="auto"/>
              <w:rPr>
                <w:rFonts w:asciiTheme="minorHAnsi" w:hAnsiTheme="minorHAnsi" w:cstheme="minorHAnsi"/>
                <w:highlight w:val="yellow"/>
              </w:rPr>
            </w:pPr>
            <w:r w:rsidRPr="005F2B23">
              <w:rPr>
                <w:rFonts w:asciiTheme="minorHAnsi" w:hAnsiTheme="minorHAnsi" w:cstheme="minorHAnsi"/>
              </w:rPr>
              <w:t>- Poor grounds maintenance.</w:t>
            </w:r>
          </w:p>
        </w:tc>
      </w:tr>
      <w:tr w:rsidR="00273D78" w:rsidRPr="005F2B23" w14:paraId="0B0C670F" w14:textId="77777777" w:rsidTr="044F5AA4">
        <w:tc>
          <w:tcPr>
            <w:tcW w:w="2947" w:type="dxa"/>
          </w:tcPr>
          <w:p w14:paraId="37E1F4B8" w14:textId="77777777"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Museum Garden (T)</w:t>
            </w:r>
          </w:p>
          <w:p w14:paraId="000001F4" w14:textId="354A090F"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Contemplative walled garden planted with medicinal herbs.</w:t>
            </w:r>
          </w:p>
        </w:tc>
        <w:tc>
          <w:tcPr>
            <w:tcW w:w="2948" w:type="dxa"/>
          </w:tcPr>
          <w:p w14:paraId="000001F5" w14:textId="0C1D7F13"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TTC, maintained by Totnes Gardens.</w:t>
            </w:r>
          </w:p>
        </w:tc>
        <w:tc>
          <w:tcPr>
            <w:tcW w:w="2949" w:type="dxa"/>
          </w:tcPr>
          <w:p w14:paraId="000001F6" w14:textId="77777777" w:rsidR="00273D78" w:rsidRPr="005F2B23" w:rsidRDefault="00273D78" w:rsidP="001954CB">
            <w:pPr>
              <w:spacing w:after="0" w:line="240" w:lineRule="auto"/>
              <w:rPr>
                <w:rFonts w:asciiTheme="minorHAnsi" w:hAnsiTheme="minorHAnsi" w:cstheme="minorHAnsi"/>
              </w:rPr>
            </w:pPr>
          </w:p>
        </w:tc>
        <w:tc>
          <w:tcPr>
            <w:tcW w:w="2948" w:type="dxa"/>
          </w:tcPr>
          <w:p w14:paraId="000001F7" w14:textId="77777777" w:rsidR="00273D78" w:rsidRPr="005F2B23" w:rsidRDefault="00273D78" w:rsidP="001954CB">
            <w:pPr>
              <w:spacing w:after="0" w:line="240" w:lineRule="auto"/>
              <w:rPr>
                <w:rFonts w:asciiTheme="minorHAnsi" w:hAnsiTheme="minorHAnsi" w:cstheme="minorHAnsi"/>
              </w:rPr>
            </w:pPr>
          </w:p>
        </w:tc>
        <w:tc>
          <w:tcPr>
            <w:tcW w:w="2949" w:type="dxa"/>
          </w:tcPr>
          <w:p w14:paraId="000001F8" w14:textId="77777777" w:rsidR="00273D78" w:rsidRPr="005F2B23" w:rsidRDefault="00273D78" w:rsidP="001954CB">
            <w:pPr>
              <w:spacing w:after="0" w:line="240" w:lineRule="auto"/>
              <w:rPr>
                <w:rFonts w:asciiTheme="minorHAnsi" w:hAnsiTheme="minorHAnsi" w:cstheme="minorHAnsi"/>
              </w:rPr>
            </w:pPr>
          </w:p>
        </w:tc>
      </w:tr>
      <w:tr w:rsidR="00273D78" w:rsidRPr="005F2B23" w14:paraId="5474C8BA" w14:textId="77777777" w:rsidTr="044F5AA4">
        <w:tc>
          <w:tcPr>
            <w:tcW w:w="14741" w:type="dxa"/>
            <w:gridSpan w:val="5"/>
          </w:tcPr>
          <w:p w14:paraId="000001FE" w14:textId="77777777" w:rsidR="00273D78" w:rsidRPr="005F2B23" w:rsidRDefault="00273D78" w:rsidP="001954CB">
            <w:pPr>
              <w:spacing w:after="0" w:line="240" w:lineRule="auto"/>
              <w:jc w:val="center"/>
              <w:rPr>
                <w:rFonts w:asciiTheme="minorHAnsi" w:hAnsiTheme="minorHAnsi" w:cstheme="minorHAnsi"/>
                <w:b/>
              </w:rPr>
            </w:pPr>
            <w:r w:rsidRPr="005F2B23">
              <w:rPr>
                <w:rFonts w:asciiTheme="minorHAnsi" w:hAnsiTheme="minorHAnsi" w:cstheme="minorHAnsi"/>
                <w:b/>
              </w:rPr>
              <w:t>Play/Activity Facilities</w:t>
            </w:r>
          </w:p>
          <w:p w14:paraId="000001FF" w14:textId="77777777"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b/>
              </w:rPr>
              <w:t xml:space="preserve">Purpose: </w:t>
            </w:r>
            <w:r w:rsidRPr="005F2B23">
              <w:rPr>
                <w:rFonts w:asciiTheme="minorHAnsi" w:hAnsiTheme="minorHAnsi" w:cstheme="minorHAnsi"/>
              </w:rPr>
              <w:t>Areas designed primarily for play and social interaction involving children and young people such as equipped play areas, ball courts, skateboard areas and teenage shelters.</w:t>
            </w:r>
          </w:p>
        </w:tc>
      </w:tr>
      <w:tr w:rsidR="00273D78" w:rsidRPr="005F2B23" w14:paraId="1F456B74" w14:textId="77777777" w:rsidTr="044F5AA4">
        <w:tc>
          <w:tcPr>
            <w:tcW w:w="2947" w:type="dxa"/>
          </w:tcPr>
          <w:p w14:paraId="00000204" w14:textId="77777777"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Meadow Park, Parkers Way (B)</w:t>
            </w:r>
          </w:p>
          <w:p w14:paraId="42735C45" w14:textId="77777777"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Age range: 3-12</w:t>
            </w:r>
          </w:p>
          <w:p w14:paraId="00000205" w14:textId="4440C6C1"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Local neighbourhood play area</w:t>
            </w:r>
          </w:p>
        </w:tc>
        <w:tc>
          <w:tcPr>
            <w:tcW w:w="2948" w:type="dxa"/>
          </w:tcPr>
          <w:p w14:paraId="00000206" w14:textId="77777777"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SHDC</w:t>
            </w:r>
          </w:p>
        </w:tc>
        <w:tc>
          <w:tcPr>
            <w:tcW w:w="2949" w:type="dxa"/>
          </w:tcPr>
          <w:p w14:paraId="0000020B" w14:textId="77777777" w:rsidR="00273D78" w:rsidRPr="005F2B23" w:rsidRDefault="00273D78" w:rsidP="001954CB">
            <w:pPr>
              <w:spacing w:after="0" w:line="240" w:lineRule="auto"/>
              <w:rPr>
                <w:rFonts w:asciiTheme="minorHAnsi" w:hAnsiTheme="minorHAnsi" w:cstheme="minorHAnsi"/>
                <w:iCs/>
              </w:rPr>
            </w:pPr>
            <w:r w:rsidRPr="005F2B23">
              <w:rPr>
                <w:rFonts w:asciiTheme="minorHAnsi" w:hAnsiTheme="minorHAnsi" w:cstheme="minorHAnsi"/>
                <w:iCs/>
              </w:rPr>
              <w:t xml:space="preserve">None. </w:t>
            </w:r>
          </w:p>
        </w:tc>
        <w:tc>
          <w:tcPr>
            <w:tcW w:w="2948" w:type="dxa"/>
          </w:tcPr>
          <w:p w14:paraId="0000020E" w14:textId="77777777"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iCs/>
              </w:rPr>
              <w:t>The n</w:t>
            </w:r>
            <w:r w:rsidRPr="005F2B23">
              <w:rPr>
                <w:rFonts w:asciiTheme="minorHAnsi" w:hAnsiTheme="minorHAnsi" w:cstheme="minorHAnsi"/>
              </w:rPr>
              <w:t>ew play area opened in 2017. The main structural Robinia timber posts have a 10 year warranty, with an expected service life of 15-</w:t>
            </w:r>
            <w:r w:rsidRPr="005F2B23">
              <w:rPr>
                <w:rFonts w:asciiTheme="minorHAnsi" w:hAnsiTheme="minorHAnsi" w:cstheme="minorHAnsi"/>
              </w:rPr>
              <w:lastRenderedPageBreak/>
              <w:t>20yrs. Sawn larch (used elsewhere in the structures) have a 5yr warranty and expected service lift of 10yrs.</w:t>
            </w:r>
          </w:p>
          <w:p w14:paraId="0000020F" w14:textId="77777777"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Accordingly no substantial quality issues are anticipated for the foreseeable future.</w:t>
            </w:r>
          </w:p>
          <w:p w14:paraId="00000210" w14:textId="4046E4F2"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The site is wet in general, with natural springs in the area so drainage/flooding may continue to be an issue requiring mitigation. Planting provides some help to alleviate the drainage issue but further work may be required to mitigate the problem for year round use.</w:t>
            </w:r>
          </w:p>
        </w:tc>
        <w:tc>
          <w:tcPr>
            <w:tcW w:w="2949" w:type="dxa"/>
          </w:tcPr>
          <w:p w14:paraId="00000218" w14:textId="77777777"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lastRenderedPageBreak/>
              <w:t>Access into the site could be improved (e.g. for the less able) from the adjacent path.</w:t>
            </w:r>
          </w:p>
          <w:p w14:paraId="00000219" w14:textId="6378C86D"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 xml:space="preserve">The site itself is uneven and with numerous mounds and </w:t>
            </w:r>
            <w:r w:rsidRPr="005F2B23">
              <w:rPr>
                <w:rFonts w:asciiTheme="minorHAnsi" w:hAnsiTheme="minorHAnsi" w:cstheme="minorHAnsi"/>
              </w:rPr>
              <w:lastRenderedPageBreak/>
              <w:t xml:space="preserve">equipment atop of mounds. There is some inclusive play potential with a nest swing and ground level of the tower structure (although the surface around the tower is pea gravel). </w:t>
            </w:r>
          </w:p>
        </w:tc>
      </w:tr>
      <w:tr w:rsidR="00273D78" w:rsidRPr="005F2B23" w14:paraId="4537F97D" w14:textId="77777777" w:rsidTr="044F5AA4">
        <w:tc>
          <w:tcPr>
            <w:tcW w:w="2947" w:type="dxa"/>
          </w:tcPr>
          <w:p w14:paraId="0000021A" w14:textId="77777777" w:rsidR="00273D78" w:rsidRPr="005F2B23" w:rsidRDefault="00273D78" w:rsidP="001954CB">
            <w:pPr>
              <w:spacing w:after="0" w:line="240" w:lineRule="auto"/>
              <w:rPr>
                <w:rFonts w:asciiTheme="minorHAnsi" w:hAnsiTheme="minorHAnsi" w:cstheme="minorHAnsi"/>
              </w:rPr>
            </w:pPr>
            <w:proofErr w:type="spellStart"/>
            <w:r w:rsidRPr="005F2B23">
              <w:rPr>
                <w:rFonts w:asciiTheme="minorHAnsi" w:hAnsiTheme="minorHAnsi" w:cstheme="minorHAnsi"/>
              </w:rPr>
              <w:t>Westonfields</w:t>
            </w:r>
            <w:proofErr w:type="spellEnd"/>
            <w:r w:rsidRPr="005F2B23">
              <w:rPr>
                <w:rFonts w:asciiTheme="minorHAnsi" w:hAnsiTheme="minorHAnsi" w:cstheme="minorHAnsi"/>
              </w:rPr>
              <w:t xml:space="preserve"> Park (B)</w:t>
            </w:r>
          </w:p>
          <w:p w14:paraId="79DC4771" w14:textId="77777777"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Age range: 3-12</w:t>
            </w:r>
          </w:p>
          <w:p w14:paraId="0000021B" w14:textId="1D82D166"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Local neighbourhood play area</w:t>
            </w:r>
          </w:p>
        </w:tc>
        <w:tc>
          <w:tcPr>
            <w:tcW w:w="2948" w:type="dxa"/>
          </w:tcPr>
          <w:p w14:paraId="0000021C" w14:textId="77777777"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SHDC</w:t>
            </w:r>
          </w:p>
        </w:tc>
        <w:tc>
          <w:tcPr>
            <w:tcW w:w="2949" w:type="dxa"/>
          </w:tcPr>
          <w:p w14:paraId="0000021D" w14:textId="77777777"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None</w:t>
            </w:r>
          </w:p>
        </w:tc>
        <w:tc>
          <w:tcPr>
            <w:tcW w:w="2948" w:type="dxa"/>
          </w:tcPr>
          <w:p w14:paraId="0000021E" w14:textId="77777777"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None. New play equipment was opened early 2023 with addition of a multi goal (for football and basketball)</w:t>
            </w:r>
          </w:p>
        </w:tc>
        <w:tc>
          <w:tcPr>
            <w:tcW w:w="2949" w:type="dxa"/>
          </w:tcPr>
          <w:p w14:paraId="00000221" w14:textId="77777777"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 xml:space="preserve">Site contains a spinner bowl and springer (usable to varying degree by children with range of disabilities) </w:t>
            </w:r>
          </w:p>
        </w:tc>
      </w:tr>
      <w:tr w:rsidR="00273D78" w:rsidRPr="005F2B23" w14:paraId="0F6AFAAB" w14:textId="77777777" w:rsidTr="044F5AA4">
        <w:tc>
          <w:tcPr>
            <w:tcW w:w="2947" w:type="dxa"/>
          </w:tcPr>
          <w:p w14:paraId="00000222" w14:textId="77777777"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Galleon, Steamer Quay (B)</w:t>
            </w:r>
          </w:p>
          <w:p w14:paraId="30C90420" w14:textId="6FF9F610"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Age range: 4-12 with ambition to increase upper age range.</w:t>
            </w:r>
          </w:p>
          <w:p w14:paraId="5B5D670C" w14:textId="7A1712F4"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Includes much appreciated local landmark galleon structure of high value to children across town.</w:t>
            </w:r>
          </w:p>
          <w:p w14:paraId="00000223" w14:textId="77777777" w:rsidR="00273D78" w:rsidRPr="005F2B23" w:rsidRDefault="00273D78" w:rsidP="001954CB">
            <w:pPr>
              <w:spacing w:after="0" w:line="240" w:lineRule="auto"/>
              <w:rPr>
                <w:rFonts w:asciiTheme="minorHAnsi" w:hAnsiTheme="minorHAnsi" w:cstheme="minorHAnsi"/>
              </w:rPr>
            </w:pPr>
          </w:p>
        </w:tc>
        <w:tc>
          <w:tcPr>
            <w:tcW w:w="2948" w:type="dxa"/>
          </w:tcPr>
          <w:p w14:paraId="00000224" w14:textId="77777777"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SHDC</w:t>
            </w:r>
          </w:p>
        </w:tc>
        <w:tc>
          <w:tcPr>
            <w:tcW w:w="2949" w:type="dxa"/>
          </w:tcPr>
          <w:p w14:paraId="00000225" w14:textId="77777777"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The existing galleon is bespoke.</w:t>
            </w:r>
          </w:p>
          <w:p w14:paraId="00000226" w14:textId="4788A694"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Opportunity to use the space more effectively to add more item(s) of play equipment/ balance structures for older children.</w:t>
            </w:r>
          </w:p>
        </w:tc>
        <w:tc>
          <w:tcPr>
            <w:tcW w:w="2948" w:type="dxa"/>
          </w:tcPr>
          <w:p w14:paraId="00000227" w14:textId="427F3DD2"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Refurbishment of the galleon in 2023 to make safe, but the structure will need further investment or replacement as the wooden structure ages (~£20K).</w:t>
            </w:r>
          </w:p>
        </w:tc>
        <w:tc>
          <w:tcPr>
            <w:tcW w:w="2949" w:type="dxa"/>
          </w:tcPr>
          <w:p w14:paraId="00000229" w14:textId="77777777"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 xml:space="preserve">Level access into the middle of the galleon from the rubberised surface. </w:t>
            </w:r>
          </w:p>
        </w:tc>
      </w:tr>
      <w:tr w:rsidR="00273D78" w:rsidRPr="005F2B23" w14:paraId="161F25D3" w14:textId="77777777" w:rsidTr="044F5AA4">
        <w:tc>
          <w:tcPr>
            <w:tcW w:w="2947" w:type="dxa"/>
          </w:tcPr>
          <w:p w14:paraId="0000022A" w14:textId="77777777" w:rsidR="00273D78" w:rsidRPr="005F2B23" w:rsidRDefault="00273D78" w:rsidP="001954CB">
            <w:pPr>
              <w:spacing w:after="0" w:line="240" w:lineRule="auto"/>
              <w:rPr>
                <w:rFonts w:asciiTheme="minorHAnsi" w:hAnsiTheme="minorHAnsi" w:cstheme="minorHAnsi"/>
              </w:rPr>
            </w:pPr>
            <w:proofErr w:type="spellStart"/>
            <w:r w:rsidRPr="005F2B23">
              <w:rPr>
                <w:rFonts w:asciiTheme="minorHAnsi" w:hAnsiTheme="minorHAnsi" w:cstheme="minorHAnsi"/>
              </w:rPr>
              <w:t>Collapark</w:t>
            </w:r>
            <w:proofErr w:type="spellEnd"/>
            <w:r w:rsidRPr="005F2B23">
              <w:rPr>
                <w:rFonts w:asciiTheme="minorHAnsi" w:hAnsiTheme="minorHAnsi" w:cstheme="minorHAnsi"/>
              </w:rPr>
              <w:t xml:space="preserve"> (T)</w:t>
            </w:r>
          </w:p>
          <w:p w14:paraId="16B0EFFD" w14:textId="77777777" w:rsidR="00273D78" w:rsidRPr="005F2B23" w:rsidRDefault="00273D78" w:rsidP="001954CB">
            <w:pPr>
              <w:spacing w:after="0" w:line="240" w:lineRule="auto"/>
              <w:rPr>
                <w:rFonts w:asciiTheme="minorHAnsi" w:hAnsiTheme="minorHAnsi" w:cstheme="minorHAnsi"/>
                <w:b/>
              </w:rPr>
            </w:pPr>
            <w:r w:rsidRPr="005F2B23">
              <w:rPr>
                <w:rFonts w:asciiTheme="minorHAnsi" w:hAnsiTheme="minorHAnsi" w:cstheme="minorHAnsi"/>
              </w:rPr>
              <w:t xml:space="preserve">Age range: </w:t>
            </w:r>
            <w:r w:rsidRPr="005F2B23">
              <w:rPr>
                <w:rFonts w:asciiTheme="minorHAnsi" w:hAnsiTheme="minorHAnsi" w:cstheme="minorHAnsi"/>
                <w:bCs/>
              </w:rPr>
              <w:t>3-12</w:t>
            </w:r>
          </w:p>
          <w:p w14:paraId="0000022B" w14:textId="576604E9"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Local neighbourhood play area</w:t>
            </w:r>
          </w:p>
        </w:tc>
        <w:tc>
          <w:tcPr>
            <w:tcW w:w="2948" w:type="dxa"/>
          </w:tcPr>
          <w:p w14:paraId="0000022C" w14:textId="77777777"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SHDC</w:t>
            </w:r>
          </w:p>
        </w:tc>
        <w:tc>
          <w:tcPr>
            <w:tcW w:w="2949" w:type="dxa"/>
          </w:tcPr>
          <w:p w14:paraId="0000022D" w14:textId="77777777"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None.</w:t>
            </w:r>
          </w:p>
        </w:tc>
        <w:tc>
          <w:tcPr>
            <w:tcW w:w="2948" w:type="dxa"/>
          </w:tcPr>
          <w:p w14:paraId="0000022E" w14:textId="77777777"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None. New play equipment was opened late 2022.</w:t>
            </w:r>
          </w:p>
        </w:tc>
        <w:tc>
          <w:tcPr>
            <w:tcW w:w="2949" w:type="dxa"/>
          </w:tcPr>
          <w:p w14:paraId="00000233" w14:textId="77777777"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Site contains a spinner bowl and springer (usable to varying degree by children with range of disabilities).</w:t>
            </w:r>
          </w:p>
          <w:p w14:paraId="00000234" w14:textId="77777777"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 xml:space="preserve"> </w:t>
            </w:r>
          </w:p>
          <w:p w14:paraId="00000235" w14:textId="77777777"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lastRenderedPageBreak/>
              <w:t>Access to the site is poor for wheelchairs and those with physical disability, with just one access route up a narrow and steep path with a gate at the top. There is no option for alternative access.</w:t>
            </w:r>
          </w:p>
        </w:tc>
      </w:tr>
      <w:tr w:rsidR="00273D78" w:rsidRPr="005F2B23" w14:paraId="43FACFDE" w14:textId="77777777" w:rsidTr="044F5AA4">
        <w:tc>
          <w:tcPr>
            <w:tcW w:w="2947" w:type="dxa"/>
          </w:tcPr>
          <w:p w14:paraId="00000236" w14:textId="77777777"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Follaton (T)</w:t>
            </w:r>
          </w:p>
        </w:tc>
        <w:tc>
          <w:tcPr>
            <w:tcW w:w="2948" w:type="dxa"/>
          </w:tcPr>
          <w:p w14:paraId="00000237" w14:textId="77777777" w:rsidR="00273D78" w:rsidRPr="005F2B23" w:rsidRDefault="00273D78" w:rsidP="001954CB">
            <w:pPr>
              <w:spacing w:after="0" w:line="240" w:lineRule="auto"/>
              <w:rPr>
                <w:rFonts w:asciiTheme="minorHAnsi" w:hAnsiTheme="minorHAnsi" w:cstheme="minorHAnsi"/>
              </w:rPr>
            </w:pPr>
          </w:p>
        </w:tc>
        <w:tc>
          <w:tcPr>
            <w:tcW w:w="2949" w:type="dxa"/>
          </w:tcPr>
          <w:p w14:paraId="00000238" w14:textId="77777777" w:rsidR="00273D78" w:rsidRPr="005F2B23" w:rsidRDefault="00273D78" w:rsidP="001954CB">
            <w:pPr>
              <w:spacing w:after="0" w:line="240" w:lineRule="auto"/>
              <w:rPr>
                <w:rFonts w:asciiTheme="minorHAnsi" w:hAnsiTheme="minorHAnsi" w:cstheme="minorHAnsi"/>
              </w:rPr>
            </w:pPr>
          </w:p>
        </w:tc>
        <w:tc>
          <w:tcPr>
            <w:tcW w:w="2948" w:type="dxa"/>
          </w:tcPr>
          <w:p w14:paraId="00000239" w14:textId="77777777" w:rsidR="00273D78" w:rsidRPr="005F2B23" w:rsidRDefault="00273D78" w:rsidP="001954CB">
            <w:pPr>
              <w:spacing w:after="0" w:line="240" w:lineRule="auto"/>
              <w:rPr>
                <w:rFonts w:asciiTheme="minorHAnsi" w:hAnsiTheme="minorHAnsi" w:cstheme="minorHAnsi"/>
              </w:rPr>
            </w:pPr>
          </w:p>
        </w:tc>
        <w:tc>
          <w:tcPr>
            <w:tcW w:w="2949" w:type="dxa"/>
          </w:tcPr>
          <w:p w14:paraId="0000023A" w14:textId="6D097482"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Site okay – some improvements made by residents association.</w:t>
            </w:r>
          </w:p>
        </w:tc>
      </w:tr>
      <w:tr w:rsidR="00273D78" w:rsidRPr="005F2B23" w14:paraId="080544AE" w14:textId="77777777" w:rsidTr="044F5AA4">
        <w:tc>
          <w:tcPr>
            <w:tcW w:w="2947" w:type="dxa"/>
          </w:tcPr>
          <w:p w14:paraId="0000023B" w14:textId="77777777"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Borough Park Play (T)</w:t>
            </w:r>
          </w:p>
          <w:p w14:paraId="33D59E85" w14:textId="77777777"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Age range: 3-12</w:t>
            </w:r>
          </w:p>
          <w:p w14:paraId="0000023C" w14:textId="01F1A176"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Co-located adjacent to numerous OSSR facilities so is of greater importance than other similar small areas.</w:t>
            </w:r>
          </w:p>
        </w:tc>
        <w:tc>
          <w:tcPr>
            <w:tcW w:w="2948" w:type="dxa"/>
          </w:tcPr>
          <w:p w14:paraId="0000023D" w14:textId="77777777"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SHDC</w:t>
            </w:r>
          </w:p>
        </w:tc>
        <w:tc>
          <w:tcPr>
            <w:tcW w:w="2949" w:type="dxa"/>
          </w:tcPr>
          <w:p w14:paraId="4105BDB7" w14:textId="77777777"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Play area is generally used by younger age children with limited equipment for older children.</w:t>
            </w:r>
          </w:p>
          <w:p w14:paraId="0000023E" w14:textId="7ED8AF32"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Although there is limited space to expand, additional equipment would encourage greater use.</w:t>
            </w:r>
          </w:p>
        </w:tc>
        <w:tc>
          <w:tcPr>
            <w:tcW w:w="2948" w:type="dxa"/>
          </w:tcPr>
          <w:p w14:paraId="0000023F" w14:textId="77777777"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Some items look shabby – a refresh of a small number of play items would enhance the area.</w:t>
            </w:r>
          </w:p>
          <w:p w14:paraId="00000240" w14:textId="77777777"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 Wood chip surface replaced winter 2024.</w:t>
            </w:r>
          </w:p>
          <w:p w14:paraId="00000241" w14:textId="77777777"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There is a need to replace part of a balancing piece of equipment</w:t>
            </w:r>
          </w:p>
        </w:tc>
        <w:tc>
          <w:tcPr>
            <w:tcW w:w="2949" w:type="dxa"/>
          </w:tcPr>
          <w:p w14:paraId="00000245" w14:textId="77777777"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There is good access to the site. Within the site there is a spinner bowl and nest swing (usable to varying degree by children with range of disabilities)</w:t>
            </w:r>
          </w:p>
        </w:tc>
      </w:tr>
      <w:tr w:rsidR="00273D78" w:rsidRPr="005F2B23" w14:paraId="4D287032" w14:textId="77777777" w:rsidTr="044F5AA4">
        <w:tc>
          <w:tcPr>
            <w:tcW w:w="2947" w:type="dxa"/>
          </w:tcPr>
          <w:p w14:paraId="00000246" w14:textId="77777777"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Baltic Wharf (T)</w:t>
            </w:r>
          </w:p>
          <w:p w14:paraId="00000247" w14:textId="7BB6C4D2"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 xml:space="preserve">High quality naturalistic play area on open hillside. Additional play area for phase 2 required. </w:t>
            </w:r>
          </w:p>
        </w:tc>
        <w:tc>
          <w:tcPr>
            <w:tcW w:w="2948" w:type="dxa"/>
          </w:tcPr>
          <w:p w14:paraId="00000248" w14:textId="77777777"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Housing Developer/</w:t>
            </w:r>
            <w:proofErr w:type="spellStart"/>
            <w:r w:rsidRPr="005F2B23">
              <w:rPr>
                <w:rFonts w:asciiTheme="minorHAnsi" w:hAnsiTheme="minorHAnsi" w:cstheme="minorHAnsi"/>
              </w:rPr>
              <w:t>Mgt</w:t>
            </w:r>
            <w:proofErr w:type="spellEnd"/>
            <w:r w:rsidRPr="005F2B23">
              <w:rPr>
                <w:rFonts w:asciiTheme="minorHAnsi" w:hAnsiTheme="minorHAnsi" w:cstheme="minorHAnsi"/>
              </w:rPr>
              <w:t xml:space="preserve"> Company</w:t>
            </w:r>
          </w:p>
        </w:tc>
        <w:tc>
          <w:tcPr>
            <w:tcW w:w="2949" w:type="dxa"/>
          </w:tcPr>
          <w:p w14:paraId="00000249" w14:textId="77777777"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Sufficient play facilities required as part of the Phase 2 build to accommodate a further 194 dwellings. Would encourage more traditional play equipment is installed.</w:t>
            </w:r>
          </w:p>
        </w:tc>
        <w:tc>
          <w:tcPr>
            <w:tcW w:w="2948" w:type="dxa"/>
          </w:tcPr>
          <w:p w14:paraId="0000024A" w14:textId="77777777"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10-year lifespan on wooden play equipment installed as part of Phase 1 – there could be rot in the wood in the future.</w:t>
            </w:r>
          </w:p>
        </w:tc>
        <w:tc>
          <w:tcPr>
            <w:tcW w:w="2949" w:type="dxa"/>
          </w:tcPr>
          <w:p w14:paraId="0000024B" w14:textId="19ECAC6A"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 xml:space="preserve">Existing hillside area too steep, with gravel paths and uneven ground. Additional facility to </w:t>
            </w:r>
            <w:proofErr w:type="spellStart"/>
            <w:r w:rsidRPr="005F2B23">
              <w:rPr>
                <w:rFonts w:asciiTheme="minorHAnsi" w:hAnsiTheme="minorHAnsi" w:cstheme="minorHAnsi"/>
              </w:rPr>
              <w:t>b</w:t>
            </w:r>
            <w:proofErr w:type="spellEnd"/>
            <w:r w:rsidRPr="005F2B23">
              <w:rPr>
                <w:rFonts w:asciiTheme="minorHAnsi" w:hAnsiTheme="minorHAnsi" w:cstheme="minorHAnsi"/>
              </w:rPr>
              <w:t xml:space="preserve"> provided with good access for all.</w:t>
            </w:r>
          </w:p>
        </w:tc>
      </w:tr>
      <w:tr w:rsidR="00273D78" w:rsidRPr="005F2B23" w14:paraId="236515B8" w14:textId="77777777" w:rsidTr="044F5AA4">
        <w:tc>
          <w:tcPr>
            <w:tcW w:w="2947" w:type="dxa"/>
          </w:tcPr>
          <w:p w14:paraId="6CACDF89" w14:textId="77777777" w:rsidR="00273D78" w:rsidRPr="005F2B23" w:rsidRDefault="00273D78" w:rsidP="001954CB">
            <w:pPr>
              <w:spacing w:after="0" w:line="240" w:lineRule="auto"/>
              <w:rPr>
                <w:rFonts w:asciiTheme="minorHAnsi" w:hAnsiTheme="minorHAnsi" w:cstheme="minorHAnsi"/>
              </w:rPr>
            </w:pPr>
            <w:proofErr w:type="spellStart"/>
            <w:r w:rsidRPr="005F2B23">
              <w:rPr>
                <w:rFonts w:asciiTheme="minorHAnsi" w:hAnsiTheme="minorHAnsi" w:cstheme="minorHAnsi"/>
              </w:rPr>
              <w:t>Leechwell</w:t>
            </w:r>
            <w:proofErr w:type="spellEnd"/>
            <w:r w:rsidRPr="005F2B23">
              <w:rPr>
                <w:rFonts w:asciiTheme="minorHAnsi" w:hAnsiTheme="minorHAnsi" w:cstheme="minorHAnsi"/>
              </w:rPr>
              <w:t xml:space="preserve"> Gardens (B)</w:t>
            </w:r>
          </w:p>
          <w:p w14:paraId="0000024C" w14:textId="73CD966E"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Semi-naturalistic equipment integrated into high quality small community garden setting, with co-located community run sand pit.</w:t>
            </w:r>
          </w:p>
        </w:tc>
        <w:tc>
          <w:tcPr>
            <w:tcW w:w="2948" w:type="dxa"/>
          </w:tcPr>
          <w:p w14:paraId="0000024D" w14:textId="77777777"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SHDC</w:t>
            </w:r>
          </w:p>
        </w:tc>
        <w:tc>
          <w:tcPr>
            <w:tcW w:w="2949" w:type="dxa"/>
          </w:tcPr>
          <w:p w14:paraId="0000024E" w14:textId="77777777" w:rsidR="00273D78" w:rsidRPr="005F2B23" w:rsidRDefault="00273D78" w:rsidP="001954CB">
            <w:pPr>
              <w:spacing w:after="0" w:line="240" w:lineRule="auto"/>
              <w:rPr>
                <w:rFonts w:asciiTheme="minorHAnsi" w:hAnsiTheme="minorHAnsi" w:cstheme="minorHAnsi"/>
                <w:color w:val="FF0000"/>
              </w:rPr>
            </w:pPr>
            <w:r w:rsidRPr="005F2B23">
              <w:rPr>
                <w:rFonts w:asciiTheme="minorHAnsi" w:hAnsiTheme="minorHAnsi" w:cstheme="minorHAnsi"/>
              </w:rPr>
              <w:t>None</w:t>
            </w:r>
          </w:p>
        </w:tc>
        <w:tc>
          <w:tcPr>
            <w:tcW w:w="2948" w:type="dxa"/>
          </w:tcPr>
          <w:p w14:paraId="0000024F" w14:textId="77777777"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 xml:space="preserve">The equipment installed in 2016 is made from larch (not </w:t>
            </w:r>
            <w:proofErr w:type="spellStart"/>
            <w:r w:rsidRPr="005F2B23">
              <w:rPr>
                <w:rFonts w:asciiTheme="minorHAnsi" w:hAnsiTheme="minorHAnsi" w:cstheme="minorHAnsi"/>
              </w:rPr>
              <w:t>robinia</w:t>
            </w:r>
            <w:proofErr w:type="spellEnd"/>
            <w:r w:rsidRPr="005F2B23">
              <w:rPr>
                <w:rFonts w:asciiTheme="minorHAnsi" w:hAnsiTheme="minorHAnsi" w:cstheme="minorHAnsi"/>
              </w:rPr>
              <w:t xml:space="preserve"> as became the standard soon after). There is some surface rot (not within the heart wood) and some ongoing maintenance is likely to ensure the structure remains safe. </w:t>
            </w:r>
          </w:p>
        </w:tc>
        <w:tc>
          <w:tcPr>
            <w:tcW w:w="2949" w:type="dxa"/>
          </w:tcPr>
          <w:p w14:paraId="00000250" w14:textId="2088B5F6"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Site good – complete renewal of play equipment undertaken in late 2016.</w:t>
            </w:r>
          </w:p>
          <w:p w14:paraId="00000251" w14:textId="77777777"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The play equipment installed provides some inclusive play, with a spinner bowl, willow arches, wobbly bridge (usable to varying degree by children with range of disabilities)</w:t>
            </w:r>
          </w:p>
        </w:tc>
      </w:tr>
      <w:tr w:rsidR="00273D78" w:rsidRPr="005F2B23" w14:paraId="77FEE85E" w14:textId="77777777" w:rsidTr="044F5AA4">
        <w:tc>
          <w:tcPr>
            <w:tcW w:w="2947" w:type="dxa"/>
          </w:tcPr>
          <w:p w14:paraId="359A24BA" w14:textId="77777777"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lastRenderedPageBreak/>
              <w:t>Vire Island Play Area (T)</w:t>
            </w:r>
          </w:p>
          <w:p w14:paraId="00000252" w14:textId="739CD523"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Wooden balance structure</w:t>
            </w:r>
          </w:p>
        </w:tc>
        <w:tc>
          <w:tcPr>
            <w:tcW w:w="2948" w:type="dxa"/>
          </w:tcPr>
          <w:p w14:paraId="00000253" w14:textId="77777777"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SHDC</w:t>
            </w:r>
          </w:p>
        </w:tc>
        <w:tc>
          <w:tcPr>
            <w:tcW w:w="2949" w:type="dxa"/>
          </w:tcPr>
          <w:p w14:paraId="00000254" w14:textId="77777777"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None</w:t>
            </w:r>
          </w:p>
        </w:tc>
        <w:tc>
          <w:tcPr>
            <w:tcW w:w="2948" w:type="dxa"/>
          </w:tcPr>
          <w:p w14:paraId="00000255" w14:textId="77777777"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10-year lifespan on wooden play equipment installed in 2019.</w:t>
            </w:r>
          </w:p>
        </w:tc>
        <w:tc>
          <w:tcPr>
            <w:tcW w:w="2949" w:type="dxa"/>
          </w:tcPr>
          <w:p w14:paraId="00000256" w14:textId="5133BAAB"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The play equipment installed provides little/no accessible play opportunity.</w:t>
            </w:r>
          </w:p>
        </w:tc>
      </w:tr>
      <w:tr w:rsidR="00273D78" w:rsidRPr="005F2B23" w14:paraId="092544A7" w14:textId="77777777" w:rsidTr="044F5AA4">
        <w:tc>
          <w:tcPr>
            <w:tcW w:w="2947" w:type="dxa"/>
          </w:tcPr>
          <w:p w14:paraId="00000257" w14:textId="77777777"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Skate Park, Borough Park (T)</w:t>
            </w:r>
          </w:p>
        </w:tc>
        <w:tc>
          <w:tcPr>
            <w:tcW w:w="2948" w:type="dxa"/>
          </w:tcPr>
          <w:p w14:paraId="00000258" w14:textId="77777777"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SHDC</w:t>
            </w:r>
          </w:p>
        </w:tc>
        <w:tc>
          <w:tcPr>
            <w:tcW w:w="2949" w:type="dxa"/>
          </w:tcPr>
          <w:p w14:paraId="00000259" w14:textId="77777777"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The existing facility dates back to the 1990s and is now outdated in design. New facility will be of a modern sprayed concrete construction. The proposal now benefits from a Certificate of Lawfulness as Permitted Development.</w:t>
            </w:r>
          </w:p>
          <w:p w14:paraId="0000025A" w14:textId="77777777"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 xml:space="preserve"> </w:t>
            </w:r>
          </w:p>
          <w:p w14:paraId="0000025B" w14:textId="77777777"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There may be an opportunity to utilise a hard surface (left by the existing skatepark footprint) for Parkour or other uses to the rear of the new skate park.</w:t>
            </w:r>
          </w:p>
        </w:tc>
        <w:tc>
          <w:tcPr>
            <w:tcW w:w="2948" w:type="dxa"/>
          </w:tcPr>
          <w:p w14:paraId="0000025C" w14:textId="77777777"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Currently £100K has been secured towards a £250K project.</w:t>
            </w:r>
          </w:p>
          <w:p w14:paraId="0000025E" w14:textId="46FD9949"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If fundraising is secured, the new facility would be a high-quality facility that would be expected to last a generation with limited requirement for maintenance.</w:t>
            </w:r>
          </w:p>
        </w:tc>
        <w:tc>
          <w:tcPr>
            <w:tcW w:w="2949" w:type="dxa"/>
          </w:tcPr>
          <w:p w14:paraId="00000264" w14:textId="68F77312" w:rsidR="00273D78" w:rsidRPr="005F2B23" w:rsidRDefault="00273D78" w:rsidP="001954CB">
            <w:pPr>
              <w:spacing w:after="0" w:line="240" w:lineRule="auto"/>
              <w:rPr>
                <w:rFonts w:asciiTheme="minorHAnsi" w:hAnsiTheme="minorHAnsi" w:cstheme="minorHAnsi"/>
                <w:highlight w:val="green"/>
              </w:rPr>
            </w:pPr>
            <w:r w:rsidRPr="005F2B23">
              <w:rPr>
                <w:rFonts w:asciiTheme="minorHAnsi" w:hAnsiTheme="minorHAnsi" w:cstheme="minorHAnsi"/>
              </w:rPr>
              <w:t>The proposed new design would be fully accessible.</w:t>
            </w:r>
          </w:p>
        </w:tc>
      </w:tr>
      <w:tr w:rsidR="00273D78" w:rsidRPr="005F2B23" w14:paraId="75C780B9" w14:textId="77777777" w:rsidTr="044F5AA4">
        <w:tc>
          <w:tcPr>
            <w:tcW w:w="2947" w:type="dxa"/>
          </w:tcPr>
          <w:p w14:paraId="00000265" w14:textId="77777777"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Multi Use Games Area, Borough Park (T)</w:t>
            </w:r>
          </w:p>
        </w:tc>
        <w:tc>
          <w:tcPr>
            <w:tcW w:w="2948" w:type="dxa"/>
          </w:tcPr>
          <w:p w14:paraId="00000266" w14:textId="77777777"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SHDC</w:t>
            </w:r>
          </w:p>
        </w:tc>
        <w:tc>
          <w:tcPr>
            <w:tcW w:w="2949" w:type="dxa"/>
          </w:tcPr>
          <w:p w14:paraId="00000267" w14:textId="07A656D4" w:rsidR="00273D78" w:rsidRPr="005F2B23" w:rsidRDefault="00273D78" w:rsidP="001954CB">
            <w:pPr>
              <w:spacing w:after="0" w:line="240" w:lineRule="auto"/>
              <w:rPr>
                <w:rFonts w:asciiTheme="minorHAnsi" w:hAnsiTheme="minorHAnsi" w:cstheme="minorHAnsi"/>
              </w:rPr>
            </w:pPr>
          </w:p>
        </w:tc>
        <w:tc>
          <w:tcPr>
            <w:tcW w:w="2948" w:type="dxa"/>
          </w:tcPr>
          <w:p w14:paraId="36073990" w14:textId="77777777" w:rsidR="00273D78" w:rsidRPr="005F2B23" w:rsidRDefault="00273D78" w:rsidP="001954CB">
            <w:pPr>
              <w:spacing w:after="0" w:line="240" w:lineRule="auto"/>
              <w:rPr>
                <w:rFonts w:asciiTheme="minorHAnsi" w:hAnsiTheme="minorHAnsi" w:cstheme="minorHAnsi"/>
                <w:bCs/>
              </w:rPr>
            </w:pPr>
            <w:r w:rsidRPr="005F2B23">
              <w:rPr>
                <w:rFonts w:asciiTheme="minorHAnsi" w:hAnsiTheme="minorHAnsi" w:cstheme="minorHAnsi"/>
                <w:bCs/>
              </w:rPr>
              <w:t>New nets and power wash required as part of ongoing maintenance.</w:t>
            </w:r>
          </w:p>
          <w:p w14:paraId="00000268" w14:textId="4B985483" w:rsidR="00273D78" w:rsidRPr="005F2B23" w:rsidRDefault="00273D78" w:rsidP="001954CB">
            <w:pPr>
              <w:spacing w:after="0" w:line="240" w:lineRule="auto"/>
              <w:rPr>
                <w:rFonts w:asciiTheme="minorHAnsi" w:hAnsiTheme="minorHAnsi" w:cstheme="minorHAnsi"/>
                <w:bCs/>
              </w:rPr>
            </w:pPr>
            <w:r w:rsidRPr="005F2B23">
              <w:rPr>
                <w:rFonts w:asciiTheme="minorHAnsi" w:hAnsiTheme="minorHAnsi" w:cstheme="minorHAnsi"/>
                <w:bCs/>
              </w:rPr>
              <w:t>Surface is prone to puddling of water.</w:t>
            </w:r>
          </w:p>
        </w:tc>
        <w:tc>
          <w:tcPr>
            <w:tcW w:w="2949" w:type="dxa"/>
          </w:tcPr>
          <w:p w14:paraId="00000269" w14:textId="559BCFC6"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Site good</w:t>
            </w:r>
            <w:r w:rsidR="0081764F" w:rsidRPr="005F2B23">
              <w:rPr>
                <w:rFonts w:asciiTheme="minorHAnsi" w:hAnsiTheme="minorHAnsi" w:cstheme="minorHAnsi"/>
              </w:rPr>
              <w:t xml:space="preserve"> but path improvements required.</w:t>
            </w:r>
          </w:p>
          <w:p w14:paraId="0000026A" w14:textId="25CF61DB" w:rsidR="00273D78" w:rsidRPr="005F2B23" w:rsidRDefault="00273D78" w:rsidP="001954CB">
            <w:pPr>
              <w:spacing w:after="0" w:line="240" w:lineRule="auto"/>
              <w:rPr>
                <w:rFonts w:asciiTheme="minorHAnsi" w:hAnsiTheme="minorHAnsi" w:cstheme="minorHAnsi"/>
              </w:rPr>
            </w:pPr>
          </w:p>
        </w:tc>
      </w:tr>
      <w:tr w:rsidR="00273D78" w:rsidRPr="005F2B23" w14:paraId="01A2330B" w14:textId="77777777" w:rsidTr="044F5AA4">
        <w:tc>
          <w:tcPr>
            <w:tcW w:w="2947" w:type="dxa"/>
          </w:tcPr>
          <w:p w14:paraId="0F1AB4CE" w14:textId="77777777"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Heath Garden (T)</w:t>
            </w:r>
          </w:p>
          <w:p w14:paraId="0000026B" w14:textId="4883B620"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Wooden balance beam/bench</w:t>
            </w:r>
          </w:p>
        </w:tc>
        <w:tc>
          <w:tcPr>
            <w:tcW w:w="2948" w:type="dxa"/>
          </w:tcPr>
          <w:p w14:paraId="0000026C" w14:textId="6E02C772"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SHDC</w:t>
            </w:r>
          </w:p>
        </w:tc>
        <w:tc>
          <w:tcPr>
            <w:tcW w:w="2949" w:type="dxa"/>
          </w:tcPr>
          <w:p w14:paraId="0000026D" w14:textId="69ED3C5D"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Additional play equipment to balance bench, provide additional benches for seating.</w:t>
            </w:r>
          </w:p>
        </w:tc>
        <w:tc>
          <w:tcPr>
            <w:tcW w:w="2948" w:type="dxa"/>
          </w:tcPr>
          <w:p w14:paraId="0000026E" w14:textId="1EE690DC"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Puddling on the surface from rain makes the surface unusable.</w:t>
            </w:r>
          </w:p>
        </w:tc>
        <w:tc>
          <w:tcPr>
            <w:tcW w:w="2949" w:type="dxa"/>
          </w:tcPr>
          <w:p w14:paraId="0000026F" w14:textId="2E277988" w:rsidR="00273D78" w:rsidRPr="005F2B23" w:rsidRDefault="00273D78" w:rsidP="001954CB">
            <w:pPr>
              <w:spacing w:after="0" w:line="240" w:lineRule="auto"/>
              <w:rPr>
                <w:rFonts w:asciiTheme="minorHAnsi" w:hAnsiTheme="minorHAnsi" w:cstheme="minorHAnsi"/>
              </w:rPr>
            </w:pPr>
          </w:p>
        </w:tc>
      </w:tr>
      <w:tr w:rsidR="00273D78" w:rsidRPr="005F2B23" w14:paraId="468CEDF5" w14:textId="77777777" w:rsidTr="044F5AA4">
        <w:trPr>
          <w:trHeight w:val="220"/>
        </w:trPr>
        <w:tc>
          <w:tcPr>
            <w:tcW w:w="14741" w:type="dxa"/>
            <w:gridSpan w:val="5"/>
          </w:tcPr>
          <w:p w14:paraId="00000270" w14:textId="77777777"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 xml:space="preserve">Information on facilities in neighbouring parishes: </w:t>
            </w:r>
          </w:p>
          <w:p w14:paraId="00000271" w14:textId="4877EF6A"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Elm Park/Rush Way (top of the Chicken Run in Berry Pomeroy Parish): play area for younger and older children at separate ends of the park (installed 2010-12). SHDC considering a relocation of all younger play equipment into the older children’s area. £35K S106 allocated and projected autumn 2024 install. Nellie’s Wood in Dartington.</w:t>
            </w:r>
          </w:p>
        </w:tc>
      </w:tr>
      <w:tr w:rsidR="00273D78" w:rsidRPr="005F2B23" w14:paraId="2791BC5A" w14:textId="77777777" w:rsidTr="044F5AA4">
        <w:tc>
          <w:tcPr>
            <w:tcW w:w="14741" w:type="dxa"/>
            <w:gridSpan w:val="5"/>
          </w:tcPr>
          <w:p w14:paraId="00000276" w14:textId="77777777" w:rsidR="00273D78" w:rsidRPr="005F2B23" w:rsidRDefault="00273D78" w:rsidP="001954CB">
            <w:pPr>
              <w:spacing w:after="0" w:line="240" w:lineRule="auto"/>
              <w:jc w:val="center"/>
              <w:rPr>
                <w:rFonts w:asciiTheme="minorHAnsi" w:hAnsiTheme="minorHAnsi" w:cstheme="minorHAnsi"/>
                <w:b/>
              </w:rPr>
            </w:pPr>
            <w:r w:rsidRPr="005F2B23">
              <w:rPr>
                <w:rFonts w:asciiTheme="minorHAnsi" w:hAnsiTheme="minorHAnsi" w:cstheme="minorHAnsi"/>
                <w:b/>
              </w:rPr>
              <w:t>Outdoor Sports Facilities</w:t>
            </w:r>
          </w:p>
          <w:p w14:paraId="00000277" w14:textId="77777777"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b/>
              </w:rPr>
              <w:t xml:space="preserve">Purpose: </w:t>
            </w:r>
            <w:r w:rsidRPr="005F2B23">
              <w:rPr>
                <w:rFonts w:asciiTheme="minorHAnsi" w:hAnsiTheme="minorHAnsi" w:cstheme="minorHAnsi"/>
              </w:rPr>
              <w:t>Formal facilities for participation in outdoor sports, such as pitch sports, tennis and bowls.</w:t>
            </w:r>
          </w:p>
        </w:tc>
      </w:tr>
      <w:tr w:rsidR="00273D78" w:rsidRPr="005F2B23" w14:paraId="496756AD" w14:textId="77777777" w:rsidTr="044F5AA4">
        <w:tc>
          <w:tcPr>
            <w:tcW w:w="2947" w:type="dxa"/>
          </w:tcPr>
          <w:p w14:paraId="6CDF06CA" w14:textId="77777777"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lastRenderedPageBreak/>
              <w:t>Borough Park: 2 x grass rugby pitches (T)</w:t>
            </w:r>
          </w:p>
          <w:p w14:paraId="3D1A69D9" w14:textId="77777777" w:rsidR="00273D78" w:rsidRPr="005F2B23" w:rsidRDefault="00273D78" w:rsidP="001954CB">
            <w:pPr>
              <w:spacing w:after="0" w:line="240" w:lineRule="auto"/>
              <w:rPr>
                <w:rFonts w:asciiTheme="minorHAnsi" w:hAnsiTheme="minorHAnsi" w:cstheme="minorHAnsi"/>
                <w:iCs/>
              </w:rPr>
            </w:pPr>
            <w:r w:rsidRPr="005F2B23">
              <w:rPr>
                <w:rFonts w:asciiTheme="minorHAnsi" w:hAnsiTheme="minorHAnsi" w:cstheme="minorHAnsi"/>
                <w:iCs/>
              </w:rPr>
              <w:t xml:space="preserve">+ 200 members: juniors from under 7s to seniors, </w:t>
            </w:r>
            <w:proofErr w:type="spellStart"/>
            <w:r w:rsidRPr="005F2B23">
              <w:rPr>
                <w:rFonts w:asciiTheme="minorHAnsi" w:hAnsiTheme="minorHAnsi" w:cstheme="minorHAnsi"/>
                <w:iCs/>
              </w:rPr>
              <w:t>mens</w:t>
            </w:r>
            <w:proofErr w:type="spellEnd"/>
            <w:r w:rsidRPr="005F2B23">
              <w:rPr>
                <w:rFonts w:asciiTheme="minorHAnsi" w:hAnsiTheme="minorHAnsi" w:cstheme="minorHAnsi"/>
                <w:iCs/>
              </w:rPr>
              <w:t xml:space="preserve"> and </w:t>
            </w:r>
            <w:proofErr w:type="spellStart"/>
            <w:r w:rsidRPr="005F2B23">
              <w:rPr>
                <w:rFonts w:asciiTheme="minorHAnsi" w:hAnsiTheme="minorHAnsi" w:cstheme="minorHAnsi"/>
                <w:iCs/>
              </w:rPr>
              <w:t>womens</w:t>
            </w:r>
            <w:proofErr w:type="spellEnd"/>
            <w:r w:rsidRPr="005F2B23">
              <w:rPr>
                <w:rFonts w:asciiTheme="minorHAnsi" w:hAnsiTheme="minorHAnsi" w:cstheme="minorHAnsi"/>
                <w:iCs/>
              </w:rPr>
              <w:t xml:space="preserve"> teams. </w:t>
            </w:r>
          </w:p>
          <w:p w14:paraId="00000283" w14:textId="77777777" w:rsidR="00273D78" w:rsidRPr="005F2B23" w:rsidRDefault="00273D78" w:rsidP="001954CB">
            <w:pPr>
              <w:spacing w:after="0" w:line="240" w:lineRule="auto"/>
              <w:rPr>
                <w:rFonts w:asciiTheme="minorHAnsi" w:hAnsiTheme="minorHAnsi" w:cstheme="minorHAnsi"/>
              </w:rPr>
            </w:pPr>
          </w:p>
        </w:tc>
        <w:tc>
          <w:tcPr>
            <w:tcW w:w="2948" w:type="dxa"/>
          </w:tcPr>
          <w:p w14:paraId="00000284" w14:textId="05C041A3"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SHDC (existing ground lease for club house)</w:t>
            </w:r>
          </w:p>
        </w:tc>
        <w:tc>
          <w:tcPr>
            <w:tcW w:w="2949" w:type="dxa"/>
          </w:tcPr>
          <w:p w14:paraId="00D653BF" w14:textId="5581921E" w:rsidR="00273D78" w:rsidRPr="005F2B23" w:rsidRDefault="00273D78" w:rsidP="001954CB">
            <w:pPr>
              <w:spacing w:after="0" w:line="240" w:lineRule="auto"/>
              <w:rPr>
                <w:rFonts w:asciiTheme="minorHAnsi" w:hAnsiTheme="minorHAnsi" w:cstheme="minorHAnsi"/>
                <w:i/>
              </w:rPr>
            </w:pPr>
            <w:r w:rsidRPr="005F2B23">
              <w:rPr>
                <w:rFonts w:asciiTheme="minorHAnsi" w:hAnsiTheme="minorHAnsi" w:cstheme="minorHAnsi"/>
              </w:rPr>
              <w:t>2.86 hectares</w:t>
            </w:r>
          </w:p>
          <w:p w14:paraId="0000028A" w14:textId="0442BB3C" w:rsidR="00273D78" w:rsidRPr="005F2B23" w:rsidRDefault="00273D78" w:rsidP="001954CB">
            <w:pPr>
              <w:spacing w:after="0" w:line="240" w:lineRule="auto"/>
              <w:rPr>
                <w:rFonts w:asciiTheme="minorHAnsi" w:hAnsiTheme="minorHAnsi" w:cstheme="minorHAnsi"/>
                <w:i/>
              </w:rPr>
            </w:pPr>
            <w:r w:rsidRPr="005F2B23">
              <w:rPr>
                <w:rFonts w:asciiTheme="minorHAnsi" w:hAnsiTheme="minorHAnsi" w:cstheme="minorHAnsi"/>
                <w:iCs/>
              </w:rPr>
              <w:t xml:space="preserve">Rugby clubhouse also provides post-match facilities to the Hockey Club and the </w:t>
            </w:r>
            <w:proofErr w:type="spellStart"/>
            <w:r w:rsidRPr="005F2B23">
              <w:rPr>
                <w:rFonts w:asciiTheme="minorHAnsi" w:hAnsiTheme="minorHAnsi" w:cstheme="minorHAnsi"/>
                <w:iCs/>
              </w:rPr>
              <w:t>mens</w:t>
            </w:r>
            <w:proofErr w:type="spellEnd"/>
            <w:r w:rsidRPr="005F2B23">
              <w:rPr>
                <w:rFonts w:asciiTheme="minorHAnsi" w:hAnsiTheme="minorHAnsi" w:cstheme="minorHAnsi"/>
                <w:iCs/>
              </w:rPr>
              <w:t xml:space="preserve"> and </w:t>
            </w:r>
            <w:proofErr w:type="spellStart"/>
            <w:r w:rsidRPr="005F2B23">
              <w:rPr>
                <w:rFonts w:asciiTheme="minorHAnsi" w:hAnsiTheme="minorHAnsi" w:cstheme="minorHAnsi"/>
                <w:iCs/>
              </w:rPr>
              <w:t>womens</w:t>
            </w:r>
            <w:proofErr w:type="spellEnd"/>
            <w:r w:rsidRPr="005F2B23">
              <w:rPr>
                <w:rFonts w:asciiTheme="minorHAnsi" w:hAnsiTheme="minorHAnsi" w:cstheme="minorHAnsi"/>
                <w:iCs/>
              </w:rPr>
              <w:t xml:space="preserve"> skittles league.</w:t>
            </w:r>
          </w:p>
        </w:tc>
        <w:tc>
          <w:tcPr>
            <w:tcW w:w="2948" w:type="dxa"/>
          </w:tcPr>
          <w:p w14:paraId="0000028F" w14:textId="77777777"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 xml:space="preserve">Irregular surface on main pitch, sideways slope on </w:t>
            </w:r>
          </w:p>
          <w:p w14:paraId="7CA7E9F2" w14:textId="3036FE40"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 xml:space="preserve">SHDC Update Sep 2023: </w:t>
            </w:r>
          </w:p>
          <w:p w14:paraId="50C6F5DA" w14:textId="77777777"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recently contacted us re levelling of second pitch, new goal posts and path maintenance around the club. Playing Pitch Strategy identifies extension to clubhouse for changing, improved pitch maintenance and drainage, provision of portable lights for training. Action: Clubhouse extension for changing rooms, improve pitch drainage and training lights. Updates: Long lease on hold until new skatepark is confirmed. Planning for new skatepark and site location tbc Autumn 2023.</w:t>
            </w:r>
          </w:p>
          <w:p w14:paraId="56A6B3D1" w14:textId="77777777" w:rsidR="00273D78" w:rsidRPr="005F2B23" w:rsidRDefault="00273D78" w:rsidP="001954CB">
            <w:pPr>
              <w:spacing w:after="0" w:line="240" w:lineRule="auto"/>
              <w:rPr>
                <w:rFonts w:asciiTheme="minorHAnsi" w:hAnsiTheme="minorHAnsi" w:cstheme="minorHAnsi"/>
              </w:rPr>
            </w:pPr>
          </w:p>
          <w:p w14:paraId="00000296" w14:textId="7BD29FA8"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Drainage of pitches – an ongoing problem.</w:t>
            </w:r>
          </w:p>
        </w:tc>
        <w:tc>
          <w:tcPr>
            <w:tcW w:w="2949" w:type="dxa"/>
          </w:tcPr>
          <w:p w14:paraId="0CB29EE9" w14:textId="77777777"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Ongoing discussions with SHDC for a lease on the pitches.</w:t>
            </w:r>
          </w:p>
          <w:p w14:paraId="2F1DD660" w14:textId="77777777" w:rsidR="00273D78" w:rsidRPr="005F2B23" w:rsidRDefault="00273D78" w:rsidP="001954CB">
            <w:pPr>
              <w:spacing w:after="0" w:line="240" w:lineRule="auto"/>
              <w:rPr>
                <w:rFonts w:asciiTheme="minorHAnsi" w:hAnsiTheme="minorHAnsi" w:cstheme="minorHAnsi"/>
              </w:rPr>
            </w:pPr>
          </w:p>
          <w:p w14:paraId="19EC74D7" w14:textId="5572C5DF"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Hope to offer walking rugby in 2024.</w:t>
            </w:r>
          </w:p>
          <w:p w14:paraId="0000029C" w14:textId="77777777" w:rsidR="00273D78" w:rsidRPr="005F2B23" w:rsidRDefault="00273D78" w:rsidP="001954CB">
            <w:pPr>
              <w:spacing w:after="0" w:line="240" w:lineRule="auto"/>
              <w:rPr>
                <w:rFonts w:asciiTheme="minorHAnsi" w:hAnsiTheme="minorHAnsi" w:cstheme="minorHAnsi"/>
                <w:i/>
              </w:rPr>
            </w:pPr>
          </w:p>
        </w:tc>
      </w:tr>
      <w:tr w:rsidR="00273D78" w:rsidRPr="005F2B23" w14:paraId="1C74F82D" w14:textId="77777777" w:rsidTr="044F5AA4">
        <w:tc>
          <w:tcPr>
            <w:tcW w:w="2947" w:type="dxa"/>
          </w:tcPr>
          <w:p w14:paraId="5A1E7320" w14:textId="77777777"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Borough Park: 4 x tennis courts (T)</w:t>
            </w:r>
          </w:p>
          <w:p w14:paraId="0000029D" w14:textId="0DBCC996"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160 adults and 140 junior members as well as a public pay to play facility.</w:t>
            </w:r>
          </w:p>
        </w:tc>
        <w:tc>
          <w:tcPr>
            <w:tcW w:w="2948" w:type="dxa"/>
          </w:tcPr>
          <w:p w14:paraId="0000029E" w14:textId="5970F0B9"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SHDC (existing lease with club)</w:t>
            </w:r>
          </w:p>
        </w:tc>
        <w:tc>
          <w:tcPr>
            <w:tcW w:w="2949" w:type="dxa"/>
          </w:tcPr>
          <w:p w14:paraId="6C981CDF" w14:textId="77777777"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Insufficient club house space – rely on the bowls club.</w:t>
            </w:r>
          </w:p>
          <w:p w14:paraId="45D8C52D" w14:textId="77777777" w:rsidR="00273D78" w:rsidRPr="005F2B23" w:rsidRDefault="00273D78" w:rsidP="001954CB">
            <w:pPr>
              <w:spacing w:after="0" w:line="240" w:lineRule="auto"/>
              <w:rPr>
                <w:rFonts w:asciiTheme="minorHAnsi" w:hAnsiTheme="minorHAnsi" w:cstheme="minorHAnsi"/>
              </w:rPr>
            </w:pPr>
          </w:p>
          <w:p w14:paraId="0000029F" w14:textId="3A985B15" w:rsidR="00273D78" w:rsidRPr="005F2B23" w:rsidRDefault="00273D78" w:rsidP="001954CB">
            <w:pPr>
              <w:spacing w:after="0" w:line="240" w:lineRule="auto"/>
              <w:rPr>
                <w:rFonts w:asciiTheme="minorHAnsi" w:hAnsiTheme="minorHAnsi" w:cstheme="minorHAnsi"/>
              </w:rPr>
            </w:pPr>
          </w:p>
        </w:tc>
        <w:tc>
          <w:tcPr>
            <w:tcW w:w="2948" w:type="dxa"/>
          </w:tcPr>
          <w:p w14:paraId="2180695C" w14:textId="77777777"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Insufficient club house space – only 1 toilet, no separate male and female changing areas, no storage. Planning permission received for an extension to address these needs.</w:t>
            </w:r>
          </w:p>
          <w:p w14:paraId="587344DA" w14:textId="77777777" w:rsidR="00273D78" w:rsidRPr="005F2B23" w:rsidRDefault="00273D78" w:rsidP="001954CB">
            <w:pPr>
              <w:spacing w:after="0" w:line="240" w:lineRule="auto"/>
              <w:rPr>
                <w:rFonts w:asciiTheme="minorHAnsi" w:hAnsiTheme="minorHAnsi" w:cstheme="minorHAnsi"/>
              </w:rPr>
            </w:pPr>
          </w:p>
          <w:p w14:paraId="000002A0" w14:textId="1BE9C15B"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lastRenderedPageBreak/>
              <w:t>+ Has resurfaced its courts and upgraded floodlights in the last 4 years.</w:t>
            </w:r>
          </w:p>
        </w:tc>
        <w:tc>
          <w:tcPr>
            <w:tcW w:w="2949" w:type="dxa"/>
          </w:tcPr>
          <w:p w14:paraId="0E5CF775" w14:textId="77777777"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lastRenderedPageBreak/>
              <w:t xml:space="preserve">The path to the tennis court used by wheelchair tennis players is unsafe and needs to be re-laid/levelled – someone has tipped out of a chair. </w:t>
            </w:r>
          </w:p>
          <w:p w14:paraId="000002A1" w14:textId="241ACEED"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 The club provides wheelchair tennis facilities and has links with Bidwell Brook and Lifeworks to provide accessible tennis.</w:t>
            </w:r>
          </w:p>
        </w:tc>
      </w:tr>
      <w:tr w:rsidR="00273D78" w:rsidRPr="005F2B23" w14:paraId="4E619B35" w14:textId="77777777" w:rsidTr="044F5AA4">
        <w:tc>
          <w:tcPr>
            <w:tcW w:w="2947" w:type="dxa"/>
          </w:tcPr>
          <w:p w14:paraId="3FC4F5FC" w14:textId="77777777"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Borough Park: bowling green (T)</w:t>
            </w:r>
          </w:p>
          <w:p w14:paraId="000002A2" w14:textId="46A450F2"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Looking to increase membership and encourage younger players into the game – currently around 70 members.</w:t>
            </w:r>
          </w:p>
        </w:tc>
        <w:tc>
          <w:tcPr>
            <w:tcW w:w="2948" w:type="dxa"/>
          </w:tcPr>
          <w:p w14:paraId="000002A3" w14:textId="3D91C71D"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SHDC (existing lease with club)</w:t>
            </w:r>
          </w:p>
        </w:tc>
        <w:tc>
          <w:tcPr>
            <w:tcW w:w="2949" w:type="dxa"/>
          </w:tcPr>
          <w:p w14:paraId="000002A4" w14:textId="51305CB9"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Help tennis club in providing space for meetings.</w:t>
            </w:r>
          </w:p>
        </w:tc>
        <w:tc>
          <w:tcPr>
            <w:tcW w:w="2948" w:type="dxa"/>
          </w:tcPr>
          <w:p w14:paraId="153DEDA3" w14:textId="77777777"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Conservatory roof needs upgrading.</w:t>
            </w:r>
          </w:p>
          <w:p w14:paraId="000002A5" w14:textId="77777777" w:rsidR="00273D78" w:rsidRPr="005F2B23" w:rsidRDefault="00273D78" w:rsidP="001954CB">
            <w:pPr>
              <w:spacing w:after="0" w:line="240" w:lineRule="auto"/>
              <w:rPr>
                <w:rFonts w:asciiTheme="minorHAnsi" w:hAnsiTheme="minorHAnsi" w:cstheme="minorHAnsi"/>
              </w:rPr>
            </w:pPr>
          </w:p>
        </w:tc>
        <w:tc>
          <w:tcPr>
            <w:tcW w:w="2949" w:type="dxa"/>
          </w:tcPr>
          <w:p w14:paraId="000002A6" w14:textId="36DB9046" w:rsidR="00273D78" w:rsidRPr="005F2B23" w:rsidRDefault="00273D78" w:rsidP="001954CB">
            <w:pPr>
              <w:spacing w:after="0" w:line="240" w:lineRule="auto"/>
              <w:rPr>
                <w:rFonts w:asciiTheme="minorHAnsi" w:hAnsiTheme="minorHAnsi" w:cstheme="minorHAnsi"/>
              </w:rPr>
            </w:pPr>
          </w:p>
        </w:tc>
      </w:tr>
      <w:tr w:rsidR="00273D78" w:rsidRPr="005F2B23" w14:paraId="118C1753" w14:textId="77777777" w:rsidTr="044F5AA4">
        <w:tc>
          <w:tcPr>
            <w:tcW w:w="2947" w:type="dxa"/>
          </w:tcPr>
          <w:p w14:paraId="785AFC5A" w14:textId="77777777"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 xml:space="preserve">KEVICC </w:t>
            </w:r>
            <w:proofErr w:type="spellStart"/>
            <w:r w:rsidRPr="005F2B23">
              <w:rPr>
                <w:rFonts w:asciiTheme="minorHAnsi" w:hAnsiTheme="minorHAnsi" w:cstheme="minorHAnsi"/>
              </w:rPr>
              <w:t>Elmhirst</w:t>
            </w:r>
            <w:proofErr w:type="spellEnd"/>
            <w:r w:rsidRPr="005F2B23">
              <w:rPr>
                <w:rFonts w:asciiTheme="minorHAnsi" w:hAnsiTheme="minorHAnsi" w:cstheme="minorHAnsi"/>
              </w:rPr>
              <w:t xml:space="preserve"> Site (T): All Weather Pitch, 1 x adult rugby pitch, 1 x NTW (non turf wicket) (redundant) </w:t>
            </w:r>
          </w:p>
          <w:p w14:paraId="4BA8E170" w14:textId="77777777" w:rsidR="00273D78" w:rsidRPr="005F2B23" w:rsidRDefault="00273D78" w:rsidP="001954CB">
            <w:pPr>
              <w:spacing w:after="0" w:line="240" w:lineRule="auto"/>
              <w:rPr>
                <w:rFonts w:asciiTheme="minorHAnsi" w:hAnsiTheme="minorHAnsi" w:cstheme="minorHAnsi"/>
              </w:rPr>
            </w:pPr>
          </w:p>
          <w:p w14:paraId="000002A7" w14:textId="2E81B3ED" w:rsidR="00273D78" w:rsidRPr="005F2B23" w:rsidRDefault="00273D78" w:rsidP="001954CB">
            <w:pPr>
              <w:spacing w:after="0" w:line="240" w:lineRule="auto"/>
              <w:rPr>
                <w:rFonts w:asciiTheme="minorHAnsi" w:hAnsiTheme="minorHAnsi" w:cstheme="minorHAnsi"/>
                <w:b/>
              </w:rPr>
            </w:pPr>
            <w:r w:rsidRPr="005F2B23">
              <w:rPr>
                <w:rFonts w:asciiTheme="minorHAnsi" w:hAnsiTheme="minorHAnsi" w:cstheme="minorHAnsi"/>
              </w:rPr>
              <w:t xml:space="preserve">All weather pitch, Hockey: over 400 players from juniors through to seniors. </w:t>
            </w:r>
            <w:proofErr w:type="spellStart"/>
            <w:r w:rsidRPr="005F2B23">
              <w:rPr>
                <w:rFonts w:asciiTheme="minorHAnsi" w:hAnsiTheme="minorHAnsi" w:cstheme="minorHAnsi"/>
              </w:rPr>
              <w:t>Ashmoor</w:t>
            </w:r>
            <w:proofErr w:type="spellEnd"/>
            <w:r w:rsidRPr="005F2B23">
              <w:rPr>
                <w:rFonts w:asciiTheme="minorHAnsi" w:hAnsiTheme="minorHAnsi" w:cstheme="minorHAnsi"/>
              </w:rPr>
              <w:t xml:space="preserve"> Hockey Club also uses the pitch.</w:t>
            </w:r>
          </w:p>
        </w:tc>
        <w:tc>
          <w:tcPr>
            <w:tcW w:w="2948" w:type="dxa"/>
          </w:tcPr>
          <w:p w14:paraId="000002A8" w14:textId="77777777" w:rsidR="00273D78" w:rsidRPr="005F2B23" w:rsidRDefault="00273D78" w:rsidP="001954CB">
            <w:pPr>
              <w:spacing w:after="0" w:line="240" w:lineRule="auto"/>
              <w:rPr>
                <w:rFonts w:asciiTheme="minorHAnsi" w:hAnsiTheme="minorHAnsi" w:cstheme="minorHAnsi"/>
              </w:rPr>
            </w:pPr>
          </w:p>
        </w:tc>
        <w:tc>
          <w:tcPr>
            <w:tcW w:w="2949" w:type="dxa"/>
          </w:tcPr>
          <w:p w14:paraId="000002A9" w14:textId="5BE67CAF"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Although not publicly accessible, potential loss of this site would result in inadequate playing field provision in the town.</w:t>
            </w:r>
          </w:p>
        </w:tc>
        <w:tc>
          <w:tcPr>
            <w:tcW w:w="2948" w:type="dxa"/>
          </w:tcPr>
          <w:p w14:paraId="7747452A" w14:textId="1BD4FAC1"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 xml:space="preserve">No changing facilities on site. </w:t>
            </w:r>
            <w:proofErr w:type="spellStart"/>
            <w:r w:rsidRPr="005F2B23">
              <w:rPr>
                <w:rFonts w:asciiTheme="minorHAnsi" w:hAnsiTheme="minorHAnsi" w:cstheme="minorHAnsi"/>
              </w:rPr>
              <w:t>Portaloos</w:t>
            </w:r>
            <w:proofErr w:type="spellEnd"/>
            <w:r w:rsidRPr="005F2B23">
              <w:rPr>
                <w:rFonts w:asciiTheme="minorHAnsi" w:hAnsiTheme="minorHAnsi" w:cstheme="minorHAnsi"/>
              </w:rPr>
              <w:t xml:space="preserve"> for players. The rugby clubhouse is used for hockey post-match socials.  </w:t>
            </w:r>
          </w:p>
          <w:p w14:paraId="2B01094A" w14:textId="77777777" w:rsidR="00273D78" w:rsidRPr="005F2B23" w:rsidRDefault="00273D78" w:rsidP="001954CB">
            <w:pPr>
              <w:spacing w:after="0" w:line="240" w:lineRule="auto"/>
              <w:rPr>
                <w:rFonts w:asciiTheme="minorHAnsi" w:hAnsiTheme="minorHAnsi" w:cstheme="minorHAnsi"/>
              </w:rPr>
            </w:pPr>
          </w:p>
          <w:p w14:paraId="000002B3" w14:textId="0F45D45F" w:rsidR="00273D78" w:rsidRPr="005F2B23" w:rsidRDefault="00273D78" w:rsidP="001954CB">
            <w:pPr>
              <w:spacing w:after="0" w:line="240" w:lineRule="auto"/>
              <w:rPr>
                <w:rFonts w:asciiTheme="minorHAnsi" w:hAnsiTheme="minorHAnsi" w:cstheme="minorHAnsi"/>
                <w:highlight w:val="cyan"/>
              </w:rPr>
            </w:pPr>
            <w:r w:rsidRPr="005F2B23">
              <w:rPr>
                <w:rFonts w:asciiTheme="minorHAnsi" w:hAnsiTheme="minorHAnsi" w:cstheme="minorHAnsi"/>
              </w:rPr>
              <w:t xml:space="preserve">This is not acceptable for a hockey team in a national league using the pitch.  </w:t>
            </w:r>
          </w:p>
        </w:tc>
        <w:tc>
          <w:tcPr>
            <w:tcW w:w="2949" w:type="dxa"/>
          </w:tcPr>
          <w:p w14:paraId="000002B5" w14:textId="4C12F6A0" w:rsidR="00273D78" w:rsidRPr="005F2B23" w:rsidRDefault="00273D78" w:rsidP="001954CB">
            <w:pPr>
              <w:spacing w:after="0" w:line="240" w:lineRule="auto"/>
              <w:rPr>
                <w:rFonts w:asciiTheme="minorHAnsi" w:hAnsiTheme="minorHAnsi" w:cstheme="minorHAnsi"/>
                <w:highlight w:val="cyan"/>
              </w:rPr>
            </w:pPr>
          </w:p>
        </w:tc>
      </w:tr>
      <w:tr w:rsidR="00273D78" w:rsidRPr="005F2B23" w14:paraId="4667812D" w14:textId="77777777" w:rsidTr="044F5AA4">
        <w:tc>
          <w:tcPr>
            <w:tcW w:w="2947" w:type="dxa"/>
          </w:tcPr>
          <w:p w14:paraId="000002B6" w14:textId="77777777"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 xml:space="preserve">KEVICC </w:t>
            </w:r>
            <w:proofErr w:type="spellStart"/>
            <w:r w:rsidRPr="005F2B23">
              <w:rPr>
                <w:rFonts w:asciiTheme="minorHAnsi" w:hAnsiTheme="minorHAnsi" w:cstheme="minorHAnsi"/>
              </w:rPr>
              <w:t>Redworth</w:t>
            </w:r>
            <w:proofErr w:type="spellEnd"/>
            <w:r w:rsidRPr="005F2B23">
              <w:rPr>
                <w:rFonts w:asciiTheme="minorHAnsi" w:hAnsiTheme="minorHAnsi" w:cstheme="minorHAnsi"/>
              </w:rPr>
              <w:t xml:space="preserve"> Site (T): 1 x adult football/rugby pitch, 1 x junior football, 1 x NTW</w:t>
            </w:r>
          </w:p>
        </w:tc>
        <w:tc>
          <w:tcPr>
            <w:tcW w:w="2948" w:type="dxa"/>
          </w:tcPr>
          <w:p w14:paraId="000002B7" w14:textId="77777777"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Education South West</w:t>
            </w:r>
          </w:p>
        </w:tc>
        <w:tc>
          <w:tcPr>
            <w:tcW w:w="2949" w:type="dxa"/>
          </w:tcPr>
          <w:p w14:paraId="000002B8" w14:textId="4F5336DA" w:rsidR="00273D78" w:rsidRPr="005F2B23" w:rsidRDefault="00273D78" w:rsidP="001954CB">
            <w:pPr>
              <w:spacing w:after="0" w:line="240" w:lineRule="auto"/>
              <w:rPr>
                <w:rFonts w:asciiTheme="minorHAnsi" w:hAnsiTheme="minorHAnsi" w:cstheme="minorHAnsi"/>
              </w:rPr>
            </w:pPr>
          </w:p>
        </w:tc>
        <w:tc>
          <w:tcPr>
            <w:tcW w:w="2948" w:type="dxa"/>
          </w:tcPr>
          <w:p w14:paraId="000002B9" w14:textId="77777777"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Poor drainage recorded at both pitches and both pitches rated poor. No community use recorded on either pitch since 2018 1 x NTW – condition not known; think usable.</w:t>
            </w:r>
          </w:p>
          <w:p w14:paraId="000002BA" w14:textId="77777777" w:rsidR="00273D78" w:rsidRPr="005F2B23" w:rsidRDefault="00273D78" w:rsidP="001954CB">
            <w:pPr>
              <w:spacing w:after="0" w:line="240" w:lineRule="auto"/>
              <w:rPr>
                <w:rFonts w:asciiTheme="minorHAnsi" w:hAnsiTheme="minorHAnsi" w:cstheme="minorHAnsi"/>
              </w:rPr>
            </w:pPr>
          </w:p>
          <w:p w14:paraId="000002BB" w14:textId="77777777"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Most recent SHDC Update Sep 2023: Actions - Proposed new 3G FTP, improve existing grass pitches. Options - No updates on school plans.</w:t>
            </w:r>
          </w:p>
        </w:tc>
        <w:tc>
          <w:tcPr>
            <w:tcW w:w="2949" w:type="dxa"/>
          </w:tcPr>
          <w:p w14:paraId="000002BC" w14:textId="07E5D72C" w:rsidR="00273D78" w:rsidRPr="005F2B23" w:rsidRDefault="00273D78" w:rsidP="001954CB">
            <w:pPr>
              <w:spacing w:after="0" w:line="240" w:lineRule="auto"/>
              <w:rPr>
                <w:rFonts w:asciiTheme="minorHAnsi" w:hAnsiTheme="minorHAnsi" w:cstheme="minorHAnsi"/>
              </w:rPr>
            </w:pPr>
          </w:p>
        </w:tc>
      </w:tr>
      <w:tr w:rsidR="00273D78" w:rsidRPr="005F2B23" w14:paraId="0BD373C4" w14:textId="77777777" w:rsidTr="044F5AA4">
        <w:tc>
          <w:tcPr>
            <w:tcW w:w="2947" w:type="dxa"/>
          </w:tcPr>
          <w:p w14:paraId="000002BD" w14:textId="77777777"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lastRenderedPageBreak/>
              <w:t>Vire Island Boule Pit (T)</w:t>
            </w:r>
          </w:p>
        </w:tc>
        <w:tc>
          <w:tcPr>
            <w:tcW w:w="2948" w:type="dxa"/>
          </w:tcPr>
          <w:p w14:paraId="000002BE" w14:textId="77777777"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SHDC</w:t>
            </w:r>
          </w:p>
        </w:tc>
        <w:tc>
          <w:tcPr>
            <w:tcW w:w="2949" w:type="dxa"/>
          </w:tcPr>
          <w:p w14:paraId="000002BF" w14:textId="1F6970DE"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None.</w:t>
            </w:r>
          </w:p>
        </w:tc>
        <w:tc>
          <w:tcPr>
            <w:tcW w:w="2948" w:type="dxa"/>
          </w:tcPr>
          <w:p w14:paraId="000002C0" w14:textId="0797730F"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May require periodic resurfacing and edging.</w:t>
            </w:r>
          </w:p>
        </w:tc>
        <w:tc>
          <w:tcPr>
            <w:tcW w:w="2949" w:type="dxa"/>
          </w:tcPr>
          <w:p w14:paraId="000002C1" w14:textId="458463C0"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Ramp access onto Vire Island and flat access from a tarmac path over grass to the edge of the boule pit.</w:t>
            </w:r>
          </w:p>
        </w:tc>
      </w:tr>
      <w:tr w:rsidR="00273D78" w:rsidRPr="005F2B23" w14:paraId="3866F75F" w14:textId="77777777" w:rsidTr="044F5AA4">
        <w:tc>
          <w:tcPr>
            <w:tcW w:w="2947" w:type="dxa"/>
          </w:tcPr>
          <w:p w14:paraId="4B93E00F" w14:textId="79AC73F2"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Landing Stage for Canoe Club (T)</w:t>
            </w:r>
          </w:p>
        </w:tc>
        <w:tc>
          <w:tcPr>
            <w:tcW w:w="2948" w:type="dxa"/>
          </w:tcPr>
          <w:p w14:paraId="03076D4E" w14:textId="52843F52"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Dartington Estate</w:t>
            </w:r>
          </w:p>
        </w:tc>
        <w:tc>
          <w:tcPr>
            <w:tcW w:w="2949" w:type="dxa"/>
          </w:tcPr>
          <w:p w14:paraId="4EF8F23F" w14:textId="576BDBBD"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Landing stage used by Totnes Canoe Club as well as paddle boarders and swimmers.</w:t>
            </w:r>
          </w:p>
        </w:tc>
        <w:tc>
          <w:tcPr>
            <w:tcW w:w="2948" w:type="dxa"/>
          </w:tcPr>
          <w:p w14:paraId="3F723B79" w14:textId="69560B40"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 xml:space="preserve">Erosion around the landing stage. Temporary repairs in 2023 has reduced the width by half. A replacement landing stage is required. </w:t>
            </w:r>
          </w:p>
        </w:tc>
        <w:tc>
          <w:tcPr>
            <w:tcW w:w="2949" w:type="dxa"/>
          </w:tcPr>
          <w:p w14:paraId="1C60609C" w14:textId="77777777" w:rsidR="00273D78" w:rsidRPr="005F2B23" w:rsidRDefault="00273D78" w:rsidP="001954CB">
            <w:pPr>
              <w:spacing w:after="0" w:line="240" w:lineRule="auto"/>
              <w:rPr>
                <w:rFonts w:asciiTheme="minorHAnsi" w:hAnsiTheme="minorHAnsi" w:cstheme="minorHAnsi"/>
              </w:rPr>
            </w:pPr>
          </w:p>
        </w:tc>
      </w:tr>
      <w:tr w:rsidR="00273D78" w:rsidRPr="005F2B23" w14:paraId="4A0CE691" w14:textId="77777777" w:rsidTr="044F5AA4">
        <w:tc>
          <w:tcPr>
            <w:tcW w:w="14741" w:type="dxa"/>
            <w:gridSpan w:val="5"/>
          </w:tcPr>
          <w:p w14:paraId="56391361" w14:textId="2BE5522B"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 xml:space="preserve">Information on facilities in neighbouring parishes: Football pitches (grass) and club in Dartington with boys under 5 to 10s, girls 5-11, age group U11-U18, </w:t>
            </w:r>
            <w:proofErr w:type="spellStart"/>
            <w:r w:rsidRPr="005F2B23">
              <w:rPr>
                <w:rFonts w:asciiTheme="minorHAnsi" w:hAnsiTheme="minorHAnsi" w:cstheme="minorHAnsi"/>
              </w:rPr>
              <w:t>mens</w:t>
            </w:r>
            <w:proofErr w:type="spellEnd"/>
            <w:r w:rsidRPr="005F2B23">
              <w:rPr>
                <w:rFonts w:asciiTheme="minorHAnsi" w:hAnsiTheme="minorHAnsi" w:cstheme="minorHAnsi"/>
              </w:rPr>
              <w:t xml:space="preserve"> team; cricket pitch and club in Dartington with Juniors 5-8, 8-11 and 11+ and 2 x adult teams.</w:t>
            </w:r>
          </w:p>
          <w:p w14:paraId="000002C6" w14:textId="77777777" w:rsidR="00273D78" w:rsidRPr="005F2B23" w:rsidRDefault="00273D78" w:rsidP="001954CB">
            <w:pPr>
              <w:spacing w:after="0" w:line="240" w:lineRule="auto"/>
              <w:rPr>
                <w:rFonts w:asciiTheme="minorHAnsi" w:hAnsiTheme="minorHAnsi" w:cstheme="minorHAnsi"/>
              </w:rPr>
            </w:pPr>
          </w:p>
        </w:tc>
      </w:tr>
      <w:tr w:rsidR="00273D78" w:rsidRPr="005F2B23" w14:paraId="6BF623A3" w14:textId="77777777" w:rsidTr="044F5AA4">
        <w:tc>
          <w:tcPr>
            <w:tcW w:w="14741" w:type="dxa"/>
            <w:gridSpan w:val="5"/>
          </w:tcPr>
          <w:p w14:paraId="000002C7" w14:textId="77777777" w:rsidR="00273D78" w:rsidRPr="005F2B23" w:rsidRDefault="00273D78" w:rsidP="001954CB">
            <w:pPr>
              <w:spacing w:after="0" w:line="240" w:lineRule="auto"/>
              <w:jc w:val="center"/>
              <w:rPr>
                <w:rFonts w:asciiTheme="minorHAnsi" w:hAnsiTheme="minorHAnsi" w:cstheme="minorHAnsi"/>
                <w:b/>
              </w:rPr>
            </w:pPr>
            <w:r w:rsidRPr="005F2B23">
              <w:rPr>
                <w:rFonts w:asciiTheme="minorHAnsi" w:hAnsiTheme="minorHAnsi" w:cstheme="minorHAnsi"/>
                <w:b/>
              </w:rPr>
              <w:t>Indoor Sports Facilities</w:t>
            </w:r>
          </w:p>
          <w:p w14:paraId="000002C8" w14:textId="0F57F4B8"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b/>
              </w:rPr>
              <w:t xml:space="preserve">Purpose: </w:t>
            </w:r>
            <w:r w:rsidRPr="005F2B23">
              <w:rPr>
                <w:rFonts w:asciiTheme="minorHAnsi" w:hAnsiTheme="minorHAnsi" w:cstheme="minorHAnsi"/>
                <w:bCs/>
              </w:rPr>
              <w:t>Formal facilities for participation in indoor sports, health and wellbeing such as swimming, cardio and weights gym, sports hall and exercise class studios.</w:t>
            </w:r>
            <w:r w:rsidRPr="005F2B23">
              <w:rPr>
                <w:rFonts w:asciiTheme="minorHAnsi" w:hAnsiTheme="minorHAnsi" w:cstheme="minorHAnsi"/>
                <w:b/>
              </w:rPr>
              <w:t xml:space="preserve">  </w:t>
            </w:r>
          </w:p>
        </w:tc>
      </w:tr>
      <w:tr w:rsidR="00273D78" w:rsidRPr="005F2B23" w14:paraId="5CC211AF" w14:textId="77777777" w:rsidTr="044F5AA4">
        <w:tc>
          <w:tcPr>
            <w:tcW w:w="2947" w:type="dxa"/>
          </w:tcPr>
          <w:p w14:paraId="12473EA7" w14:textId="77777777" w:rsidR="00273D78" w:rsidRPr="005F2B23" w:rsidRDefault="00273D78" w:rsidP="001954CB">
            <w:pPr>
              <w:spacing w:after="0" w:line="240" w:lineRule="auto"/>
              <w:rPr>
                <w:rFonts w:asciiTheme="minorHAnsi" w:hAnsiTheme="minorHAnsi" w:cstheme="minorHAnsi"/>
                <w:i/>
              </w:rPr>
            </w:pPr>
            <w:r w:rsidRPr="005F2B23">
              <w:rPr>
                <w:rFonts w:asciiTheme="minorHAnsi" w:hAnsiTheme="minorHAnsi" w:cstheme="minorHAnsi"/>
              </w:rPr>
              <w:t xml:space="preserve">Pavilion Leisure Centre (T) </w:t>
            </w:r>
            <w:r w:rsidRPr="005F2B23">
              <w:rPr>
                <w:rFonts w:asciiTheme="minorHAnsi" w:hAnsiTheme="minorHAnsi" w:cstheme="minorHAnsi"/>
                <w:i/>
              </w:rPr>
              <w:t>[Officer Note – it may be useful to break this down into the various facilities it contains]</w:t>
            </w:r>
          </w:p>
          <w:p w14:paraId="78AB122A" w14:textId="77777777" w:rsidR="00273D78" w:rsidRPr="005F2B23" w:rsidRDefault="00273D78" w:rsidP="001954CB">
            <w:pPr>
              <w:spacing w:after="0" w:line="240" w:lineRule="auto"/>
              <w:rPr>
                <w:rFonts w:asciiTheme="minorHAnsi" w:hAnsiTheme="minorHAnsi" w:cstheme="minorHAnsi"/>
                <w:i/>
              </w:rPr>
            </w:pPr>
          </w:p>
          <w:p w14:paraId="57158DC2" w14:textId="77777777"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1 x 25m swimming pool, 1 x full sized sports hall (4 badminton courts), gym (over two levels), health suite, 1 x exercise studio, changing facilities, 1 x sauna, meeting room.</w:t>
            </w:r>
          </w:p>
          <w:p w14:paraId="2CC34430" w14:textId="77777777" w:rsidR="00273D78" w:rsidRPr="005F2B23" w:rsidRDefault="00273D78" w:rsidP="001954CB">
            <w:pPr>
              <w:spacing w:after="0" w:line="240" w:lineRule="auto"/>
              <w:rPr>
                <w:rFonts w:asciiTheme="minorHAnsi" w:hAnsiTheme="minorHAnsi" w:cstheme="minorHAnsi"/>
              </w:rPr>
            </w:pPr>
          </w:p>
          <w:p w14:paraId="000002CD" w14:textId="5824817C"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+900 members, 350 junior swim school and 35 clubs using the facility.</w:t>
            </w:r>
          </w:p>
        </w:tc>
        <w:tc>
          <w:tcPr>
            <w:tcW w:w="2948" w:type="dxa"/>
          </w:tcPr>
          <w:p w14:paraId="000002CE" w14:textId="77777777"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SHDC/</w:t>
            </w:r>
            <w:proofErr w:type="spellStart"/>
            <w:r w:rsidRPr="005F2B23">
              <w:rPr>
                <w:rFonts w:asciiTheme="minorHAnsi" w:hAnsiTheme="minorHAnsi" w:cstheme="minorHAnsi"/>
              </w:rPr>
              <w:t>TADPool</w:t>
            </w:r>
            <w:proofErr w:type="spellEnd"/>
          </w:p>
        </w:tc>
        <w:tc>
          <w:tcPr>
            <w:tcW w:w="2949" w:type="dxa"/>
          </w:tcPr>
          <w:p w14:paraId="000002D1" w14:textId="22D11247" w:rsidR="00273D78" w:rsidRPr="005F2B23" w:rsidRDefault="00273D78" w:rsidP="001954CB">
            <w:pPr>
              <w:spacing w:after="0" w:line="240" w:lineRule="auto"/>
              <w:rPr>
                <w:rFonts w:asciiTheme="minorHAnsi" w:hAnsiTheme="minorHAnsi" w:cstheme="minorHAnsi"/>
                <w:i/>
              </w:rPr>
            </w:pPr>
          </w:p>
        </w:tc>
        <w:tc>
          <w:tcPr>
            <w:tcW w:w="2948" w:type="dxa"/>
          </w:tcPr>
          <w:p w14:paraId="0C6682AD" w14:textId="77777777"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 xml:space="preserve">Internal refurbishment planned which will: </w:t>
            </w:r>
          </w:p>
          <w:p w14:paraId="53AFE317" w14:textId="77777777"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Relocate health suite and extend ground floor and upper floor gym.</w:t>
            </w:r>
          </w:p>
          <w:p w14:paraId="1DA7C4B2" w14:textId="77777777"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New sauna/steam facilities accessed poolside.</w:t>
            </w:r>
          </w:p>
          <w:p w14:paraId="4831A440" w14:textId="77777777"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Dedicated 1st floor studio.</w:t>
            </w:r>
          </w:p>
          <w:p w14:paraId="3376FEF2" w14:textId="77777777"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 xml:space="preserve">Provide community/training room. </w:t>
            </w:r>
          </w:p>
          <w:p w14:paraId="771F5FA1" w14:textId="77777777"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Refurbish existing changing rooms and toilets throughout.</w:t>
            </w:r>
          </w:p>
          <w:p w14:paraId="09A49BE7" w14:textId="77777777"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Improvements to exercise studio including removal of external stairs.</w:t>
            </w:r>
          </w:p>
          <w:p w14:paraId="0AFD9C80" w14:textId="77777777"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Reception and office changes.</w:t>
            </w:r>
          </w:p>
          <w:p w14:paraId="3E699B17" w14:textId="77777777" w:rsidR="00273D78" w:rsidRPr="005F2B23" w:rsidRDefault="00273D78" w:rsidP="001954CB">
            <w:pPr>
              <w:spacing w:after="0" w:line="240" w:lineRule="auto"/>
              <w:rPr>
                <w:rFonts w:asciiTheme="minorHAnsi" w:hAnsiTheme="minorHAnsi" w:cstheme="minorHAnsi"/>
              </w:rPr>
            </w:pPr>
          </w:p>
          <w:p w14:paraId="000002D4" w14:textId="746F8ADB" w:rsidR="00273D78" w:rsidRPr="005F2B23" w:rsidRDefault="00273D78" w:rsidP="001954CB">
            <w:pPr>
              <w:spacing w:after="0" w:line="240" w:lineRule="auto"/>
              <w:rPr>
                <w:rFonts w:asciiTheme="minorHAnsi" w:hAnsiTheme="minorHAnsi" w:cstheme="minorHAnsi"/>
                <w:i/>
              </w:rPr>
            </w:pPr>
            <w:r w:rsidRPr="005F2B23">
              <w:rPr>
                <w:rFonts w:asciiTheme="minorHAnsi" w:hAnsiTheme="minorHAnsi" w:cstheme="minorHAnsi"/>
              </w:rPr>
              <w:t xml:space="preserve">Focus also needs to be paid to the external fabric of the building and its repair. There </w:t>
            </w:r>
            <w:r w:rsidRPr="005F2B23">
              <w:rPr>
                <w:rFonts w:asciiTheme="minorHAnsi" w:hAnsiTheme="minorHAnsi" w:cstheme="minorHAnsi"/>
              </w:rPr>
              <w:lastRenderedPageBreak/>
              <w:t>are no plans for external refurbishment to address roof/gutter problems.</w:t>
            </w:r>
          </w:p>
        </w:tc>
        <w:tc>
          <w:tcPr>
            <w:tcW w:w="2949" w:type="dxa"/>
          </w:tcPr>
          <w:p w14:paraId="000002D6" w14:textId="651F87B8" w:rsidR="00273D78" w:rsidRPr="005F2B23" w:rsidRDefault="00273D78" w:rsidP="001954CB">
            <w:pPr>
              <w:spacing w:after="0" w:line="240" w:lineRule="auto"/>
              <w:rPr>
                <w:rFonts w:asciiTheme="minorHAnsi" w:hAnsiTheme="minorHAnsi" w:cstheme="minorHAnsi"/>
                <w:i/>
              </w:rPr>
            </w:pPr>
            <w:r w:rsidRPr="005F2B23">
              <w:rPr>
                <w:rFonts w:asciiTheme="minorHAnsi" w:hAnsiTheme="minorHAnsi" w:cstheme="minorHAnsi"/>
              </w:rPr>
              <w:lastRenderedPageBreak/>
              <w:t>The swimming pool has a hoist. There is a lift in the main sports hall.</w:t>
            </w:r>
          </w:p>
        </w:tc>
      </w:tr>
      <w:tr w:rsidR="00273D78" w:rsidRPr="005F2B23" w14:paraId="113A9B18" w14:textId="77777777" w:rsidTr="044F5AA4">
        <w:tc>
          <w:tcPr>
            <w:tcW w:w="2947" w:type="dxa"/>
          </w:tcPr>
          <w:p w14:paraId="5468DB6D" w14:textId="2C05CD4A" w:rsidR="00273D78" w:rsidRPr="005F2B23" w:rsidRDefault="00273D78" w:rsidP="001954CB">
            <w:pPr>
              <w:spacing w:after="0" w:line="240" w:lineRule="auto"/>
              <w:rPr>
                <w:rFonts w:asciiTheme="minorHAnsi" w:hAnsiTheme="minorHAnsi" w:cstheme="minorHAnsi"/>
                <w:bCs/>
              </w:rPr>
            </w:pPr>
            <w:r w:rsidRPr="005F2B23">
              <w:rPr>
                <w:rFonts w:asciiTheme="minorHAnsi" w:hAnsiTheme="minorHAnsi" w:cstheme="minorHAnsi"/>
                <w:bCs/>
              </w:rPr>
              <w:t>Rowing Club (B)</w:t>
            </w:r>
          </w:p>
          <w:p w14:paraId="54014A13" w14:textId="51F361D6" w:rsidR="00273D78" w:rsidRPr="005F2B23" w:rsidRDefault="00273D78" w:rsidP="001954CB">
            <w:pPr>
              <w:spacing w:after="0" w:line="240" w:lineRule="auto"/>
              <w:rPr>
                <w:rFonts w:asciiTheme="minorHAnsi" w:hAnsiTheme="minorHAnsi" w:cstheme="minorHAnsi"/>
                <w:bCs/>
              </w:rPr>
            </w:pPr>
            <w:r w:rsidRPr="005F2B23">
              <w:rPr>
                <w:rFonts w:asciiTheme="minorHAnsi" w:hAnsiTheme="minorHAnsi" w:cstheme="minorHAnsi"/>
                <w:bCs/>
              </w:rPr>
              <w:t xml:space="preserve">36 boats and storage (internal and outdoor); dedicated training room with 20 Concept 2 ergo machines, one on slides, 8 static bikes, and a dynamic cross trainer; a separate weights area; and lighter free weights and exercise bands/balls for use in circuits, </w:t>
            </w:r>
            <w:proofErr w:type="spellStart"/>
            <w:r w:rsidRPr="005F2B23">
              <w:rPr>
                <w:rFonts w:asciiTheme="minorHAnsi" w:hAnsiTheme="minorHAnsi" w:cstheme="minorHAnsi"/>
                <w:bCs/>
              </w:rPr>
              <w:t>pilates</w:t>
            </w:r>
            <w:proofErr w:type="spellEnd"/>
            <w:r w:rsidRPr="005F2B23">
              <w:rPr>
                <w:rFonts w:asciiTheme="minorHAnsi" w:hAnsiTheme="minorHAnsi" w:cstheme="minorHAnsi"/>
                <w:bCs/>
              </w:rPr>
              <w:t>, etc, in the main club room.</w:t>
            </w:r>
          </w:p>
          <w:p w14:paraId="000002DC" w14:textId="49F2AFEF" w:rsidR="00273D78" w:rsidRPr="005F2B23" w:rsidRDefault="00273D78" w:rsidP="001954CB">
            <w:pPr>
              <w:spacing w:after="0" w:line="240" w:lineRule="auto"/>
              <w:rPr>
                <w:rFonts w:asciiTheme="minorHAnsi" w:hAnsiTheme="minorHAnsi" w:cstheme="minorHAnsi"/>
                <w:bCs/>
              </w:rPr>
            </w:pPr>
            <w:r w:rsidRPr="005F2B23">
              <w:rPr>
                <w:rFonts w:asciiTheme="minorHAnsi" w:hAnsiTheme="minorHAnsi" w:cstheme="minorHAnsi"/>
                <w:bCs/>
              </w:rPr>
              <w:t>+ XX members (juniors and seniors)</w:t>
            </w:r>
          </w:p>
        </w:tc>
        <w:tc>
          <w:tcPr>
            <w:tcW w:w="2948" w:type="dxa"/>
          </w:tcPr>
          <w:p w14:paraId="000002DD" w14:textId="20D955FC"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SHDC</w:t>
            </w:r>
          </w:p>
        </w:tc>
        <w:tc>
          <w:tcPr>
            <w:tcW w:w="2949" w:type="dxa"/>
          </w:tcPr>
          <w:p w14:paraId="000002DE" w14:textId="77777777" w:rsidR="00273D78" w:rsidRPr="005F2B23" w:rsidRDefault="00273D78" w:rsidP="001954CB">
            <w:pPr>
              <w:spacing w:after="0" w:line="240" w:lineRule="auto"/>
              <w:rPr>
                <w:rFonts w:asciiTheme="minorHAnsi" w:hAnsiTheme="minorHAnsi" w:cstheme="minorHAnsi"/>
              </w:rPr>
            </w:pPr>
          </w:p>
        </w:tc>
        <w:tc>
          <w:tcPr>
            <w:tcW w:w="2948" w:type="dxa"/>
          </w:tcPr>
          <w:p w14:paraId="000002DF" w14:textId="62F377FB"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Condition of facilities – essential repairs required to riverside cladding, fuse board, sliding doors to front and side balcony; desirable works to paint clubhouse externally, PIR sensors, club room flooring, and replacement of single glazed windows. Upgrade of some boats due to age also required.</w:t>
            </w:r>
          </w:p>
        </w:tc>
        <w:tc>
          <w:tcPr>
            <w:tcW w:w="2949" w:type="dxa"/>
          </w:tcPr>
          <w:p w14:paraId="000002E0" w14:textId="77777777" w:rsidR="00273D78" w:rsidRPr="005F2B23" w:rsidRDefault="00273D78" w:rsidP="001954CB">
            <w:pPr>
              <w:spacing w:after="0" w:line="240" w:lineRule="auto"/>
              <w:rPr>
                <w:rFonts w:asciiTheme="minorHAnsi" w:hAnsiTheme="minorHAnsi" w:cstheme="minorHAnsi"/>
              </w:rPr>
            </w:pPr>
          </w:p>
        </w:tc>
      </w:tr>
      <w:tr w:rsidR="00273D78" w:rsidRPr="005F2B23" w14:paraId="0E53C0D3" w14:textId="77777777" w:rsidTr="044F5AA4">
        <w:tc>
          <w:tcPr>
            <w:tcW w:w="14741" w:type="dxa"/>
            <w:gridSpan w:val="5"/>
          </w:tcPr>
          <w:p w14:paraId="000002EB" w14:textId="77777777" w:rsidR="00273D78" w:rsidRPr="005F2B23" w:rsidRDefault="00273D78" w:rsidP="001954CB">
            <w:pPr>
              <w:spacing w:after="0" w:line="240" w:lineRule="auto"/>
              <w:jc w:val="center"/>
              <w:rPr>
                <w:rFonts w:asciiTheme="minorHAnsi" w:hAnsiTheme="minorHAnsi" w:cstheme="minorHAnsi"/>
                <w:b/>
              </w:rPr>
            </w:pPr>
            <w:r w:rsidRPr="005F2B23">
              <w:rPr>
                <w:rFonts w:asciiTheme="minorHAnsi" w:hAnsiTheme="minorHAnsi" w:cstheme="minorHAnsi"/>
                <w:b/>
              </w:rPr>
              <w:t>River</w:t>
            </w:r>
          </w:p>
          <w:p w14:paraId="000002EC" w14:textId="77777777" w:rsidR="00273D78" w:rsidRPr="005F2B23" w:rsidRDefault="00273D78" w:rsidP="001954CB">
            <w:pPr>
              <w:spacing w:after="0" w:line="240" w:lineRule="auto"/>
              <w:rPr>
                <w:rFonts w:asciiTheme="minorHAnsi" w:hAnsiTheme="minorHAnsi" w:cstheme="minorHAnsi"/>
                <w:b/>
              </w:rPr>
            </w:pPr>
            <w:r w:rsidRPr="005F2B23">
              <w:rPr>
                <w:rFonts w:asciiTheme="minorHAnsi" w:hAnsiTheme="minorHAnsi" w:cstheme="minorHAnsi"/>
                <w:b/>
              </w:rPr>
              <w:t xml:space="preserve">Purpose: </w:t>
            </w:r>
            <w:r w:rsidRPr="005F2B23">
              <w:rPr>
                <w:rFonts w:asciiTheme="minorHAnsi" w:hAnsiTheme="minorHAnsi" w:cstheme="minorHAnsi"/>
              </w:rPr>
              <w:t>River Dart, flowing through Totnes providing amenity and sporting facility for the town and encouraging Wildlife and Tourism/Employment.</w:t>
            </w:r>
          </w:p>
        </w:tc>
      </w:tr>
      <w:tr w:rsidR="00273D78" w:rsidRPr="005F2B23" w14:paraId="3E1922FD" w14:textId="77777777" w:rsidTr="044F5AA4">
        <w:tc>
          <w:tcPr>
            <w:tcW w:w="2947" w:type="dxa"/>
          </w:tcPr>
          <w:p w14:paraId="000002F1" w14:textId="77777777" w:rsidR="00273D78" w:rsidRPr="005F2B23" w:rsidRDefault="00273D78" w:rsidP="001954CB">
            <w:pPr>
              <w:spacing w:after="0" w:line="240" w:lineRule="auto"/>
              <w:rPr>
                <w:rFonts w:asciiTheme="minorHAnsi" w:hAnsiTheme="minorHAnsi" w:cstheme="minorHAnsi"/>
                <w:bCs/>
              </w:rPr>
            </w:pPr>
            <w:r w:rsidRPr="005F2B23">
              <w:rPr>
                <w:rFonts w:asciiTheme="minorHAnsi" w:hAnsiTheme="minorHAnsi" w:cstheme="minorHAnsi"/>
                <w:bCs/>
              </w:rPr>
              <w:t>River Dart</w:t>
            </w:r>
          </w:p>
          <w:p w14:paraId="000002F2" w14:textId="77777777" w:rsidR="00273D78" w:rsidRPr="005F2B23" w:rsidRDefault="00273D78" w:rsidP="001954CB">
            <w:pPr>
              <w:spacing w:after="0" w:line="240" w:lineRule="auto"/>
              <w:rPr>
                <w:rFonts w:asciiTheme="minorHAnsi" w:hAnsiTheme="minorHAnsi" w:cstheme="minorHAnsi"/>
                <w:b/>
              </w:rPr>
            </w:pPr>
          </w:p>
          <w:p w14:paraId="000002F3" w14:textId="1BF4743C" w:rsidR="00273D78" w:rsidRPr="005F2B23" w:rsidRDefault="00273D78" w:rsidP="001954CB">
            <w:pPr>
              <w:spacing w:after="0" w:line="240" w:lineRule="auto"/>
              <w:rPr>
                <w:rFonts w:asciiTheme="minorHAnsi" w:hAnsiTheme="minorHAnsi" w:cstheme="minorHAnsi"/>
              </w:rPr>
            </w:pPr>
          </w:p>
        </w:tc>
        <w:tc>
          <w:tcPr>
            <w:tcW w:w="2948" w:type="dxa"/>
          </w:tcPr>
          <w:p w14:paraId="000002F4" w14:textId="0A9E2FF4" w:rsidR="00273D78" w:rsidRPr="005F2B23" w:rsidRDefault="005843BE" w:rsidP="001954CB">
            <w:pPr>
              <w:spacing w:after="0" w:line="240" w:lineRule="auto"/>
              <w:rPr>
                <w:rFonts w:asciiTheme="minorHAnsi" w:hAnsiTheme="minorHAnsi" w:cstheme="minorHAnsi"/>
              </w:rPr>
            </w:pPr>
            <w:r w:rsidRPr="005F2B23">
              <w:rPr>
                <w:rFonts w:asciiTheme="minorHAnsi" w:hAnsiTheme="minorHAnsi" w:cstheme="minorHAnsi"/>
              </w:rPr>
              <w:t xml:space="preserve">Various - </w:t>
            </w:r>
            <w:r w:rsidR="00273D78" w:rsidRPr="005F2B23">
              <w:rPr>
                <w:rFonts w:asciiTheme="minorHAnsi" w:hAnsiTheme="minorHAnsi" w:cstheme="minorHAnsi"/>
              </w:rPr>
              <w:t xml:space="preserve">Dart Harbour Authority </w:t>
            </w:r>
          </w:p>
          <w:p w14:paraId="000002F5" w14:textId="77777777"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Duchy of Cornwall Environment Agency</w:t>
            </w:r>
          </w:p>
          <w:p w14:paraId="000002F6" w14:textId="77777777"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Landowners</w:t>
            </w:r>
          </w:p>
        </w:tc>
        <w:tc>
          <w:tcPr>
            <w:tcW w:w="2949" w:type="dxa"/>
          </w:tcPr>
          <w:p w14:paraId="000002F8" w14:textId="517CD562" w:rsidR="00273D78" w:rsidRPr="005F2B23" w:rsidRDefault="00273D78" w:rsidP="001954CB">
            <w:pPr>
              <w:spacing w:after="0" w:line="240" w:lineRule="auto"/>
              <w:rPr>
                <w:rFonts w:asciiTheme="minorHAnsi" w:hAnsiTheme="minorHAnsi" w:cstheme="minorHAnsi"/>
                <w:i/>
              </w:rPr>
            </w:pPr>
          </w:p>
        </w:tc>
        <w:tc>
          <w:tcPr>
            <w:tcW w:w="2948" w:type="dxa"/>
          </w:tcPr>
          <w:p w14:paraId="000002FC" w14:textId="77777777"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Water quality - pollution in the river is a concern, particularly above the weir. Support Friends of the Dart efforts with South West Water to clean up the river and in its application for bathing water status and other water-related leisure activities.</w:t>
            </w:r>
          </w:p>
          <w:p w14:paraId="000002FD" w14:textId="77777777" w:rsidR="00273D78" w:rsidRPr="005F2B23" w:rsidRDefault="00273D78" w:rsidP="001954CB">
            <w:pPr>
              <w:spacing w:after="0" w:line="240" w:lineRule="auto"/>
              <w:rPr>
                <w:rFonts w:asciiTheme="minorHAnsi" w:hAnsiTheme="minorHAnsi" w:cstheme="minorHAnsi"/>
              </w:rPr>
            </w:pPr>
          </w:p>
          <w:p w14:paraId="000002FE" w14:textId="77777777"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 xml:space="preserve">Lack of provision on Steamer Quay for visiting boats and overnight motor home use of </w:t>
            </w:r>
            <w:proofErr w:type="spellStart"/>
            <w:r w:rsidRPr="005F2B23">
              <w:rPr>
                <w:rFonts w:asciiTheme="minorHAnsi" w:hAnsiTheme="minorHAnsi" w:cstheme="minorHAnsi"/>
              </w:rPr>
              <w:t>Longmarsh</w:t>
            </w:r>
            <w:proofErr w:type="spellEnd"/>
            <w:r w:rsidRPr="005F2B23">
              <w:rPr>
                <w:rFonts w:asciiTheme="minorHAnsi" w:hAnsiTheme="minorHAnsi" w:cstheme="minorHAnsi"/>
              </w:rPr>
              <w:t xml:space="preserve"> car park - no fresh </w:t>
            </w:r>
            <w:r w:rsidRPr="005F2B23">
              <w:rPr>
                <w:rFonts w:asciiTheme="minorHAnsi" w:hAnsiTheme="minorHAnsi" w:cstheme="minorHAnsi"/>
              </w:rPr>
              <w:lastRenderedPageBreak/>
              <w:t>water, shower or toilet-emptying facilities</w:t>
            </w:r>
          </w:p>
          <w:p w14:paraId="000002FF" w14:textId="77777777" w:rsidR="00273D78" w:rsidRPr="005F2B23" w:rsidRDefault="00273D78" w:rsidP="001954CB">
            <w:pPr>
              <w:spacing w:after="0" w:line="240" w:lineRule="auto"/>
              <w:rPr>
                <w:rFonts w:asciiTheme="minorHAnsi" w:hAnsiTheme="minorHAnsi" w:cstheme="minorHAnsi"/>
              </w:rPr>
            </w:pPr>
          </w:p>
          <w:p w14:paraId="00000300" w14:textId="77777777"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Inadequate provision of buoyancy aids.</w:t>
            </w:r>
          </w:p>
          <w:p w14:paraId="00000301" w14:textId="77777777" w:rsidR="00273D78" w:rsidRPr="005F2B23" w:rsidRDefault="00273D78" w:rsidP="001954CB">
            <w:pPr>
              <w:spacing w:after="0" w:line="240" w:lineRule="auto"/>
              <w:rPr>
                <w:rFonts w:asciiTheme="minorHAnsi" w:hAnsiTheme="minorHAnsi" w:cstheme="minorHAnsi"/>
              </w:rPr>
            </w:pPr>
          </w:p>
          <w:p w14:paraId="1FF2A7C1" w14:textId="77777777"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Invasive Species - concerns about the potential spread of Himalayan Balsam from up river in Dartington.</w:t>
            </w:r>
          </w:p>
          <w:p w14:paraId="00000302" w14:textId="256AFC4C"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Hemlock – rapid spread of toxic plant species and control of the spread.</w:t>
            </w:r>
          </w:p>
        </w:tc>
        <w:tc>
          <w:tcPr>
            <w:tcW w:w="2949" w:type="dxa"/>
          </w:tcPr>
          <w:p w14:paraId="00000306" w14:textId="77777777"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lastRenderedPageBreak/>
              <w:t xml:space="preserve">The condition of the riverside path behind the industrial estate and soil erosion on this section has raised concern about its longer term use. </w:t>
            </w:r>
          </w:p>
          <w:p w14:paraId="00000307" w14:textId="77777777" w:rsidR="00273D78" w:rsidRPr="005F2B23" w:rsidRDefault="00273D78" w:rsidP="001954CB">
            <w:pPr>
              <w:spacing w:after="0" w:line="240" w:lineRule="auto"/>
              <w:rPr>
                <w:rFonts w:asciiTheme="minorHAnsi" w:hAnsiTheme="minorHAnsi" w:cstheme="minorHAnsi"/>
                <w:i/>
              </w:rPr>
            </w:pPr>
          </w:p>
          <w:p w14:paraId="00000308" w14:textId="77777777"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 xml:space="preserve">Ensure access to the riverside is maintained on Steamer Quay and along the town side riverside path, and enhanced as part of the Baltic Wharf Phase 2 development. </w:t>
            </w:r>
          </w:p>
        </w:tc>
      </w:tr>
      <w:tr w:rsidR="00AB56B2" w:rsidRPr="005F2B23" w14:paraId="6A5E57DE" w14:textId="77777777" w:rsidTr="044F5AA4">
        <w:tc>
          <w:tcPr>
            <w:tcW w:w="2947" w:type="dxa"/>
          </w:tcPr>
          <w:p w14:paraId="47842B6C" w14:textId="6AD33352" w:rsidR="00AB56B2" w:rsidRPr="005F2B23" w:rsidRDefault="00AB56B2" w:rsidP="001954CB">
            <w:pPr>
              <w:spacing w:after="0" w:line="240" w:lineRule="auto"/>
              <w:rPr>
                <w:rFonts w:asciiTheme="minorHAnsi" w:hAnsiTheme="minorHAnsi" w:cstheme="minorHAnsi"/>
                <w:bCs/>
              </w:rPr>
            </w:pPr>
            <w:r w:rsidRPr="005F2B23">
              <w:rPr>
                <w:rFonts w:asciiTheme="minorHAnsi" w:hAnsiTheme="minorHAnsi" w:cstheme="minorHAnsi"/>
                <w:bCs/>
              </w:rPr>
              <w:t xml:space="preserve">The </w:t>
            </w:r>
            <w:proofErr w:type="spellStart"/>
            <w:r w:rsidRPr="005F2B23">
              <w:rPr>
                <w:rFonts w:asciiTheme="minorHAnsi" w:hAnsiTheme="minorHAnsi" w:cstheme="minorHAnsi"/>
                <w:bCs/>
              </w:rPr>
              <w:t>Leat</w:t>
            </w:r>
            <w:proofErr w:type="spellEnd"/>
            <w:r w:rsidR="008E1B8D" w:rsidRPr="005F2B23">
              <w:rPr>
                <w:rFonts w:asciiTheme="minorHAnsi" w:hAnsiTheme="minorHAnsi" w:cstheme="minorHAnsi"/>
                <w:bCs/>
              </w:rPr>
              <w:t xml:space="preserve"> (T)</w:t>
            </w:r>
          </w:p>
          <w:p w14:paraId="585AC5AF" w14:textId="0C6682CE" w:rsidR="005843BE" w:rsidRPr="005F2B23" w:rsidRDefault="005843BE" w:rsidP="001954CB">
            <w:pPr>
              <w:spacing w:after="0" w:line="240" w:lineRule="auto"/>
              <w:rPr>
                <w:rFonts w:asciiTheme="minorHAnsi" w:hAnsiTheme="minorHAnsi" w:cstheme="minorHAnsi"/>
                <w:bCs/>
              </w:rPr>
            </w:pPr>
            <w:r w:rsidRPr="005F2B23">
              <w:rPr>
                <w:rFonts w:asciiTheme="minorHAnsi" w:hAnsiTheme="minorHAnsi" w:cstheme="minorHAnsi"/>
                <w:bCs/>
              </w:rPr>
              <w:t xml:space="preserve">Provides important biodiversity </w:t>
            </w:r>
            <w:r w:rsidR="008E1B8D" w:rsidRPr="005F2B23">
              <w:rPr>
                <w:rFonts w:asciiTheme="minorHAnsi" w:hAnsiTheme="minorHAnsi" w:cstheme="minorHAnsi"/>
                <w:bCs/>
              </w:rPr>
              <w:t>value and semi wild dark space</w:t>
            </w:r>
          </w:p>
        </w:tc>
        <w:tc>
          <w:tcPr>
            <w:tcW w:w="2948" w:type="dxa"/>
          </w:tcPr>
          <w:p w14:paraId="2D5EA457" w14:textId="48692001" w:rsidR="00AB56B2" w:rsidRPr="005F2B23" w:rsidRDefault="00E101E9" w:rsidP="001954CB">
            <w:pPr>
              <w:spacing w:after="0" w:line="240" w:lineRule="auto"/>
              <w:rPr>
                <w:rFonts w:asciiTheme="minorHAnsi" w:hAnsiTheme="minorHAnsi" w:cstheme="minorHAnsi"/>
                <w:bCs/>
              </w:rPr>
            </w:pPr>
            <w:r w:rsidRPr="005F2B23">
              <w:rPr>
                <w:rFonts w:asciiTheme="minorHAnsi" w:hAnsiTheme="minorHAnsi" w:cstheme="minorHAnsi"/>
                <w:bCs/>
              </w:rPr>
              <w:t>Various</w:t>
            </w:r>
          </w:p>
        </w:tc>
        <w:tc>
          <w:tcPr>
            <w:tcW w:w="2949" w:type="dxa"/>
          </w:tcPr>
          <w:p w14:paraId="22D36850" w14:textId="77777777" w:rsidR="00AB56B2" w:rsidRPr="005F2B23" w:rsidRDefault="00AB56B2" w:rsidP="001954CB">
            <w:pPr>
              <w:spacing w:after="0" w:line="240" w:lineRule="auto"/>
              <w:rPr>
                <w:rFonts w:asciiTheme="minorHAnsi" w:hAnsiTheme="minorHAnsi" w:cstheme="minorHAnsi"/>
                <w:bCs/>
                <w:i/>
              </w:rPr>
            </w:pPr>
          </w:p>
        </w:tc>
        <w:tc>
          <w:tcPr>
            <w:tcW w:w="2948" w:type="dxa"/>
          </w:tcPr>
          <w:p w14:paraId="23557C36" w14:textId="2998C70F" w:rsidR="00AB56B2" w:rsidRPr="005F2B23" w:rsidRDefault="008E1B8D" w:rsidP="001954CB">
            <w:pPr>
              <w:spacing w:after="0" w:line="240" w:lineRule="auto"/>
              <w:rPr>
                <w:rFonts w:asciiTheme="minorHAnsi" w:hAnsiTheme="minorHAnsi" w:cstheme="minorHAnsi"/>
                <w:bCs/>
              </w:rPr>
            </w:pPr>
            <w:r w:rsidRPr="005F2B23">
              <w:rPr>
                <w:rFonts w:asciiTheme="minorHAnsi" w:hAnsiTheme="minorHAnsi" w:cstheme="minorHAnsi"/>
                <w:bCs/>
              </w:rPr>
              <w:t>Suffers from litters nr the Morrisons stretch.</w:t>
            </w:r>
          </w:p>
        </w:tc>
        <w:tc>
          <w:tcPr>
            <w:tcW w:w="2949" w:type="dxa"/>
          </w:tcPr>
          <w:p w14:paraId="218AF178" w14:textId="58FBAC7F" w:rsidR="00AB56B2" w:rsidRPr="005F2B23" w:rsidRDefault="000A35EF" w:rsidP="001954CB">
            <w:pPr>
              <w:spacing w:after="0" w:line="240" w:lineRule="auto"/>
              <w:rPr>
                <w:rFonts w:asciiTheme="minorHAnsi" w:hAnsiTheme="minorHAnsi" w:cstheme="minorHAnsi"/>
                <w:bCs/>
              </w:rPr>
            </w:pPr>
            <w:r w:rsidRPr="005F2B23">
              <w:rPr>
                <w:rFonts w:asciiTheme="minorHAnsi" w:hAnsiTheme="minorHAnsi" w:cstheme="minorHAnsi"/>
                <w:bCs/>
              </w:rPr>
              <w:t>Footpath and cycleway on some sections.</w:t>
            </w:r>
          </w:p>
        </w:tc>
      </w:tr>
    </w:tbl>
    <w:p w14:paraId="00000309" w14:textId="77777777" w:rsidR="00A37761" w:rsidRDefault="00A37761" w:rsidP="000D63FC">
      <w:pPr>
        <w:spacing w:after="0" w:line="240" w:lineRule="auto"/>
      </w:pPr>
    </w:p>
    <w:p w14:paraId="0000030C" w14:textId="77777777" w:rsidR="00A37761" w:rsidRDefault="00625C75">
      <w:pPr>
        <w:pStyle w:val="Heading2"/>
      </w:pPr>
      <w:r>
        <w:t>5.</w:t>
      </w:r>
      <w:r>
        <w:tab/>
        <w:t xml:space="preserve">Identify existing organised activities/teams </w:t>
      </w:r>
    </w:p>
    <w:p w14:paraId="0000030D" w14:textId="2EF3DC19" w:rsidR="00A37761" w:rsidRDefault="00C45ACE">
      <w:pPr>
        <w:ind w:left="720"/>
        <w:rPr>
          <w:i/>
        </w:rPr>
      </w:pPr>
      <w:r>
        <w:rPr>
          <w:iCs/>
        </w:rPr>
        <w:t>Local sports clubs have been engaged in</w:t>
      </w:r>
      <w:r w:rsidR="00B800FB">
        <w:rPr>
          <w:iCs/>
        </w:rPr>
        <w:t xml:space="preserve"> </w:t>
      </w:r>
      <w:r>
        <w:rPr>
          <w:iCs/>
        </w:rPr>
        <w:t xml:space="preserve">this work through the Borough Park Users Group and outside of the meeting. These include: Bowls Club, Hockey Club, </w:t>
      </w:r>
      <w:r w:rsidR="0038288D">
        <w:rPr>
          <w:iCs/>
        </w:rPr>
        <w:t xml:space="preserve">Rugby Club, </w:t>
      </w:r>
      <w:r>
        <w:rPr>
          <w:iCs/>
        </w:rPr>
        <w:t xml:space="preserve">Totnes Community Tennis Club, </w:t>
      </w:r>
      <w:r w:rsidR="00B800FB">
        <w:rPr>
          <w:iCs/>
        </w:rPr>
        <w:t xml:space="preserve">Skatepark Group, </w:t>
      </w:r>
      <w:r w:rsidR="0038288D">
        <w:rPr>
          <w:iCs/>
        </w:rPr>
        <w:t xml:space="preserve">as well as TADPOOL and Fusion based in The Pavilions. </w:t>
      </w:r>
      <w:r w:rsidR="000A13E9">
        <w:rPr>
          <w:iCs/>
        </w:rPr>
        <w:t>Other organisations consulted include Totnes</w:t>
      </w:r>
      <w:r w:rsidR="0038288D">
        <w:rPr>
          <w:iCs/>
        </w:rPr>
        <w:t xml:space="preserve"> Rowing Club</w:t>
      </w:r>
      <w:r w:rsidR="000A13E9">
        <w:rPr>
          <w:iCs/>
        </w:rPr>
        <w:t xml:space="preserve"> and Totnes Ramblers through the Totnes and District Traffic and Transport Forum. </w:t>
      </w:r>
      <w:r w:rsidR="0038288D">
        <w:rPr>
          <w:iCs/>
        </w:rPr>
        <w:t>Other or</w:t>
      </w:r>
      <w:r w:rsidR="000A13E9">
        <w:rPr>
          <w:iCs/>
        </w:rPr>
        <w:t>gani</w:t>
      </w:r>
      <w:r w:rsidR="00006F6F">
        <w:rPr>
          <w:iCs/>
        </w:rPr>
        <w:t>s</w:t>
      </w:r>
      <w:r w:rsidR="000A13E9">
        <w:rPr>
          <w:iCs/>
        </w:rPr>
        <w:t>ed activities in the town include</w:t>
      </w:r>
      <w:r w:rsidR="00006F6F">
        <w:rPr>
          <w:iCs/>
        </w:rPr>
        <w:t xml:space="preserve"> (but not all)</w:t>
      </w:r>
      <w:r w:rsidR="000A13E9">
        <w:rPr>
          <w:iCs/>
        </w:rPr>
        <w:t xml:space="preserve">: Walking for Health; </w:t>
      </w:r>
      <w:proofErr w:type="spellStart"/>
      <w:r w:rsidR="00322DCA">
        <w:rPr>
          <w:iCs/>
        </w:rPr>
        <w:t>Sharpham</w:t>
      </w:r>
      <w:proofErr w:type="spellEnd"/>
      <w:r w:rsidR="00322DCA">
        <w:rPr>
          <w:iCs/>
        </w:rPr>
        <w:t xml:space="preserve"> Park Run; U3A (Pétanque); canoe club</w:t>
      </w:r>
      <w:r w:rsidR="00006F6F">
        <w:rPr>
          <w:iCs/>
        </w:rPr>
        <w:t>; skittles league</w:t>
      </w:r>
      <w:r w:rsidR="00625C75">
        <w:rPr>
          <w:i/>
        </w:rPr>
        <w:t xml:space="preserve">. </w:t>
      </w:r>
      <w:r w:rsidR="005E305E">
        <w:rPr>
          <w:i/>
        </w:rPr>
        <w:t xml:space="preserve"> </w:t>
      </w:r>
    </w:p>
    <w:p w14:paraId="0000030E" w14:textId="77777777" w:rsidR="00A37761" w:rsidRDefault="00625C75">
      <w:pPr>
        <w:pStyle w:val="Heading2"/>
      </w:pPr>
      <w:r>
        <w:t>6.</w:t>
      </w:r>
      <w:r>
        <w:tab/>
        <w:t>What improved and/or new facilities are needed to meet existing quantity/quality/accessibility shortfalls, and anticipated future demand from additional housing development</w:t>
      </w:r>
    </w:p>
    <w:p w14:paraId="0E2CD1AB" w14:textId="1853991C" w:rsidR="22E2E636" w:rsidRDefault="22E2E636" w:rsidP="005F2B23">
      <w:r>
        <w:t>The above table include</w:t>
      </w:r>
      <w:r w:rsidR="00F251FA">
        <w:t>s</w:t>
      </w:r>
      <w:r>
        <w:t xml:space="preserve"> details of the requirements for individual</w:t>
      </w:r>
      <w:r w:rsidR="00F251FA">
        <w:t xml:space="preserve"> </w:t>
      </w:r>
      <w:r w:rsidR="00EE2CFE">
        <w:t xml:space="preserve">geographical areas, facilities and </w:t>
      </w:r>
      <w:r>
        <w:t>sporting groups to improve/enhance their facilities.</w:t>
      </w:r>
    </w:p>
    <w:tbl>
      <w:tblPr>
        <w:tblW w:w="15451" w:type="dxa"/>
        <w:tblInd w:w="-14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1392"/>
        <w:gridCol w:w="1365"/>
        <w:gridCol w:w="2914"/>
        <w:gridCol w:w="3260"/>
        <w:gridCol w:w="1559"/>
        <w:gridCol w:w="1985"/>
        <w:gridCol w:w="708"/>
        <w:gridCol w:w="993"/>
        <w:gridCol w:w="1275"/>
      </w:tblGrid>
      <w:tr w:rsidR="005F2B23" w:rsidRPr="0089244D" w14:paraId="6560108F" w14:textId="77777777" w:rsidTr="00B800FB">
        <w:trPr>
          <w:tblHeader/>
        </w:trPr>
        <w:tc>
          <w:tcPr>
            <w:tcW w:w="1392" w:type="dxa"/>
            <w:shd w:val="clear" w:color="auto" w:fill="D9D9D9" w:themeFill="background1" w:themeFillShade="D9"/>
          </w:tcPr>
          <w:p w14:paraId="0000030F" w14:textId="77777777" w:rsidR="00A37761" w:rsidRPr="005F2B23" w:rsidRDefault="00625C75" w:rsidP="005F2B23">
            <w:pPr>
              <w:spacing w:after="0" w:line="240" w:lineRule="auto"/>
              <w:rPr>
                <w:rFonts w:asciiTheme="minorHAnsi" w:hAnsiTheme="minorHAnsi" w:cstheme="minorHAnsi"/>
                <w:sz w:val="20"/>
                <w:szCs w:val="20"/>
              </w:rPr>
            </w:pPr>
            <w:r w:rsidRPr="005F2B23">
              <w:rPr>
                <w:rFonts w:asciiTheme="minorHAnsi" w:hAnsiTheme="minorHAnsi" w:cstheme="minorHAnsi"/>
                <w:sz w:val="20"/>
                <w:szCs w:val="20"/>
              </w:rPr>
              <w:lastRenderedPageBreak/>
              <w:t>Shortfall/</w:t>
            </w:r>
          </w:p>
          <w:p w14:paraId="00000310" w14:textId="77777777" w:rsidR="00A37761" w:rsidRPr="005F2B23" w:rsidRDefault="00625C75" w:rsidP="005F2B23">
            <w:pPr>
              <w:spacing w:after="0" w:line="240" w:lineRule="auto"/>
              <w:rPr>
                <w:rFonts w:asciiTheme="minorHAnsi" w:hAnsiTheme="minorHAnsi" w:cstheme="minorHAnsi"/>
                <w:sz w:val="20"/>
                <w:szCs w:val="20"/>
              </w:rPr>
            </w:pPr>
            <w:r w:rsidRPr="005F2B23">
              <w:rPr>
                <w:rFonts w:asciiTheme="minorHAnsi" w:hAnsiTheme="minorHAnsi" w:cstheme="minorHAnsi"/>
                <w:sz w:val="20"/>
                <w:szCs w:val="20"/>
              </w:rPr>
              <w:t>Issue</w:t>
            </w:r>
          </w:p>
        </w:tc>
        <w:tc>
          <w:tcPr>
            <w:tcW w:w="1365" w:type="dxa"/>
            <w:shd w:val="clear" w:color="auto" w:fill="D9D9D9" w:themeFill="background1" w:themeFillShade="D9"/>
          </w:tcPr>
          <w:p w14:paraId="00000311" w14:textId="77777777" w:rsidR="00A37761" w:rsidRPr="005F2B23" w:rsidRDefault="00625C75" w:rsidP="005F2B23">
            <w:pPr>
              <w:spacing w:after="0" w:line="240" w:lineRule="auto"/>
              <w:rPr>
                <w:rFonts w:asciiTheme="minorHAnsi" w:hAnsiTheme="minorHAnsi" w:cstheme="minorHAnsi"/>
                <w:sz w:val="20"/>
                <w:szCs w:val="20"/>
              </w:rPr>
            </w:pPr>
            <w:r w:rsidRPr="005F2B23">
              <w:rPr>
                <w:rFonts w:asciiTheme="minorHAnsi" w:hAnsiTheme="minorHAnsi" w:cstheme="minorHAnsi"/>
                <w:sz w:val="20"/>
                <w:szCs w:val="20"/>
              </w:rPr>
              <w:t>Site/location/facility name</w:t>
            </w:r>
          </w:p>
        </w:tc>
        <w:tc>
          <w:tcPr>
            <w:tcW w:w="2914" w:type="dxa"/>
            <w:shd w:val="clear" w:color="auto" w:fill="D9D9D9" w:themeFill="background1" w:themeFillShade="D9"/>
          </w:tcPr>
          <w:p w14:paraId="00000312" w14:textId="77777777" w:rsidR="00A37761" w:rsidRPr="005F2B23" w:rsidRDefault="00625C75" w:rsidP="005F2B23">
            <w:pPr>
              <w:spacing w:after="0" w:line="240" w:lineRule="auto"/>
              <w:rPr>
                <w:rFonts w:asciiTheme="minorHAnsi" w:hAnsiTheme="minorHAnsi" w:cstheme="minorHAnsi"/>
                <w:sz w:val="20"/>
                <w:szCs w:val="20"/>
              </w:rPr>
            </w:pPr>
            <w:r w:rsidRPr="005F2B23">
              <w:rPr>
                <w:rFonts w:asciiTheme="minorHAnsi" w:hAnsiTheme="minorHAnsi" w:cstheme="minorHAnsi"/>
                <w:sz w:val="20"/>
                <w:szCs w:val="20"/>
              </w:rPr>
              <w:t xml:space="preserve">Project description </w:t>
            </w:r>
          </w:p>
        </w:tc>
        <w:tc>
          <w:tcPr>
            <w:tcW w:w="3260" w:type="dxa"/>
            <w:shd w:val="clear" w:color="auto" w:fill="D9D9D9" w:themeFill="background1" w:themeFillShade="D9"/>
          </w:tcPr>
          <w:p w14:paraId="00000313" w14:textId="77777777" w:rsidR="00A37761" w:rsidRPr="005F2B23" w:rsidRDefault="00625C75" w:rsidP="005F2B23">
            <w:pPr>
              <w:spacing w:after="0" w:line="240" w:lineRule="auto"/>
              <w:rPr>
                <w:rFonts w:asciiTheme="minorHAnsi" w:hAnsiTheme="minorHAnsi" w:cstheme="minorHAnsi"/>
                <w:sz w:val="20"/>
                <w:szCs w:val="20"/>
              </w:rPr>
            </w:pPr>
            <w:r w:rsidRPr="005F2B23">
              <w:rPr>
                <w:rFonts w:asciiTheme="minorHAnsi" w:hAnsiTheme="minorHAnsi" w:cstheme="minorHAnsi"/>
                <w:sz w:val="20"/>
                <w:szCs w:val="20"/>
              </w:rPr>
              <w:t>Evidence of need and community support</w:t>
            </w:r>
          </w:p>
        </w:tc>
        <w:tc>
          <w:tcPr>
            <w:tcW w:w="1559" w:type="dxa"/>
            <w:shd w:val="clear" w:color="auto" w:fill="D9D9D9" w:themeFill="background1" w:themeFillShade="D9"/>
          </w:tcPr>
          <w:p w14:paraId="00000314" w14:textId="77777777" w:rsidR="00A37761" w:rsidRPr="005F2B23" w:rsidRDefault="00625C75" w:rsidP="005F2B23">
            <w:pPr>
              <w:spacing w:after="0" w:line="240" w:lineRule="auto"/>
              <w:rPr>
                <w:rFonts w:asciiTheme="minorHAnsi" w:hAnsiTheme="minorHAnsi" w:cstheme="minorHAnsi"/>
                <w:sz w:val="20"/>
                <w:szCs w:val="20"/>
              </w:rPr>
            </w:pPr>
            <w:r w:rsidRPr="005F2B23">
              <w:rPr>
                <w:rFonts w:asciiTheme="minorHAnsi" w:hAnsiTheme="minorHAnsi" w:cstheme="minorHAnsi"/>
                <w:sz w:val="20"/>
                <w:szCs w:val="20"/>
              </w:rPr>
              <w:t>Site/facility owner, project lead and partners</w:t>
            </w:r>
          </w:p>
        </w:tc>
        <w:tc>
          <w:tcPr>
            <w:tcW w:w="1985" w:type="dxa"/>
            <w:shd w:val="clear" w:color="auto" w:fill="D9D9D9" w:themeFill="background1" w:themeFillShade="D9"/>
          </w:tcPr>
          <w:p w14:paraId="00000315" w14:textId="77777777" w:rsidR="00A37761" w:rsidRPr="005F2B23" w:rsidRDefault="00625C75" w:rsidP="005F2B23">
            <w:pPr>
              <w:spacing w:after="0" w:line="240" w:lineRule="auto"/>
              <w:rPr>
                <w:rFonts w:asciiTheme="minorHAnsi" w:hAnsiTheme="minorHAnsi" w:cstheme="minorHAnsi"/>
                <w:sz w:val="20"/>
                <w:szCs w:val="20"/>
              </w:rPr>
            </w:pPr>
            <w:r w:rsidRPr="005F2B23">
              <w:rPr>
                <w:rFonts w:asciiTheme="minorHAnsi" w:hAnsiTheme="minorHAnsi" w:cstheme="minorHAnsi"/>
                <w:sz w:val="20"/>
                <w:szCs w:val="20"/>
              </w:rPr>
              <w:t>Perceived obstacles</w:t>
            </w:r>
          </w:p>
        </w:tc>
        <w:tc>
          <w:tcPr>
            <w:tcW w:w="708" w:type="dxa"/>
            <w:shd w:val="clear" w:color="auto" w:fill="D9D9D9" w:themeFill="background1" w:themeFillShade="D9"/>
          </w:tcPr>
          <w:p w14:paraId="00000316" w14:textId="77777777" w:rsidR="00A37761" w:rsidRPr="005F2B23" w:rsidRDefault="00625C75" w:rsidP="005F2B23">
            <w:pPr>
              <w:spacing w:after="0" w:line="240" w:lineRule="auto"/>
              <w:rPr>
                <w:rFonts w:asciiTheme="minorHAnsi" w:hAnsiTheme="minorHAnsi" w:cstheme="minorHAnsi"/>
                <w:sz w:val="20"/>
                <w:szCs w:val="20"/>
              </w:rPr>
            </w:pPr>
            <w:r w:rsidRPr="005F2B23">
              <w:rPr>
                <w:rFonts w:asciiTheme="minorHAnsi" w:hAnsiTheme="minorHAnsi" w:cstheme="minorHAnsi"/>
                <w:sz w:val="20"/>
                <w:szCs w:val="20"/>
              </w:rPr>
              <w:t>Cost</w:t>
            </w:r>
          </w:p>
        </w:tc>
        <w:tc>
          <w:tcPr>
            <w:tcW w:w="993" w:type="dxa"/>
            <w:shd w:val="clear" w:color="auto" w:fill="D9D9D9" w:themeFill="background1" w:themeFillShade="D9"/>
          </w:tcPr>
          <w:p w14:paraId="00000317" w14:textId="77777777" w:rsidR="00A37761" w:rsidRPr="005F2B23" w:rsidRDefault="00625C75" w:rsidP="005F2B23">
            <w:pPr>
              <w:spacing w:after="0" w:line="240" w:lineRule="auto"/>
              <w:rPr>
                <w:rFonts w:asciiTheme="minorHAnsi" w:hAnsiTheme="minorHAnsi" w:cstheme="minorHAnsi"/>
                <w:sz w:val="20"/>
                <w:szCs w:val="20"/>
              </w:rPr>
            </w:pPr>
            <w:r w:rsidRPr="005F2B23">
              <w:rPr>
                <w:rFonts w:asciiTheme="minorHAnsi" w:hAnsiTheme="minorHAnsi" w:cstheme="minorHAnsi"/>
                <w:sz w:val="20"/>
                <w:szCs w:val="20"/>
              </w:rPr>
              <w:t>Funding</w:t>
            </w:r>
          </w:p>
        </w:tc>
        <w:tc>
          <w:tcPr>
            <w:tcW w:w="1275" w:type="dxa"/>
            <w:shd w:val="clear" w:color="auto" w:fill="D9D9D9" w:themeFill="background1" w:themeFillShade="D9"/>
          </w:tcPr>
          <w:p w14:paraId="00000318" w14:textId="77777777" w:rsidR="00A37761" w:rsidRPr="005F2B23" w:rsidRDefault="00625C75" w:rsidP="005F2B23">
            <w:pPr>
              <w:spacing w:after="0" w:line="240" w:lineRule="auto"/>
              <w:rPr>
                <w:rFonts w:asciiTheme="minorHAnsi" w:hAnsiTheme="minorHAnsi" w:cstheme="minorHAnsi"/>
                <w:sz w:val="20"/>
                <w:szCs w:val="20"/>
              </w:rPr>
            </w:pPr>
            <w:r w:rsidRPr="005F2B23">
              <w:rPr>
                <w:rFonts w:asciiTheme="minorHAnsi" w:hAnsiTheme="minorHAnsi" w:cstheme="minorHAnsi"/>
                <w:sz w:val="20"/>
                <w:szCs w:val="20"/>
              </w:rPr>
              <w:t>Target for completion</w:t>
            </w:r>
          </w:p>
        </w:tc>
      </w:tr>
      <w:tr w:rsidR="003035F0" w:rsidRPr="0089244D" w14:paraId="4D8B4D78" w14:textId="77777777" w:rsidTr="00B800FB">
        <w:tc>
          <w:tcPr>
            <w:tcW w:w="1392" w:type="dxa"/>
            <w:tcBorders>
              <w:top w:val="nil"/>
              <w:left w:val="single" w:sz="6" w:space="0" w:color="000000" w:themeColor="text1"/>
              <w:bottom w:val="single" w:sz="6" w:space="0" w:color="000000" w:themeColor="text1"/>
              <w:right w:val="single" w:sz="6" w:space="0" w:color="000000" w:themeColor="text1"/>
            </w:tcBorders>
            <w:tcMar>
              <w:top w:w="0" w:type="dxa"/>
              <w:left w:w="100" w:type="dxa"/>
              <w:bottom w:w="0" w:type="dxa"/>
              <w:right w:w="100" w:type="dxa"/>
            </w:tcMar>
          </w:tcPr>
          <w:p w14:paraId="67028CD4" w14:textId="0CBE795C" w:rsidR="003035F0" w:rsidRPr="003035F0" w:rsidRDefault="003035F0" w:rsidP="0089244D">
            <w:pPr>
              <w:spacing w:after="0" w:line="240" w:lineRule="auto"/>
              <w:rPr>
                <w:rFonts w:asciiTheme="minorHAnsi" w:hAnsiTheme="minorHAnsi" w:cstheme="minorHAnsi"/>
                <w:sz w:val="20"/>
                <w:szCs w:val="20"/>
              </w:rPr>
            </w:pPr>
            <w:r>
              <w:rPr>
                <w:rFonts w:asciiTheme="minorHAnsi" w:hAnsiTheme="minorHAnsi" w:cstheme="minorHAnsi"/>
                <w:sz w:val="20"/>
                <w:szCs w:val="20"/>
              </w:rPr>
              <w:t>Civic</w:t>
            </w:r>
            <w:r w:rsidR="001954CB">
              <w:rPr>
                <w:rFonts w:asciiTheme="minorHAnsi" w:hAnsiTheme="minorHAnsi" w:cstheme="minorHAnsi"/>
                <w:sz w:val="20"/>
                <w:szCs w:val="20"/>
              </w:rPr>
              <w:t xml:space="preserve"> Square surface and appearance</w:t>
            </w:r>
          </w:p>
        </w:tc>
        <w:tc>
          <w:tcPr>
            <w:tcW w:w="1365" w:type="dxa"/>
            <w:tcBorders>
              <w:top w:val="nil"/>
              <w:left w:val="nil"/>
              <w:bottom w:val="single" w:sz="6" w:space="0" w:color="000000" w:themeColor="text1"/>
              <w:right w:val="single" w:sz="6" w:space="0" w:color="000000" w:themeColor="text1"/>
            </w:tcBorders>
            <w:tcMar>
              <w:top w:w="0" w:type="dxa"/>
              <w:left w:w="100" w:type="dxa"/>
              <w:bottom w:w="0" w:type="dxa"/>
              <w:right w:w="100" w:type="dxa"/>
            </w:tcMar>
          </w:tcPr>
          <w:p w14:paraId="67E184BE" w14:textId="28543F57" w:rsidR="003035F0" w:rsidRPr="003035F0" w:rsidRDefault="001954CB" w:rsidP="0089244D">
            <w:pPr>
              <w:spacing w:after="0" w:line="240" w:lineRule="auto"/>
              <w:rPr>
                <w:rFonts w:asciiTheme="minorHAnsi" w:hAnsiTheme="minorHAnsi" w:cstheme="minorHAnsi"/>
                <w:sz w:val="20"/>
                <w:szCs w:val="20"/>
              </w:rPr>
            </w:pPr>
            <w:r>
              <w:rPr>
                <w:rFonts w:asciiTheme="minorHAnsi" w:hAnsiTheme="minorHAnsi" w:cstheme="minorHAnsi"/>
                <w:sz w:val="20"/>
                <w:szCs w:val="20"/>
              </w:rPr>
              <w:t>Civic Square</w:t>
            </w:r>
          </w:p>
        </w:tc>
        <w:tc>
          <w:tcPr>
            <w:tcW w:w="2914" w:type="dxa"/>
            <w:tcBorders>
              <w:top w:val="nil"/>
              <w:left w:val="nil"/>
              <w:bottom w:val="single" w:sz="6" w:space="0" w:color="000000" w:themeColor="text1"/>
              <w:right w:val="single" w:sz="6" w:space="0" w:color="000000" w:themeColor="text1"/>
            </w:tcBorders>
            <w:tcMar>
              <w:top w:w="0" w:type="dxa"/>
              <w:left w:w="100" w:type="dxa"/>
              <w:bottom w:w="0" w:type="dxa"/>
              <w:right w:w="100" w:type="dxa"/>
            </w:tcMar>
          </w:tcPr>
          <w:p w14:paraId="7D86C751" w14:textId="5FB125D3" w:rsidR="001954CB" w:rsidRPr="00297225" w:rsidRDefault="00FD3A79" w:rsidP="001954CB">
            <w:pPr>
              <w:spacing w:after="0" w:line="240" w:lineRule="auto"/>
              <w:rPr>
                <w:rFonts w:asciiTheme="minorHAnsi" w:hAnsiTheme="minorHAnsi" w:cstheme="minorHAnsi"/>
              </w:rPr>
            </w:pPr>
            <w:r>
              <w:rPr>
                <w:rFonts w:asciiTheme="minorHAnsi" w:hAnsiTheme="minorHAnsi" w:cstheme="minorHAnsi"/>
              </w:rPr>
              <w:t xml:space="preserve">Design improvements which address: uneven surface and drainage; </w:t>
            </w:r>
            <w:r w:rsidR="001954CB" w:rsidRPr="00297225">
              <w:rPr>
                <w:rFonts w:asciiTheme="minorHAnsi" w:hAnsiTheme="minorHAnsi" w:cstheme="minorHAnsi"/>
              </w:rPr>
              <w:t xml:space="preserve">seating; planters; bins for recycling waste; appropriate commercial waste storage.  </w:t>
            </w:r>
          </w:p>
          <w:p w14:paraId="51AE6429" w14:textId="36996E2E" w:rsidR="003035F0" w:rsidRPr="003035F0" w:rsidRDefault="001954CB" w:rsidP="001954CB">
            <w:pPr>
              <w:spacing w:after="0" w:line="240" w:lineRule="auto"/>
              <w:rPr>
                <w:rFonts w:asciiTheme="minorHAnsi" w:hAnsiTheme="minorHAnsi" w:cstheme="minorHAnsi"/>
                <w:sz w:val="20"/>
                <w:szCs w:val="20"/>
              </w:rPr>
            </w:pPr>
            <w:r w:rsidRPr="00297225">
              <w:rPr>
                <w:rFonts w:asciiTheme="minorHAnsi" w:hAnsiTheme="minorHAnsi" w:cstheme="minorHAnsi"/>
              </w:rPr>
              <w:t>CCTV required – anti-social behaviour issues.</w:t>
            </w:r>
          </w:p>
        </w:tc>
        <w:tc>
          <w:tcPr>
            <w:tcW w:w="3260" w:type="dxa"/>
            <w:tcBorders>
              <w:top w:val="nil"/>
              <w:left w:val="nil"/>
              <w:bottom w:val="single" w:sz="6" w:space="0" w:color="000000" w:themeColor="text1"/>
              <w:right w:val="single" w:sz="6" w:space="0" w:color="000000" w:themeColor="text1"/>
            </w:tcBorders>
            <w:tcMar>
              <w:top w:w="0" w:type="dxa"/>
              <w:left w:w="100" w:type="dxa"/>
              <w:bottom w:w="0" w:type="dxa"/>
              <w:right w:w="100" w:type="dxa"/>
            </w:tcMar>
          </w:tcPr>
          <w:p w14:paraId="2A454B64" w14:textId="1E8E4560" w:rsidR="003035F0" w:rsidRPr="003035F0" w:rsidRDefault="005B31B7" w:rsidP="0089244D">
            <w:pPr>
              <w:spacing w:after="0" w:line="240" w:lineRule="auto"/>
              <w:rPr>
                <w:rFonts w:asciiTheme="minorHAnsi" w:hAnsiTheme="minorHAnsi" w:cstheme="minorHAnsi"/>
                <w:sz w:val="20"/>
                <w:szCs w:val="20"/>
              </w:rPr>
            </w:pPr>
            <w:r w:rsidRPr="00297225">
              <w:rPr>
                <w:rFonts w:asciiTheme="minorHAnsi" w:hAnsiTheme="minorHAnsi" w:cstheme="minorHAnsi"/>
              </w:rPr>
              <w:t>Design improvements to the square are an agreed priority for the town</w:t>
            </w:r>
            <w:r w:rsidR="00FD3A79">
              <w:rPr>
                <w:rFonts w:asciiTheme="minorHAnsi" w:hAnsiTheme="minorHAnsi" w:cstheme="minorHAnsi"/>
              </w:rPr>
              <w:t xml:space="preserve">, as the area </w:t>
            </w:r>
            <w:r w:rsidR="005F2B23">
              <w:rPr>
                <w:rFonts w:asciiTheme="minorHAnsi" w:hAnsiTheme="minorHAnsi" w:cstheme="minorHAnsi"/>
              </w:rPr>
              <w:t>adds</w:t>
            </w:r>
            <w:r w:rsidR="00FD3A79">
              <w:rPr>
                <w:rFonts w:asciiTheme="minorHAnsi" w:hAnsiTheme="minorHAnsi" w:cstheme="minorHAnsi"/>
              </w:rPr>
              <w:t xml:space="preserve"> to the vibrancy of the town and its economy.</w:t>
            </w:r>
            <w:r>
              <w:rPr>
                <w:rFonts w:asciiTheme="minorHAnsi" w:hAnsiTheme="minorHAnsi" w:cstheme="minorHAnsi"/>
                <w:sz w:val="20"/>
                <w:szCs w:val="20"/>
              </w:rPr>
              <w:t xml:space="preserve"> </w:t>
            </w:r>
            <w:r w:rsidR="001954CB">
              <w:rPr>
                <w:rFonts w:asciiTheme="minorHAnsi" w:hAnsiTheme="minorHAnsi" w:cstheme="minorHAnsi"/>
                <w:sz w:val="20"/>
                <w:szCs w:val="20"/>
              </w:rPr>
              <w:t xml:space="preserve">Sustained public complaints about the </w:t>
            </w:r>
            <w:r>
              <w:rPr>
                <w:rFonts w:asciiTheme="minorHAnsi" w:hAnsiTheme="minorHAnsi" w:cstheme="minorHAnsi"/>
                <w:sz w:val="20"/>
                <w:szCs w:val="20"/>
              </w:rPr>
              <w:t xml:space="preserve">uneven </w:t>
            </w:r>
            <w:r w:rsidR="001954CB">
              <w:rPr>
                <w:rFonts w:asciiTheme="minorHAnsi" w:hAnsiTheme="minorHAnsi" w:cstheme="minorHAnsi"/>
                <w:sz w:val="20"/>
                <w:szCs w:val="20"/>
              </w:rPr>
              <w:t>surface</w:t>
            </w:r>
            <w:r>
              <w:rPr>
                <w:rFonts w:asciiTheme="minorHAnsi" w:hAnsiTheme="minorHAnsi" w:cstheme="minorHAnsi"/>
                <w:sz w:val="20"/>
                <w:szCs w:val="20"/>
              </w:rPr>
              <w:t xml:space="preserve"> and general appearance of the square for over 5 years.</w:t>
            </w:r>
          </w:p>
        </w:tc>
        <w:tc>
          <w:tcPr>
            <w:tcW w:w="1559" w:type="dxa"/>
            <w:tcBorders>
              <w:top w:val="nil"/>
              <w:left w:val="nil"/>
              <w:bottom w:val="single" w:sz="6" w:space="0" w:color="000000" w:themeColor="text1"/>
              <w:right w:val="single" w:sz="6" w:space="0" w:color="000000" w:themeColor="text1"/>
            </w:tcBorders>
            <w:tcMar>
              <w:top w:w="0" w:type="dxa"/>
              <w:left w:w="100" w:type="dxa"/>
              <w:bottom w:w="0" w:type="dxa"/>
              <w:right w:w="100" w:type="dxa"/>
            </w:tcMar>
          </w:tcPr>
          <w:p w14:paraId="3F6A14A5" w14:textId="6711EBC3" w:rsidR="003035F0" w:rsidRPr="003035F0" w:rsidRDefault="001954CB" w:rsidP="0089244D">
            <w:pPr>
              <w:spacing w:after="0" w:line="240" w:lineRule="auto"/>
              <w:rPr>
                <w:rFonts w:asciiTheme="minorHAnsi" w:hAnsiTheme="minorHAnsi" w:cstheme="minorHAnsi"/>
                <w:sz w:val="20"/>
                <w:szCs w:val="20"/>
              </w:rPr>
            </w:pPr>
            <w:r>
              <w:rPr>
                <w:rFonts w:asciiTheme="minorHAnsi" w:hAnsiTheme="minorHAnsi" w:cstheme="minorHAnsi"/>
                <w:sz w:val="20"/>
                <w:szCs w:val="20"/>
              </w:rPr>
              <w:t>SHDC</w:t>
            </w:r>
          </w:p>
        </w:tc>
        <w:tc>
          <w:tcPr>
            <w:tcW w:w="1985" w:type="dxa"/>
            <w:tcBorders>
              <w:top w:val="nil"/>
              <w:left w:val="nil"/>
              <w:bottom w:val="single" w:sz="6" w:space="0" w:color="000000" w:themeColor="text1"/>
              <w:right w:val="single" w:sz="6" w:space="0" w:color="000000" w:themeColor="text1"/>
            </w:tcBorders>
            <w:tcMar>
              <w:top w:w="0" w:type="dxa"/>
              <w:left w:w="100" w:type="dxa"/>
              <w:bottom w:w="0" w:type="dxa"/>
              <w:right w:w="100" w:type="dxa"/>
            </w:tcMar>
          </w:tcPr>
          <w:p w14:paraId="63A6C532" w14:textId="773A241B" w:rsidR="003035F0" w:rsidRPr="003035F0" w:rsidRDefault="001954CB" w:rsidP="0089244D">
            <w:pPr>
              <w:spacing w:after="0" w:line="240" w:lineRule="auto"/>
              <w:rPr>
                <w:rFonts w:asciiTheme="minorHAnsi" w:hAnsiTheme="minorHAnsi" w:cstheme="minorHAnsi"/>
                <w:sz w:val="20"/>
                <w:szCs w:val="20"/>
              </w:rPr>
            </w:pPr>
            <w:r>
              <w:rPr>
                <w:rFonts w:asciiTheme="minorHAnsi" w:hAnsiTheme="minorHAnsi" w:cstheme="minorHAnsi"/>
                <w:sz w:val="20"/>
                <w:szCs w:val="20"/>
              </w:rPr>
              <w:t>Sufficient funding for a long</w:t>
            </w:r>
            <w:r w:rsidR="005F2B23">
              <w:rPr>
                <w:rFonts w:asciiTheme="minorHAnsi" w:hAnsiTheme="minorHAnsi" w:cstheme="minorHAnsi"/>
                <w:sz w:val="20"/>
                <w:szCs w:val="20"/>
              </w:rPr>
              <w:t>-t</w:t>
            </w:r>
            <w:r>
              <w:rPr>
                <w:rFonts w:asciiTheme="minorHAnsi" w:hAnsiTheme="minorHAnsi" w:cstheme="minorHAnsi"/>
                <w:sz w:val="20"/>
                <w:szCs w:val="20"/>
              </w:rPr>
              <w:t>erm solution</w:t>
            </w:r>
          </w:p>
        </w:tc>
        <w:tc>
          <w:tcPr>
            <w:tcW w:w="708" w:type="dxa"/>
            <w:tcBorders>
              <w:top w:val="nil"/>
              <w:left w:val="nil"/>
              <w:bottom w:val="single" w:sz="6" w:space="0" w:color="000000" w:themeColor="text1"/>
              <w:right w:val="single" w:sz="6" w:space="0" w:color="000000" w:themeColor="text1"/>
            </w:tcBorders>
            <w:tcMar>
              <w:top w:w="0" w:type="dxa"/>
              <w:left w:w="100" w:type="dxa"/>
              <w:bottom w:w="0" w:type="dxa"/>
              <w:right w:w="100" w:type="dxa"/>
            </w:tcMar>
          </w:tcPr>
          <w:p w14:paraId="0FE80567" w14:textId="77777777" w:rsidR="003035F0" w:rsidRPr="003035F0" w:rsidRDefault="003035F0" w:rsidP="0089244D">
            <w:pPr>
              <w:spacing w:after="0" w:line="240" w:lineRule="auto"/>
              <w:rPr>
                <w:rFonts w:asciiTheme="minorHAnsi" w:hAnsiTheme="minorHAnsi" w:cstheme="minorHAnsi"/>
                <w:sz w:val="20"/>
                <w:szCs w:val="20"/>
              </w:rPr>
            </w:pPr>
          </w:p>
        </w:tc>
        <w:tc>
          <w:tcPr>
            <w:tcW w:w="993" w:type="dxa"/>
            <w:tcBorders>
              <w:top w:val="nil"/>
              <w:left w:val="nil"/>
              <w:bottom w:val="single" w:sz="6" w:space="0" w:color="000000" w:themeColor="text1"/>
              <w:right w:val="single" w:sz="6" w:space="0" w:color="000000" w:themeColor="text1"/>
            </w:tcBorders>
            <w:tcMar>
              <w:top w:w="0" w:type="dxa"/>
              <w:left w:w="100" w:type="dxa"/>
              <w:bottom w:w="0" w:type="dxa"/>
              <w:right w:w="100" w:type="dxa"/>
            </w:tcMar>
          </w:tcPr>
          <w:p w14:paraId="53240C05" w14:textId="77777777" w:rsidR="003035F0" w:rsidRPr="003035F0" w:rsidRDefault="003035F0" w:rsidP="0089244D">
            <w:pPr>
              <w:spacing w:after="0" w:line="240" w:lineRule="auto"/>
              <w:rPr>
                <w:rFonts w:asciiTheme="minorHAnsi" w:hAnsiTheme="minorHAnsi" w:cstheme="minorHAnsi"/>
                <w:sz w:val="20"/>
                <w:szCs w:val="20"/>
              </w:rPr>
            </w:pPr>
          </w:p>
        </w:tc>
        <w:tc>
          <w:tcPr>
            <w:tcW w:w="1275" w:type="dxa"/>
          </w:tcPr>
          <w:p w14:paraId="28EE0039" w14:textId="77777777" w:rsidR="003035F0" w:rsidRPr="003035F0" w:rsidRDefault="003035F0" w:rsidP="0089244D">
            <w:pPr>
              <w:spacing w:after="0" w:line="240" w:lineRule="auto"/>
              <w:rPr>
                <w:rFonts w:asciiTheme="minorHAnsi" w:hAnsiTheme="minorHAnsi" w:cstheme="minorHAnsi"/>
                <w:sz w:val="20"/>
                <w:szCs w:val="20"/>
              </w:rPr>
            </w:pPr>
          </w:p>
        </w:tc>
      </w:tr>
      <w:tr w:rsidR="00B54C45" w:rsidRPr="0089244D" w14:paraId="582D318A" w14:textId="77777777" w:rsidTr="00B800FB">
        <w:tc>
          <w:tcPr>
            <w:tcW w:w="1392" w:type="dxa"/>
            <w:tcMar>
              <w:top w:w="0" w:type="dxa"/>
              <w:left w:w="100" w:type="dxa"/>
              <w:bottom w:w="0" w:type="dxa"/>
              <w:right w:w="100" w:type="dxa"/>
            </w:tcMar>
          </w:tcPr>
          <w:p w14:paraId="7427C85C" w14:textId="53C27AF0" w:rsidR="00B54C45" w:rsidRPr="003035F0" w:rsidRDefault="00B54C45" w:rsidP="00B54C45">
            <w:pPr>
              <w:spacing w:after="0" w:line="240" w:lineRule="auto"/>
              <w:rPr>
                <w:rFonts w:asciiTheme="minorHAnsi" w:hAnsiTheme="minorHAnsi" w:cstheme="minorHAnsi"/>
                <w:sz w:val="20"/>
                <w:szCs w:val="20"/>
              </w:rPr>
            </w:pPr>
            <w:r w:rsidRPr="00297225">
              <w:rPr>
                <w:rFonts w:asciiTheme="minorHAnsi" w:hAnsiTheme="minorHAnsi" w:cstheme="minorHAnsi"/>
                <w:sz w:val="20"/>
                <w:szCs w:val="20"/>
              </w:rPr>
              <w:t>Vision for Borough Park</w:t>
            </w:r>
          </w:p>
        </w:tc>
        <w:tc>
          <w:tcPr>
            <w:tcW w:w="1365" w:type="dxa"/>
            <w:tcMar>
              <w:top w:w="0" w:type="dxa"/>
              <w:left w:w="100" w:type="dxa"/>
              <w:bottom w:w="0" w:type="dxa"/>
              <w:right w:w="100" w:type="dxa"/>
            </w:tcMar>
          </w:tcPr>
          <w:p w14:paraId="353E7479" w14:textId="66F32EF0" w:rsidR="00B54C45" w:rsidRPr="003035F0" w:rsidRDefault="00B54C45" w:rsidP="00B54C45">
            <w:pPr>
              <w:spacing w:after="0" w:line="240" w:lineRule="auto"/>
              <w:rPr>
                <w:rFonts w:asciiTheme="minorHAnsi" w:hAnsiTheme="minorHAnsi" w:cstheme="minorHAnsi"/>
                <w:sz w:val="20"/>
                <w:szCs w:val="20"/>
              </w:rPr>
            </w:pPr>
            <w:r w:rsidRPr="00297225">
              <w:rPr>
                <w:rFonts w:asciiTheme="minorHAnsi" w:hAnsiTheme="minorHAnsi" w:cstheme="minorHAnsi"/>
                <w:sz w:val="20"/>
                <w:szCs w:val="20"/>
              </w:rPr>
              <w:t>Borough Park</w:t>
            </w:r>
          </w:p>
        </w:tc>
        <w:tc>
          <w:tcPr>
            <w:tcW w:w="2914" w:type="dxa"/>
            <w:tcMar>
              <w:top w:w="0" w:type="dxa"/>
              <w:left w:w="100" w:type="dxa"/>
              <w:bottom w:w="0" w:type="dxa"/>
              <w:right w:w="100" w:type="dxa"/>
            </w:tcMar>
          </w:tcPr>
          <w:p w14:paraId="380713F5" w14:textId="1A5CA0A8" w:rsidR="00B54C45" w:rsidRPr="003035F0" w:rsidRDefault="00B54C45" w:rsidP="00B54C45">
            <w:pPr>
              <w:spacing w:after="0" w:line="240" w:lineRule="auto"/>
              <w:rPr>
                <w:rFonts w:asciiTheme="minorHAnsi" w:hAnsiTheme="minorHAnsi" w:cstheme="minorHAnsi"/>
                <w:sz w:val="20"/>
                <w:szCs w:val="20"/>
              </w:rPr>
            </w:pPr>
            <w:r w:rsidRPr="00297225">
              <w:rPr>
                <w:rFonts w:asciiTheme="minorHAnsi" w:hAnsiTheme="minorHAnsi" w:cstheme="minorHAnsi"/>
                <w:sz w:val="20"/>
                <w:szCs w:val="20"/>
              </w:rPr>
              <w:t>Bringing municipal park elements into Borough Park.</w:t>
            </w:r>
          </w:p>
        </w:tc>
        <w:tc>
          <w:tcPr>
            <w:tcW w:w="3260" w:type="dxa"/>
            <w:tcMar>
              <w:top w:w="0" w:type="dxa"/>
              <w:left w:w="100" w:type="dxa"/>
              <w:bottom w:w="0" w:type="dxa"/>
              <w:right w:w="100" w:type="dxa"/>
            </w:tcMar>
          </w:tcPr>
          <w:p w14:paraId="02957B38" w14:textId="6E8BFCFC" w:rsidR="00B54C45" w:rsidRPr="003035F0" w:rsidRDefault="00B54C45" w:rsidP="00B54C45">
            <w:pPr>
              <w:spacing w:after="0" w:line="240" w:lineRule="auto"/>
              <w:rPr>
                <w:rFonts w:asciiTheme="minorHAnsi" w:hAnsiTheme="minorHAnsi" w:cstheme="minorHAnsi"/>
                <w:sz w:val="20"/>
                <w:szCs w:val="20"/>
              </w:rPr>
            </w:pPr>
            <w:r w:rsidRPr="00297225">
              <w:rPr>
                <w:rFonts w:asciiTheme="minorHAnsi" w:hAnsiTheme="minorHAnsi" w:cstheme="minorHAnsi"/>
                <w:sz w:val="20"/>
                <w:szCs w:val="20"/>
              </w:rPr>
              <w:t>Borough Park is predominantly used for sporting activities which limits public use when in progress.</w:t>
            </w:r>
          </w:p>
        </w:tc>
        <w:tc>
          <w:tcPr>
            <w:tcW w:w="1559" w:type="dxa"/>
            <w:tcMar>
              <w:top w:w="0" w:type="dxa"/>
              <w:left w:w="100" w:type="dxa"/>
              <w:bottom w:w="0" w:type="dxa"/>
              <w:right w:w="100" w:type="dxa"/>
            </w:tcMar>
          </w:tcPr>
          <w:p w14:paraId="3BA4C552" w14:textId="0B7532FB" w:rsidR="00B54C45" w:rsidRPr="003035F0" w:rsidRDefault="00B54C45" w:rsidP="00B54C45">
            <w:pPr>
              <w:spacing w:after="0" w:line="240" w:lineRule="auto"/>
              <w:rPr>
                <w:rFonts w:asciiTheme="minorHAnsi" w:hAnsiTheme="minorHAnsi" w:cstheme="minorHAnsi"/>
                <w:sz w:val="20"/>
                <w:szCs w:val="20"/>
              </w:rPr>
            </w:pPr>
            <w:r w:rsidRPr="00297225">
              <w:rPr>
                <w:rFonts w:asciiTheme="minorHAnsi" w:hAnsiTheme="minorHAnsi" w:cstheme="minorHAnsi"/>
                <w:sz w:val="20"/>
                <w:szCs w:val="20"/>
              </w:rPr>
              <w:t>SHDC</w:t>
            </w:r>
          </w:p>
        </w:tc>
        <w:tc>
          <w:tcPr>
            <w:tcW w:w="1985" w:type="dxa"/>
            <w:tcBorders>
              <w:top w:val="nil"/>
              <w:left w:val="nil"/>
              <w:bottom w:val="single" w:sz="6" w:space="0" w:color="000000" w:themeColor="text1"/>
              <w:right w:val="single" w:sz="6" w:space="0" w:color="000000" w:themeColor="text1"/>
            </w:tcBorders>
            <w:tcMar>
              <w:top w:w="0" w:type="dxa"/>
              <w:left w:w="100" w:type="dxa"/>
              <w:bottom w:w="0" w:type="dxa"/>
              <w:right w:w="100" w:type="dxa"/>
            </w:tcMar>
          </w:tcPr>
          <w:p w14:paraId="3B32BA8D" w14:textId="77777777" w:rsidR="00B54C45" w:rsidRPr="003035F0" w:rsidRDefault="00B54C45" w:rsidP="00B54C45">
            <w:pPr>
              <w:spacing w:after="0" w:line="240" w:lineRule="auto"/>
              <w:rPr>
                <w:rFonts w:asciiTheme="minorHAnsi" w:hAnsiTheme="minorHAnsi" w:cstheme="minorHAnsi"/>
                <w:sz w:val="20"/>
                <w:szCs w:val="20"/>
              </w:rPr>
            </w:pPr>
          </w:p>
        </w:tc>
        <w:tc>
          <w:tcPr>
            <w:tcW w:w="708" w:type="dxa"/>
            <w:tcBorders>
              <w:top w:val="nil"/>
              <w:left w:val="nil"/>
              <w:bottom w:val="single" w:sz="6" w:space="0" w:color="000000" w:themeColor="text1"/>
              <w:right w:val="single" w:sz="6" w:space="0" w:color="000000" w:themeColor="text1"/>
            </w:tcBorders>
            <w:tcMar>
              <w:top w:w="0" w:type="dxa"/>
              <w:left w:w="100" w:type="dxa"/>
              <w:bottom w:w="0" w:type="dxa"/>
              <w:right w:w="100" w:type="dxa"/>
            </w:tcMar>
          </w:tcPr>
          <w:p w14:paraId="242B82F3" w14:textId="77777777" w:rsidR="00B54C45" w:rsidRPr="003035F0" w:rsidRDefault="00B54C45" w:rsidP="00B54C45">
            <w:pPr>
              <w:spacing w:after="0" w:line="240" w:lineRule="auto"/>
              <w:rPr>
                <w:rFonts w:asciiTheme="minorHAnsi" w:hAnsiTheme="minorHAnsi" w:cstheme="minorHAnsi"/>
                <w:sz w:val="20"/>
                <w:szCs w:val="20"/>
              </w:rPr>
            </w:pPr>
          </w:p>
        </w:tc>
        <w:tc>
          <w:tcPr>
            <w:tcW w:w="993" w:type="dxa"/>
            <w:tcBorders>
              <w:top w:val="nil"/>
              <w:left w:val="nil"/>
              <w:bottom w:val="single" w:sz="6" w:space="0" w:color="000000" w:themeColor="text1"/>
              <w:right w:val="single" w:sz="6" w:space="0" w:color="000000" w:themeColor="text1"/>
            </w:tcBorders>
            <w:tcMar>
              <w:top w:w="0" w:type="dxa"/>
              <w:left w:w="100" w:type="dxa"/>
              <w:bottom w:w="0" w:type="dxa"/>
              <w:right w:w="100" w:type="dxa"/>
            </w:tcMar>
          </w:tcPr>
          <w:p w14:paraId="344B61F2" w14:textId="77777777" w:rsidR="00B54C45" w:rsidRPr="003035F0" w:rsidRDefault="00B54C45" w:rsidP="00B54C45">
            <w:pPr>
              <w:spacing w:after="0" w:line="240" w:lineRule="auto"/>
              <w:rPr>
                <w:rFonts w:asciiTheme="minorHAnsi" w:hAnsiTheme="minorHAnsi" w:cstheme="minorHAnsi"/>
                <w:sz w:val="20"/>
                <w:szCs w:val="20"/>
              </w:rPr>
            </w:pPr>
          </w:p>
        </w:tc>
        <w:tc>
          <w:tcPr>
            <w:tcW w:w="1275" w:type="dxa"/>
          </w:tcPr>
          <w:p w14:paraId="4AF94732" w14:textId="77777777" w:rsidR="00B54C45" w:rsidRPr="003035F0" w:rsidRDefault="00B54C45" w:rsidP="00B54C45">
            <w:pPr>
              <w:spacing w:after="0" w:line="240" w:lineRule="auto"/>
              <w:rPr>
                <w:rFonts w:asciiTheme="minorHAnsi" w:hAnsiTheme="minorHAnsi" w:cstheme="minorHAnsi"/>
                <w:sz w:val="20"/>
                <w:szCs w:val="20"/>
              </w:rPr>
            </w:pPr>
          </w:p>
        </w:tc>
      </w:tr>
      <w:tr w:rsidR="00B54C45" w:rsidRPr="0089244D" w14:paraId="7F573B4C" w14:textId="77777777" w:rsidTr="00B800FB">
        <w:tc>
          <w:tcPr>
            <w:tcW w:w="1392" w:type="dxa"/>
            <w:tcMar>
              <w:top w:w="0" w:type="dxa"/>
              <w:left w:w="100" w:type="dxa"/>
              <w:bottom w:w="0" w:type="dxa"/>
              <w:right w:w="100" w:type="dxa"/>
            </w:tcMar>
          </w:tcPr>
          <w:p w14:paraId="4E8F7AC2" w14:textId="10E136C7" w:rsidR="00B54C45" w:rsidRPr="003035F0" w:rsidRDefault="00B54C45" w:rsidP="00B54C45">
            <w:pPr>
              <w:spacing w:after="0" w:line="240" w:lineRule="auto"/>
              <w:rPr>
                <w:rFonts w:asciiTheme="minorHAnsi" w:hAnsiTheme="minorHAnsi" w:cstheme="minorHAnsi"/>
                <w:sz w:val="20"/>
                <w:szCs w:val="20"/>
              </w:rPr>
            </w:pPr>
            <w:r w:rsidRPr="00297225">
              <w:rPr>
                <w:rFonts w:asciiTheme="minorHAnsi" w:hAnsiTheme="minorHAnsi" w:cstheme="minorHAnsi"/>
                <w:sz w:val="20"/>
                <w:szCs w:val="20"/>
              </w:rPr>
              <w:t>Multi Use Games Area</w:t>
            </w:r>
          </w:p>
        </w:tc>
        <w:tc>
          <w:tcPr>
            <w:tcW w:w="1365" w:type="dxa"/>
            <w:tcMar>
              <w:top w:w="0" w:type="dxa"/>
              <w:left w:w="100" w:type="dxa"/>
              <w:bottom w:w="0" w:type="dxa"/>
              <w:right w:w="100" w:type="dxa"/>
            </w:tcMar>
          </w:tcPr>
          <w:p w14:paraId="71654090" w14:textId="2AFF2139" w:rsidR="00B54C45" w:rsidRPr="003035F0" w:rsidRDefault="00B54C45" w:rsidP="00B54C45">
            <w:pPr>
              <w:spacing w:after="0" w:line="240" w:lineRule="auto"/>
              <w:rPr>
                <w:rFonts w:asciiTheme="minorHAnsi" w:hAnsiTheme="minorHAnsi" w:cstheme="minorHAnsi"/>
                <w:sz w:val="20"/>
                <w:szCs w:val="20"/>
              </w:rPr>
            </w:pPr>
            <w:r w:rsidRPr="00297225">
              <w:rPr>
                <w:rFonts w:asciiTheme="minorHAnsi" w:hAnsiTheme="minorHAnsi" w:cstheme="minorHAnsi"/>
                <w:sz w:val="20"/>
                <w:szCs w:val="20"/>
              </w:rPr>
              <w:t>Borough Park</w:t>
            </w:r>
          </w:p>
        </w:tc>
        <w:tc>
          <w:tcPr>
            <w:tcW w:w="2914" w:type="dxa"/>
            <w:tcMar>
              <w:top w:w="0" w:type="dxa"/>
              <w:left w:w="100" w:type="dxa"/>
              <w:bottom w:w="0" w:type="dxa"/>
              <w:right w:w="100" w:type="dxa"/>
            </w:tcMar>
          </w:tcPr>
          <w:p w14:paraId="546AB738" w14:textId="18AA52A3" w:rsidR="00B54C45" w:rsidRPr="003035F0" w:rsidRDefault="00B54C45" w:rsidP="00B54C45">
            <w:pPr>
              <w:spacing w:after="0" w:line="240" w:lineRule="auto"/>
              <w:rPr>
                <w:rFonts w:asciiTheme="minorHAnsi" w:hAnsiTheme="minorHAnsi" w:cstheme="minorHAnsi"/>
                <w:sz w:val="20"/>
                <w:szCs w:val="20"/>
              </w:rPr>
            </w:pPr>
            <w:r w:rsidRPr="00297225">
              <w:rPr>
                <w:rFonts w:asciiTheme="minorHAnsi" w:hAnsiTheme="minorHAnsi" w:cstheme="minorHAnsi"/>
                <w:sz w:val="20"/>
                <w:szCs w:val="20"/>
              </w:rPr>
              <w:t>Repair of surface</w:t>
            </w:r>
          </w:p>
        </w:tc>
        <w:tc>
          <w:tcPr>
            <w:tcW w:w="3260" w:type="dxa"/>
            <w:tcMar>
              <w:top w:w="0" w:type="dxa"/>
              <w:left w:w="100" w:type="dxa"/>
              <w:bottom w:w="0" w:type="dxa"/>
              <w:right w:w="100" w:type="dxa"/>
            </w:tcMar>
          </w:tcPr>
          <w:p w14:paraId="1D03B032" w14:textId="59310344" w:rsidR="00B54C45" w:rsidRPr="003035F0" w:rsidRDefault="00B54C45" w:rsidP="00B54C45">
            <w:pPr>
              <w:spacing w:after="0" w:line="240" w:lineRule="auto"/>
              <w:rPr>
                <w:rFonts w:asciiTheme="minorHAnsi" w:hAnsiTheme="minorHAnsi" w:cstheme="minorHAnsi"/>
                <w:sz w:val="20"/>
                <w:szCs w:val="20"/>
              </w:rPr>
            </w:pPr>
            <w:r w:rsidRPr="00297225">
              <w:rPr>
                <w:rFonts w:asciiTheme="minorHAnsi" w:hAnsiTheme="minorHAnsi" w:cstheme="minorHAnsi"/>
                <w:sz w:val="20"/>
                <w:szCs w:val="20"/>
              </w:rPr>
              <w:t>Puddling on the existing surface which prevents use by younger children.</w:t>
            </w:r>
          </w:p>
        </w:tc>
        <w:tc>
          <w:tcPr>
            <w:tcW w:w="1559" w:type="dxa"/>
            <w:tcMar>
              <w:top w:w="0" w:type="dxa"/>
              <w:left w:w="100" w:type="dxa"/>
              <w:bottom w:w="0" w:type="dxa"/>
              <w:right w:w="100" w:type="dxa"/>
            </w:tcMar>
          </w:tcPr>
          <w:p w14:paraId="318B2144" w14:textId="48572F8E" w:rsidR="00B54C45" w:rsidRPr="003035F0" w:rsidRDefault="00B54C45" w:rsidP="00B54C45">
            <w:pPr>
              <w:spacing w:after="0" w:line="240" w:lineRule="auto"/>
              <w:rPr>
                <w:rFonts w:asciiTheme="minorHAnsi" w:hAnsiTheme="minorHAnsi" w:cstheme="minorHAnsi"/>
                <w:sz w:val="20"/>
                <w:szCs w:val="20"/>
              </w:rPr>
            </w:pPr>
            <w:r w:rsidRPr="00297225">
              <w:rPr>
                <w:rFonts w:asciiTheme="minorHAnsi" w:hAnsiTheme="minorHAnsi" w:cstheme="minorHAnsi"/>
                <w:sz w:val="20"/>
                <w:szCs w:val="20"/>
              </w:rPr>
              <w:t>SHDC</w:t>
            </w:r>
          </w:p>
        </w:tc>
        <w:tc>
          <w:tcPr>
            <w:tcW w:w="1985" w:type="dxa"/>
            <w:tcMar>
              <w:top w:w="0" w:type="dxa"/>
              <w:left w:w="100" w:type="dxa"/>
              <w:bottom w:w="0" w:type="dxa"/>
              <w:right w:w="100" w:type="dxa"/>
            </w:tcMar>
          </w:tcPr>
          <w:p w14:paraId="418802E6" w14:textId="53C82AFC" w:rsidR="00B54C45" w:rsidRPr="003035F0" w:rsidRDefault="00B54C45" w:rsidP="00B54C45">
            <w:pPr>
              <w:spacing w:after="0" w:line="240" w:lineRule="auto"/>
              <w:rPr>
                <w:rFonts w:asciiTheme="minorHAnsi" w:hAnsiTheme="minorHAnsi" w:cstheme="minorHAnsi"/>
                <w:sz w:val="20"/>
                <w:szCs w:val="20"/>
              </w:rPr>
            </w:pPr>
            <w:r w:rsidRPr="00297225">
              <w:rPr>
                <w:rFonts w:asciiTheme="minorHAnsi" w:hAnsiTheme="minorHAnsi" w:cstheme="minorHAnsi"/>
                <w:sz w:val="20"/>
                <w:szCs w:val="20"/>
              </w:rPr>
              <w:t>Levelling of the MUGA surface.</w:t>
            </w:r>
          </w:p>
        </w:tc>
        <w:tc>
          <w:tcPr>
            <w:tcW w:w="708" w:type="dxa"/>
            <w:tcBorders>
              <w:top w:val="nil"/>
              <w:left w:val="nil"/>
              <w:bottom w:val="single" w:sz="6" w:space="0" w:color="000000" w:themeColor="text1"/>
              <w:right w:val="single" w:sz="6" w:space="0" w:color="000000" w:themeColor="text1"/>
            </w:tcBorders>
            <w:tcMar>
              <w:top w:w="0" w:type="dxa"/>
              <w:left w:w="100" w:type="dxa"/>
              <w:bottom w:w="0" w:type="dxa"/>
              <w:right w:w="100" w:type="dxa"/>
            </w:tcMar>
          </w:tcPr>
          <w:p w14:paraId="19E3F930" w14:textId="77777777" w:rsidR="00B54C45" w:rsidRPr="003035F0" w:rsidRDefault="00B54C45" w:rsidP="00B54C45">
            <w:pPr>
              <w:spacing w:after="0" w:line="240" w:lineRule="auto"/>
              <w:rPr>
                <w:rFonts w:asciiTheme="minorHAnsi" w:hAnsiTheme="minorHAnsi" w:cstheme="minorHAnsi"/>
                <w:sz w:val="20"/>
                <w:szCs w:val="20"/>
              </w:rPr>
            </w:pPr>
          </w:p>
        </w:tc>
        <w:tc>
          <w:tcPr>
            <w:tcW w:w="993" w:type="dxa"/>
            <w:tcBorders>
              <w:top w:val="nil"/>
              <w:left w:val="nil"/>
              <w:bottom w:val="single" w:sz="6" w:space="0" w:color="000000" w:themeColor="text1"/>
              <w:right w:val="single" w:sz="6" w:space="0" w:color="000000" w:themeColor="text1"/>
            </w:tcBorders>
            <w:tcMar>
              <w:top w:w="0" w:type="dxa"/>
              <w:left w:w="100" w:type="dxa"/>
              <w:bottom w:w="0" w:type="dxa"/>
              <w:right w:w="100" w:type="dxa"/>
            </w:tcMar>
          </w:tcPr>
          <w:p w14:paraId="59DB72CA" w14:textId="77777777" w:rsidR="00B54C45" w:rsidRPr="003035F0" w:rsidRDefault="00B54C45" w:rsidP="00B54C45">
            <w:pPr>
              <w:spacing w:after="0" w:line="240" w:lineRule="auto"/>
              <w:rPr>
                <w:rFonts w:asciiTheme="minorHAnsi" w:hAnsiTheme="minorHAnsi" w:cstheme="minorHAnsi"/>
                <w:sz w:val="20"/>
                <w:szCs w:val="20"/>
              </w:rPr>
            </w:pPr>
          </w:p>
        </w:tc>
        <w:tc>
          <w:tcPr>
            <w:tcW w:w="1275" w:type="dxa"/>
          </w:tcPr>
          <w:p w14:paraId="52CF8CBE" w14:textId="77777777" w:rsidR="00B54C45" w:rsidRPr="003035F0" w:rsidRDefault="00B54C45" w:rsidP="00B54C45">
            <w:pPr>
              <w:spacing w:after="0" w:line="240" w:lineRule="auto"/>
              <w:rPr>
                <w:rFonts w:asciiTheme="minorHAnsi" w:hAnsiTheme="minorHAnsi" w:cstheme="minorHAnsi"/>
                <w:sz w:val="20"/>
                <w:szCs w:val="20"/>
              </w:rPr>
            </w:pPr>
          </w:p>
        </w:tc>
      </w:tr>
      <w:tr w:rsidR="00FE3B09" w:rsidRPr="0089244D" w14:paraId="724712A8" w14:textId="77777777" w:rsidTr="00B800FB">
        <w:tc>
          <w:tcPr>
            <w:tcW w:w="1392" w:type="dxa"/>
            <w:tcMar>
              <w:top w:w="0" w:type="dxa"/>
              <w:left w:w="100" w:type="dxa"/>
              <w:bottom w:w="0" w:type="dxa"/>
              <w:right w:w="100" w:type="dxa"/>
            </w:tcMar>
          </w:tcPr>
          <w:p w14:paraId="5D65A5FD" w14:textId="649E64BD" w:rsidR="00FE3B09" w:rsidRPr="003035F0" w:rsidRDefault="00FE3B09" w:rsidP="00FE3B09">
            <w:pPr>
              <w:spacing w:after="0" w:line="240" w:lineRule="auto"/>
              <w:rPr>
                <w:rFonts w:asciiTheme="minorHAnsi" w:hAnsiTheme="minorHAnsi" w:cstheme="minorHAnsi"/>
                <w:sz w:val="20"/>
                <w:szCs w:val="20"/>
              </w:rPr>
            </w:pPr>
            <w:r w:rsidRPr="00297225">
              <w:rPr>
                <w:rFonts w:asciiTheme="minorHAnsi" w:hAnsiTheme="minorHAnsi" w:cstheme="minorHAnsi"/>
                <w:sz w:val="20"/>
                <w:szCs w:val="20"/>
              </w:rPr>
              <w:t>Path condition</w:t>
            </w:r>
          </w:p>
        </w:tc>
        <w:tc>
          <w:tcPr>
            <w:tcW w:w="1365" w:type="dxa"/>
            <w:tcMar>
              <w:top w:w="0" w:type="dxa"/>
              <w:left w:w="100" w:type="dxa"/>
              <w:bottom w:w="0" w:type="dxa"/>
              <w:right w:w="100" w:type="dxa"/>
            </w:tcMar>
          </w:tcPr>
          <w:p w14:paraId="1F9DBAAC" w14:textId="2B8B9C60" w:rsidR="00FE3B09" w:rsidRPr="003035F0" w:rsidRDefault="00FE3B09" w:rsidP="00FE3B09">
            <w:pPr>
              <w:spacing w:after="0" w:line="240" w:lineRule="auto"/>
              <w:rPr>
                <w:rFonts w:asciiTheme="minorHAnsi" w:hAnsiTheme="minorHAnsi" w:cstheme="minorHAnsi"/>
                <w:sz w:val="20"/>
                <w:szCs w:val="20"/>
              </w:rPr>
            </w:pPr>
            <w:r w:rsidRPr="00297225">
              <w:rPr>
                <w:rFonts w:asciiTheme="minorHAnsi" w:hAnsiTheme="minorHAnsi" w:cstheme="minorHAnsi"/>
                <w:sz w:val="20"/>
                <w:szCs w:val="20"/>
              </w:rPr>
              <w:t>Borough Park</w:t>
            </w:r>
          </w:p>
        </w:tc>
        <w:tc>
          <w:tcPr>
            <w:tcW w:w="2914" w:type="dxa"/>
            <w:tcMar>
              <w:top w:w="0" w:type="dxa"/>
              <w:left w:w="100" w:type="dxa"/>
              <w:bottom w:w="0" w:type="dxa"/>
              <w:right w:w="100" w:type="dxa"/>
            </w:tcMar>
          </w:tcPr>
          <w:p w14:paraId="010F1136" w14:textId="25FAD011" w:rsidR="00FE3B09" w:rsidRPr="003035F0" w:rsidRDefault="00FE3B09" w:rsidP="00FE3B09">
            <w:pPr>
              <w:spacing w:after="0" w:line="240" w:lineRule="auto"/>
              <w:rPr>
                <w:rFonts w:asciiTheme="minorHAnsi" w:hAnsiTheme="minorHAnsi" w:cstheme="minorHAnsi"/>
                <w:sz w:val="20"/>
                <w:szCs w:val="20"/>
              </w:rPr>
            </w:pPr>
            <w:r w:rsidRPr="00297225">
              <w:rPr>
                <w:rFonts w:asciiTheme="minorHAnsi" w:hAnsiTheme="minorHAnsi" w:cstheme="minorHAnsi"/>
                <w:sz w:val="20"/>
                <w:szCs w:val="20"/>
              </w:rPr>
              <w:t>Levelling of paths to improve accessibility and prevent flooding</w:t>
            </w:r>
          </w:p>
        </w:tc>
        <w:tc>
          <w:tcPr>
            <w:tcW w:w="3260" w:type="dxa"/>
            <w:tcMar>
              <w:top w:w="0" w:type="dxa"/>
              <w:left w:w="100" w:type="dxa"/>
              <w:bottom w:w="0" w:type="dxa"/>
              <w:right w:w="100" w:type="dxa"/>
            </w:tcMar>
          </w:tcPr>
          <w:p w14:paraId="3A13E4FD" w14:textId="220CD0B4" w:rsidR="00FE3B09" w:rsidRPr="003035F0" w:rsidRDefault="00FE3B09" w:rsidP="00FE3B09">
            <w:pPr>
              <w:spacing w:after="0" w:line="240" w:lineRule="auto"/>
              <w:rPr>
                <w:rFonts w:asciiTheme="minorHAnsi" w:hAnsiTheme="minorHAnsi" w:cstheme="minorHAnsi"/>
                <w:sz w:val="20"/>
                <w:szCs w:val="20"/>
              </w:rPr>
            </w:pPr>
            <w:r w:rsidRPr="00297225">
              <w:rPr>
                <w:rFonts w:asciiTheme="minorHAnsi" w:hAnsiTheme="minorHAnsi" w:cstheme="minorHAnsi"/>
                <w:sz w:val="20"/>
                <w:szCs w:val="20"/>
              </w:rPr>
              <w:t>Bad flooding to the paths in all areas which hampers use/safe usage, particularly for those with accessibility needs.</w:t>
            </w:r>
          </w:p>
        </w:tc>
        <w:tc>
          <w:tcPr>
            <w:tcW w:w="1559" w:type="dxa"/>
            <w:tcMar>
              <w:top w:w="0" w:type="dxa"/>
              <w:left w:w="100" w:type="dxa"/>
              <w:bottom w:w="0" w:type="dxa"/>
              <w:right w:w="100" w:type="dxa"/>
            </w:tcMar>
          </w:tcPr>
          <w:p w14:paraId="2844835F" w14:textId="30FE7429" w:rsidR="00FE3B09" w:rsidRPr="003035F0" w:rsidRDefault="00FE3B09" w:rsidP="00FE3B09">
            <w:pPr>
              <w:spacing w:after="0" w:line="240" w:lineRule="auto"/>
              <w:rPr>
                <w:rFonts w:asciiTheme="minorHAnsi" w:hAnsiTheme="minorHAnsi" w:cstheme="minorHAnsi"/>
                <w:sz w:val="20"/>
                <w:szCs w:val="20"/>
              </w:rPr>
            </w:pPr>
            <w:r w:rsidRPr="00297225">
              <w:rPr>
                <w:rFonts w:asciiTheme="minorHAnsi" w:hAnsiTheme="minorHAnsi" w:cstheme="minorHAnsi"/>
                <w:sz w:val="20"/>
                <w:szCs w:val="20"/>
              </w:rPr>
              <w:t>S</w:t>
            </w:r>
            <w:r w:rsidR="001905BA">
              <w:rPr>
                <w:rFonts w:asciiTheme="minorHAnsi" w:hAnsiTheme="minorHAnsi" w:cstheme="minorHAnsi"/>
                <w:sz w:val="20"/>
                <w:szCs w:val="20"/>
              </w:rPr>
              <w:t>HDC</w:t>
            </w:r>
          </w:p>
        </w:tc>
        <w:tc>
          <w:tcPr>
            <w:tcW w:w="1985" w:type="dxa"/>
            <w:tcBorders>
              <w:top w:val="nil"/>
              <w:left w:val="nil"/>
              <w:bottom w:val="single" w:sz="6" w:space="0" w:color="000000" w:themeColor="text1"/>
              <w:right w:val="single" w:sz="6" w:space="0" w:color="000000" w:themeColor="text1"/>
            </w:tcBorders>
            <w:tcMar>
              <w:top w:w="0" w:type="dxa"/>
              <w:left w:w="100" w:type="dxa"/>
              <w:bottom w:w="0" w:type="dxa"/>
              <w:right w:w="100" w:type="dxa"/>
            </w:tcMar>
          </w:tcPr>
          <w:p w14:paraId="6770A10F" w14:textId="77777777" w:rsidR="00FE3B09" w:rsidRPr="003035F0" w:rsidRDefault="00FE3B09" w:rsidP="00FE3B09">
            <w:pPr>
              <w:spacing w:after="0" w:line="240" w:lineRule="auto"/>
              <w:rPr>
                <w:rFonts w:asciiTheme="minorHAnsi" w:hAnsiTheme="minorHAnsi" w:cstheme="minorHAnsi"/>
                <w:sz w:val="20"/>
                <w:szCs w:val="20"/>
              </w:rPr>
            </w:pPr>
          </w:p>
        </w:tc>
        <w:tc>
          <w:tcPr>
            <w:tcW w:w="708" w:type="dxa"/>
            <w:tcBorders>
              <w:top w:val="nil"/>
              <w:left w:val="nil"/>
              <w:bottom w:val="single" w:sz="6" w:space="0" w:color="000000" w:themeColor="text1"/>
              <w:right w:val="single" w:sz="6" w:space="0" w:color="000000" w:themeColor="text1"/>
            </w:tcBorders>
            <w:tcMar>
              <w:top w:w="0" w:type="dxa"/>
              <w:left w:w="100" w:type="dxa"/>
              <w:bottom w:w="0" w:type="dxa"/>
              <w:right w:w="100" w:type="dxa"/>
            </w:tcMar>
          </w:tcPr>
          <w:p w14:paraId="66DFBC93" w14:textId="77777777" w:rsidR="00FE3B09" w:rsidRPr="003035F0" w:rsidRDefault="00FE3B09" w:rsidP="00FE3B09">
            <w:pPr>
              <w:spacing w:after="0" w:line="240" w:lineRule="auto"/>
              <w:rPr>
                <w:rFonts w:asciiTheme="minorHAnsi" w:hAnsiTheme="minorHAnsi" w:cstheme="minorHAnsi"/>
                <w:sz w:val="20"/>
                <w:szCs w:val="20"/>
              </w:rPr>
            </w:pPr>
          </w:p>
        </w:tc>
        <w:tc>
          <w:tcPr>
            <w:tcW w:w="993" w:type="dxa"/>
            <w:tcBorders>
              <w:top w:val="nil"/>
              <w:left w:val="nil"/>
              <w:bottom w:val="single" w:sz="6" w:space="0" w:color="000000" w:themeColor="text1"/>
              <w:right w:val="single" w:sz="6" w:space="0" w:color="000000" w:themeColor="text1"/>
            </w:tcBorders>
            <w:tcMar>
              <w:top w:w="0" w:type="dxa"/>
              <w:left w:w="100" w:type="dxa"/>
              <w:bottom w:w="0" w:type="dxa"/>
              <w:right w:w="100" w:type="dxa"/>
            </w:tcMar>
          </w:tcPr>
          <w:p w14:paraId="30524478" w14:textId="77777777" w:rsidR="00FE3B09" w:rsidRPr="003035F0" w:rsidRDefault="00FE3B09" w:rsidP="00FE3B09">
            <w:pPr>
              <w:spacing w:after="0" w:line="240" w:lineRule="auto"/>
              <w:rPr>
                <w:rFonts w:asciiTheme="minorHAnsi" w:hAnsiTheme="minorHAnsi" w:cstheme="minorHAnsi"/>
                <w:sz w:val="20"/>
                <w:szCs w:val="20"/>
              </w:rPr>
            </w:pPr>
          </w:p>
        </w:tc>
        <w:tc>
          <w:tcPr>
            <w:tcW w:w="1275" w:type="dxa"/>
          </w:tcPr>
          <w:p w14:paraId="5F198D1A" w14:textId="77777777" w:rsidR="00FE3B09" w:rsidRPr="003035F0" w:rsidRDefault="00FE3B09" w:rsidP="00FE3B09">
            <w:pPr>
              <w:spacing w:after="0" w:line="240" w:lineRule="auto"/>
              <w:rPr>
                <w:rFonts w:asciiTheme="minorHAnsi" w:hAnsiTheme="minorHAnsi" w:cstheme="minorHAnsi"/>
                <w:sz w:val="20"/>
                <w:szCs w:val="20"/>
              </w:rPr>
            </w:pPr>
          </w:p>
        </w:tc>
      </w:tr>
      <w:tr w:rsidR="00FE3B09" w:rsidRPr="0089244D" w14:paraId="351689B2" w14:textId="77777777" w:rsidTr="00B800FB">
        <w:tc>
          <w:tcPr>
            <w:tcW w:w="1392" w:type="dxa"/>
            <w:tcMar>
              <w:top w:w="0" w:type="dxa"/>
              <w:left w:w="100" w:type="dxa"/>
              <w:bottom w:w="0" w:type="dxa"/>
              <w:right w:w="100" w:type="dxa"/>
            </w:tcMar>
          </w:tcPr>
          <w:p w14:paraId="55761C58" w14:textId="7B7EA158" w:rsidR="00FE3B09" w:rsidRPr="003035F0" w:rsidRDefault="00FE3B09" w:rsidP="00FE3B09">
            <w:pPr>
              <w:spacing w:after="0" w:line="240" w:lineRule="auto"/>
              <w:rPr>
                <w:rFonts w:asciiTheme="minorHAnsi" w:hAnsiTheme="minorHAnsi" w:cstheme="minorHAnsi"/>
                <w:sz w:val="20"/>
                <w:szCs w:val="20"/>
              </w:rPr>
            </w:pPr>
            <w:r w:rsidRPr="00297225">
              <w:rPr>
                <w:rFonts w:asciiTheme="minorHAnsi" w:hAnsiTheme="minorHAnsi" w:cstheme="minorHAnsi"/>
                <w:sz w:val="20"/>
                <w:szCs w:val="20"/>
              </w:rPr>
              <w:t>Static gym stations</w:t>
            </w:r>
          </w:p>
        </w:tc>
        <w:tc>
          <w:tcPr>
            <w:tcW w:w="1365" w:type="dxa"/>
            <w:tcMar>
              <w:top w:w="0" w:type="dxa"/>
              <w:left w:w="100" w:type="dxa"/>
              <w:bottom w:w="0" w:type="dxa"/>
              <w:right w:w="100" w:type="dxa"/>
            </w:tcMar>
          </w:tcPr>
          <w:p w14:paraId="2F2A43D2" w14:textId="4400A5E7" w:rsidR="00FE3B09" w:rsidRPr="003035F0" w:rsidRDefault="00FE3B09" w:rsidP="00FE3B09">
            <w:pPr>
              <w:spacing w:after="0" w:line="240" w:lineRule="auto"/>
              <w:rPr>
                <w:rFonts w:asciiTheme="minorHAnsi" w:hAnsiTheme="minorHAnsi" w:cstheme="minorHAnsi"/>
                <w:sz w:val="20"/>
                <w:szCs w:val="20"/>
              </w:rPr>
            </w:pPr>
            <w:r w:rsidRPr="00297225">
              <w:rPr>
                <w:rFonts w:asciiTheme="minorHAnsi" w:hAnsiTheme="minorHAnsi" w:cstheme="minorHAnsi"/>
                <w:sz w:val="20"/>
                <w:szCs w:val="20"/>
              </w:rPr>
              <w:t>Borough Park/Vire Island</w:t>
            </w:r>
          </w:p>
        </w:tc>
        <w:tc>
          <w:tcPr>
            <w:tcW w:w="2914" w:type="dxa"/>
            <w:tcMar>
              <w:top w:w="0" w:type="dxa"/>
              <w:left w:w="100" w:type="dxa"/>
              <w:bottom w:w="0" w:type="dxa"/>
              <w:right w:w="100" w:type="dxa"/>
            </w:tcMar>
          </w:tcPr>
          <w:p w14:paraId="03789FB1" w14:textId="67E96F59" w:rsidR="00FE3B09" w:rsidRPr="003035F0" w:rsidRDefault="00FE3B09" w:rsidP="00FE3B09">
            <w:pPr>
              <w:spacing w:after="0" w:line="240" w:lineRule="auto"/>
              <w:rPr>
                <w:rFonts w:asciiTheme="minorHAnsi" w:hAnsiTheme="minorHAnsi" w:cstheme="minorHAnsi"/>
                <w:sz w:val="20"/>
                <w:szCs w:val="20"/>
              </w:rPr>
            </w:pPr>
            <w:r w:rsidRPr="00297225">
              <w:rPr>
                <w:rFonts w:asciiTheme="minorHAnsi" w:hAnsiTheme="minorHAnsi" w:cstheme="minorHAnsi"/>
                <w:sz w:val="20"/>
                <w:szCs w:val="20"/>
              </w:rPr>
              <w:t>Measured trim trail</w:t>
            </w:r>
          </w:p>
        </w:tc>
        <w:tc>
          <w:tcPr>
            <w:tcW w:w="3260" w:type="dxa"/>
            <w:tcMar>
              <w:top w:w="0" w:type="dxa"/>
              <w:left w:w="100" w:type="dxa"/>
              <w:bottom w:w="0" w:type="dxa"/>
              <w:right w:w="100" w:type="dxa"/>
            </w:tcMar>
          </w:tcPr>
          <w:p w14:paraId="4592F8F5" w14:textId="0161A0C6" w:rsidR="00FE3B09" w:rsidRPr="003035F0" w:rsidRDefault="00FE3B09" w:rsidP="00FE3B09">
            <w:pPr>
              <w:spacing w:after="0" w:line="240" w:lineRule="auto"/>
              <w:rPr>
                <w:rFonts w:asciiTheme="minorHAnsi" w:hAnsiTheme="minorHAnsi" w:cstheme="minorHAnsi"/>
                <w:sz w:val="20"/>
                <w:szCs w:val="20"/>
              </w:rPr>
            </w:pPr>
            <w:r w:rsidRPr="00297225">
              <w:rPr>
                <w:rFonts w:asciiTheme="minorHAnsi" w:hAnsiTheme="minorHAnsi" w:cstheme="minorHAnsi"/>
                <w:sz w:val="20"/>
                <w:szCs w:val="20"/>
              </w:rPr>
              <w:t>Utilises existing park and recreational area for fitness and wellbeing.</w:t>
            </w:r>
          </w:p>
        </w:tc>
        <w:tc>
          <w:tcPr>
            <w:tcW w:w="1559" w:type="dxa"/>
            <w:tcMar>
              <w:top w:w="0" w:type="dxa"/>
              <w:left w:w="100" w:type="dxa"/>
              <w:bottom w:w="0" w:type="dxa"/>
              <w:right w:w="100" w:type="dxa"/>
            </w:tcMar>
          </w:tcPr>
          <w:p w14:paraId="32659690" w14:textId="19616D93" w:rsidR="00FE3B09" w:rsidRPr="003035F0" w:rsidRDefault="00FE3B09" w:rsidP="00FE3B09">
            <w:pPr>
              <w:spacing w:after="0" w:line="240" w:lineRule="auto"/>
              <w:rPr>
                <w:rFonts w:asciiTheme="minorHAnsi" w:hAnsiTheme="minorHAnsi" w:cstheme="minorHAnsi"/>
                <w:sz w:val="20"/>
                <w:szCs w:val="20"/>
              </w:rPr>
            </w:pPr>
            <w:r w:rsidRPr="00297225">
              <w:rPr>
                <w:rFonts w:asciiTheme="minorHAnsi" w:hAnsiTheme="minorHAnsi" w:cstheme="minorHAnsi"/>
                <w:sz w:val="20"/>
                <w:szCs w:val="20"/>
              </w:rPr>
              <w:t>SHDC</w:t>
            </w:r>
          </w:p>
        </w:tc>
        <w:tc>
          <w:tcPr>
            <w:tcW w:w="1985" w:type="dxa"/>
            <w:tcBorders>
              <w:top w:val="nil"/>
              <w:left w:val="nil"/>
              <w:bottom w:val="single" w:sz="6" w:space="0" w:color="000000" w:themeColor="text1"/>
              <w:right w:val="single" w:sz="6" w:space="0" w:color="000000" w:themeColor="text1"/>
            </w:tcBorders>
            <w:tcMar>
              <w:top w:w="0" w:type="dxa"/>
              <w:left w:w="100" w:type="dxa"/>
              <w:bottom w:w="0" w:type="dxa"/>
              <w:right w:w="100" w:type="dxa"/>
            </w:tcMar>
          </w:tcPr>
          <w:p w14:paraId="7E4DD7B1" w14:textId="77777777" w:rsidR="00FE3B09" w:rsidRPr="003035F0" w:rsidRDefault="00FE3B09" w:rsidP="00FE3B09">
            <w:pPr>
              <w:spacing w:after="0" w:line="240" w:lineRule="auto"/>
              <w:rPr>
                <w:rFonts w:asciiTheme="minorHAnsi" w:hAnsiTheme="minorHAnsi" w:cstheme="minorHAnsi"/>
                <w:sz w:val="20"/>
                <w:szCs w:val="20"/>
              </w:rPr>
            </w:pPr>
          </w:p>
        </w:tc>
        <w:tc>
          <w:tcPr>
            <w:tcW w:w="708" w:type="dxa"/>
            <w:tcBorders>
              <w:top w:val="nil"/>
              <w:left w:val="nil"/>
              <w:bottom w:val="single" w:sz="6" w:space="0" w:color="000000" w:themeColor="text1"/>
              <w:right w:val="single" w:sz="6" w:space="0" w:color="000000" w:themeColor="text1"/>
            </w:tcBorders>
            <w:tcMar>
              <w:top w:w="0" w:type="dxa"/>
              <w:left w:w="100" w:type="dxa"/>
              <w:bottom w:w="0" w:type="dxa"/>
              <w:right w:w="100" w:type="dxa"/>
            </w:tcMar>
          </w:tcPr>
          <w:p w14:paraId="0B58A926" w14:textId="77777777" w:rsidR="00FE3B09" w:rsidRPr="003035F0" w:rsidRDefault="00FE3B09" w:rsidP="00FE3B09">
            <w:pPr>
              <w:spacing w:after="0" w:line="240" w:lineRule="auto"/>
              <w:rPr>
                <w:rFonts w:asciiTheme="minorHAnsi" w:hAnsiTheme="minorHAnsi" w:cstheme="minorHAnsi"/>
                <w:sz w:val="20"/>
                <w:szCs w:val="20"/>
              </w:rPr>
            </w:pPr>
          </w:p>
        </w:tc>
        <w:tc>
          <w:tcPr>
            <w:tcW w:w="993" w:type="dxa"/>
            <w:tcBorders>
              <w:top w:val="nil"/>
              <w:left w:val="nil"/>
              <w:bottom w:val="single" w:sz="6" w:space="0" w:color="000000" w:themeColor="text1"/>
              <w:right w:val="single" w:sz="6" w:space="0" w:color="000000" w:themeColor="text1"/>
            </w:tcBorders>
            <w:tcMar>
              <w:top w:w="0" w:type="dxa"/>
              <w:left w:w="100" w:type="dxa"/>
              <w:bottom w:w="0" w:type="dxa"/>
              <w:right w:w="100" w:type="dxa"/>
            </w:tcMar>
          </w:tcPr>
          <w:p w14:paraId="635DD66B" w14:textId="77777777" w:rsidR="00FE3B09" w:rsidRPr="003035F0" w:rsidRDefault="00FE3B09" w:rsidP="00FE3B09">
            <w:pPr>
              <w:spacing w:after="0" w:line="240" w:lineRule="auto"/>
              <w:rPr>
                <w:rFonts w:asciiTheme="minorHAnsi" w:hAnsiTheme="minorHAnsi" w:cstheme="minorHAnsi"/>
                <w:sz w:val="20"/>
                <w:szCs w:val="20"/>
              </w:rPr>
            </w:pPr>
          </w:p>
        </w:tc>
        <w:tc>
          <w:tcPr>
            <w:tcW w:w="1275" w:type="dxa"/>
          </w:tcPr>
          <w:p w14:paraId="21F7A8E1" w14:textId="77777777" w:rsidR="00FE3B09" w:rsidRPr="003035F0" w:rsidRDefault="00FE3B09" w:rsidP="00FE3B09">
            <w:pPr>
              <w:spacing w:after="0" w:line="240" w:lineRule="auto"/>
              <w:rPr>
                <w:rFonts w:asciiTheme="minorHAnsi" w:hAnsiTheme="minorHAnsi" w:cstheme="minorHAnsi"/>
                <w:sz w:val="20"/>
                <w:szCs w:val="20"/>
              </w:rPr>
            </w:pPr>
          </w:p>
        </w:tc>
      </w:tr>
      <w:tr w:rsidR="00FE3B09" w:rsidRPr="0089244D" w14:paraId="662A4D64" w14:textId="77777777" w:rsidTr="00B800FB">
        <w:tc>
          <w:tcPr>
            <w:tcW w:w="1392" w:type="dxa"/>
            <w:tcMar>
              <w:top w:w="0" w:type="dxa"/>
              <w:left w:w="100" w:type="dxa"/>
              <w:bottom w:w="0" w:type="dxa"/>
              <w:right w:w="100" w:type="dxa"/>
            </w:tcMar>
          </w:tcPr>
          <w:p w14:paraId="5AFF1353" w14:textId="4CCA1C15" w:rsidR="00FE3B09" w:rsidRPr="003035F0" w:rsidRDefault="00FE3B09" w:rsidP="00FE3B09">
            <w:pPr>
              <w:spacing w:after="0" w:line="240" w:lineRule="auto"/>
              <w:rPr>
                <w:rFonts w:asciiTheme="minorHAnsi" w:hAnsiTheme="minorHAnsi" w:cstheme="minorHAnsi"/>
                <w:sz w:val="20"/>
                <w:szCs w:val="20"/>
              </w:rPr>
            </w:pPr>
            <w:r w:rsidRPr="00297225">
              <w:rPr>
                <w:rFonts w:asciiTheme="minorHAnsi" w:hAnsiTheme="minorHAnsi" w:cstheme="minorHAnsi"/>
                <w:sz w:val="20"/>
                <w:szCs w:val="20"/>
              </w:rPr>
              <w:t>Parkour facilities</w:t>
            </w:r>
          </w:p>
        </w:tc>
        <w:tc>
          <w:tcPr>
            <w:tcW w:w="1365" w:type="dxa"/>
            <w:tcMar>
              <w:top w:w="0" w:type="dxa"/>
              <w:left w:w="100" w:type="dxa"/>
              <w:bottom w:w="0" w:type="dxa"/>
              <w:right w:w="100" w:type="dxa"/>
            </w:tcMar>
          </w:tcPr>
          <w:p w14:paraId="06953963" w14:textId="00A43151" w:rsidR="00FE3B09" w:rsidRPr="003035F0" w:rsidRDefault="00FE3B09" w:rsidP="00FE3B09">
            <w:pPr>
              <w:spacing w:after="0" w:line="240" w:lineRule="auto"/>
              <w:rPr>
                <w:rFonts w:asciiTheme="minorHAnsi" w:hAnsiTheme="minorHAnsi" w:cstheme="minorHAnsi"/>
                <w:sz w:val="20"/>
                <w:szCs w:val="20"/>
              </w:rPr>
            </w:pPr>
            <w:r w:rsidRPr="00297225">
              <w:rPr>
                <w:rFonts w:asciiTheme="minorHAnsi" w:hAnsiTheme="minorHAnsi" w:cstheme="minorHAnsi"/>
                <w:sz w:val="20"/>
                <w:szCs w:val="20"/>
              </w:rPr>
              <w:t>Borough Park</w:t>
            </w:r>
          </w:p>
        </w:tc>
        <w:tc>
          <w:tcPr>
            <w:tcW w:w="2914" w:type="dxa"/>
            <w:tcMar>
              <w:top w:w="0" w:type="dxa"/>
              <w:left w:w="100" w:type="dxa"/>
              <w:bottom w:w="0" w:type="dxa"/>
              <w:right w:w="100" w:type="dxa"/>
            </w:tcMar>
          </w:tcPr>
          <w:p w14:paraId="25C74376" w14:textId="3604A22E" w:rsidR="00FE3B09" w:rsidRPr="003035F0" w:rsidRDefault="00FE3B09" w:rsidP="00FE3B09">
            <w:pPr>
              <w:spacing w:after="0" w:line="240" w:lineRule="auto"/>
              <w:rPr>
                <w:rFonts w:asciiTheme="minorHAnsi" w:hAnsiTheme="minorHAnsi" w:cstheme="minorHAnsi"/>
                <w:sz w:val="20"/>
                <w:szCs w:val="20"/>
              </w:rPr>
            </w:pPr>
            <w:r w:rsidRPr="00297225">
              <w:rPr>
                <w:rFonts w:asciiTheme="minorHAnsi" w:hAnsiTheme="minorHAnsi" w:cstheme="minorHAnsi"/>
                <w:sz w:val="20"/>
                <w:szCs w:val="20"/>
              </w:rPr>
              <w:t>Introduction of obstacles</w:t>
            </w:r>
          </w:p>
        </w:tc>
        <w:tc>
          <w:tcPr>
            <w:tcW w:w="3260" w:type="dxa"/>
            <w:tcMar>
              <w:top w:w="0" w:type="dxa"/>
              <w:left w:w="100" w:type="dxa"/>
              <w:bottom w:w="0" w:type="dxa"/>
              <w:right w:w="100" w:type="dxa"/>
            </w:tcMar>
          </w:tcPr>
          <w:p w14:paraId="6873DE0E" w14:textId="6ACE8990" w:rsidR="00FE3B09" w:rsidRPr="003035F0" w:rsidRDefault="00FE3B09" w:rsidP="00FE3B09">
            <w:pPr>
              <w:spacing w:after="0" w:line="240" w:lineRule="auto"/>
              <w:rPr>
                <w:rFonts w:asciiTheme="minorHAnsi" w:hAnsiTheme="minorHAnsi" w:cstheme="minorHAnsi"/>
                <w:sz w:val="20"/>
                <w:szCs w:val="20"/>
              </w:rPr>
            </w:pPr>
            <w:r w:rsidRPr="00297225">
              <w:rPr>
                <w:rFonts w:asciiTheme="minorHAnsi" w:hAnsiTheme="minorHAnsi" w:cstheme="minorHAnsi"/>
                <w:sz w:val="20"/>
                <w:szCs w:val="20"/>
              </w:rPr>
              <w:t>Potential for integration with the skate park</w:t>
            </w:r>
          </w:p>
        </w:tc>
        <w:tc>
          <w:tcPr>
            <w:tcW w:w="1559" w:type="dxa"/>
            <w:tcBorders>
              <w:top w:val="nil"/>
              <w:left w:val="nil"/>
              <w:bottom w:val="single" w:sz="6" w:space="0" w:color="000000" w:themeColor="text1"/>
              <w:right w:val="single" w:sz="6" w:space="0" w:color="000000" w:themeColor="text1"/>
            </w:tcBorders>
            <w:tcMar>
              <w:top w:w="0" w:type="dxa"/>
              <w:left w:w="100" w:type="dxa"/>
              <w:bottom w:w="0" w:type="dxa"/>
              <w:right w:w="100" w:type="dxa"/>
            </w:tcMar>
          </w:tcPr>
          <w:p w14:paraId="401AB745" w14:textId="510DECBF" w:rsidR="00FE3B09" w:rsidRPr="003035F0" w:rsidRDefault="00FE3B09" w:rsidP="00FE3B09">
            <w:pPr>
              <w:spacing w:after="0" w:line="240" w:lineRule="auto"/>
              <w:rPr>
                <w:rFonts w:asciiTheme="minorHAnsi" w:hAnsiTheme="minorHAnsi" w:cstheme="minorHAnsi"/>
                <w:sz w:val="20"/>
                <w:szCs w:val="20"/>
              </w:rPr>
            </w:pPr>
            <w:r>
              <w:rPr>
                <w:rFonts w:asciiTheme="minorHAnsi" w:hAnsiTheme="minorHAnsi" w:cstheme="minorHAnsi"/>
                <w:sz w:val="20"/>
                <w:szCs w:val="20"/>
              </w:rPr>
              <w:t>SHDC</w:t>
            </w:r>
          </w:p>
        </w:tc>
        <w:tc>
          <w:tcPr>
            <w:tcW w:w="1985" w:type="dxa"/>
            <w:tcBorders>
              <w:top w:val="nil"/>
              <w:left w:val="nil"/>
              <w:bottom w:val="single" w:sz="6" w:space="0" w:color="000000" w:themeColor="text1"/>
              <w:right w:val="single" w:sz="6" w:space="0" w:color="000000" w:themeColor="text1"/>
            </w:tcBorders>
            <w:tcMar>
              <w:top w:w="0" w:type="dxa"/>
              <w:left w:w="100" w:type="dxa"/>
              <w:bottom w:w="0" w:type="dxa"/>
              <w:right w:w="100" w:type="dxa"/>
            </w:tcMar>
          </w:tcPr>
          <w:p w14:paraId="5BF5B964" w14:textId="77777777" w:rsidR="00FE3B09" w:rsidRPr="003035F0" w:rsidRDefault="00FE3B09" w:rsidP="00FE3B09">
            <w:pPr>
              <w:spacing w:after="0" w:line="240" w:lineRule="auto"/>
              <w:rPr>
                <w:rFonts w:asciiTheme="minorHAnsi" w:hAnsiTheme="minorHAnsi" w:cstheme="minorHAnsi"/>
                <w:sz w:val="20"/>
                <w:szCs w:val="20"/>
              </w:rPr>
            </w:pPr>
          </w:p>
        </w:tc>
        <w:tc>
          <w:tcPr>
            <w:tcW w:w="708" w:type="dxa"/>
            <w:tcBorders>
              <w:top w:val="nil"/>
              <w:left w:val="nil"/>
              <w:bottom w:val="single" w:sz="6" w:space="0" w:color="000000" w:themeColor="text1"/>
              <w:right w:val="single" w:sz="6" w:space="0" w:color="000000" w:themeColor="text1"/>
            </w:tcBorders>
            <w:tcMar>
              <w:top w:w="0" w:type="dxa"/>
              <w:left w:w="100" w:type="dxa"/>
              <w:bottom w:w="0" w:type="dxa"/>
              <w:right w:w="100" w:type="dxa"/>
            </w:tcMar>
          </w:tcPr>
          <w:p w14:paraId="7CD61DAC" w14:textId="77777777" w:rsidR="00FE3B09" w:rsidRPr="003035F0" w:rsidRDefault="00FE3B09" w:rsidP="00FE3B09">
            <w:pPr>
              <w:spacing w:after="0" w:line="240" w:lineRule="auto"/>
              <w:rPr>
                <w:rFonts w:asciiTheme="minorHAnsi" w:hAnsiTheme="minorHAnsi" w:cstheme="minorHAnsi"/>
                <w:sz w:val="20"/>
                <w:szCs w:val="20"/>
              </w:rPr>
            </w:pPr>
          </w:p>
        </w:tc>
        <w:tc>
          <w:tcPr>
            <w:tcW w:w="993" w:type="dxa"/>
            <w:tcBorders>
              <w:top w:val="nil"/>
              <w:left w:val="nil"/>
              <w:bottom w:val="single" w:sz="6" w:space="0" w:color="000000" w:themeColor="text1"/>
              <w:right w:val="single" w:sz="6" w:space="0" w:color="000000" w:themeColor="text1"/>
            </w:tcBorders>
            <w:tcMar>
              <w:top w:w="0" w:type="dxa"/>
              <w:left w:w="100" w:type="dxa"/>
              <w:bottom w:w="0" w:type="dxa"/>
              <w:right w:w="100" w:type="dxa"/>
            </w:tcMar>
          </w:tcPr>
          <w:p w14:paraId="3D3D425A" w14:textId="77777777" w:rsidR="00FE3B09" w:rsidRPr="003035F0" w:rsidRDefault="00FE3B09" w:rsidP="00FE3B09">
            <w:pPr>
              <w:spacing w:after="0" w:line="240" w:lineRule="auto"/>
              <w:rPr>
                <w:rFonts w:asciiTheme="minorHAnsi" w:hAnsiTheme="minorHAnsi" w:cstheme="minorHAnsi"/>
                <w:sz w:val="20"/>
                <w:szCs w:val="20"/>
              </w:rPr>
            </w:pPr>
          </w:p>
        </w:tc>
        <w:tc>
          <w:tcPr>
            <w:tcW w:w="1275" w:type="dxa"/>
          </w:tcPr>
          <w:p w14:paraId="72273BB4" w14:textId="77777777" w:rsidR="00FE3B09" w:rsidRPr="003035F0" w:rsidRDefault="00FE3B09" w:rsidP="00FE3B09">
            <w:pPr>
              <w:spacing w:after="0" w:line="240" w:lineRule="auto"/>
              <w:rPr>
                <w:rFonts w:asciiTheme="minorHAnsi" w:hAnsiTheme="minorHAnsi" w:cstheme="minorHAnsi"/>
                <w:sz w:val="20"/>
                <w:szCs w:val="20"/>
              </w:rPr>
            </w:pPr>
          </w:p>
        </w:tc>
      </w:tr>
      <w:tr w:rsidR="00B10449" w:rsidRPr="0089244D" w14:paraId="0976247F" w14:textId="77777777" w:rsidTr="00B800FB">
        <w:tc>
          <w:tcPr>
            <w:tcW w:w="1392" w:type="dxa"/>
            <w:tcMar>
              <w:top w:w="0" w:type="dxa"/>
              <w:left w:w="100" w:type="dxa"/>
              <w:bottom w:w="0" w:type="dxa"/>
              <w:right w:w="100" w:type="dxa"/>
            </w:tcMar>
          </w:tcPr>
          <w:p w14:paraId="385B5619" w14:textId="02929EB8" w:rsidR="00B10449" w:rsidRPr="00216C09" w:rsidRDefault="00B10449" w:rsidP="00B10449">
            <w:pPr>
              <w:spacing w:after="0" w:line="240" w:lineRule="auto"/>
              <w:rPr>
                <w:rFonts w:asciiTheme="minorHAnsi" w:hAnsiTheme="minorHAnsi" w:cstheme="minorHAnsi"/>
                <w:sz w:val="20"/>
                <w:szCs w:val="20"/>
              </w:rPr>
            </w:pPr>
            <w:r w:rsidRPr="00297225">
              <w:rPr>
                <w:rFonts w:asciiTheme="minorHAnsi" w:hAnsiTheme="minorHAnsi" w:cstheme="minorHAnsi"/>
                <w:sz w:val="20"/>
                <w:szCs w:val="20"/>
              </w:rPr>
              <w:t>Lack of Football Pitches</w:t>
            </w:r>
          </w:p>
        </w:tc>
        <w:tc>
          <w:tcPr>
            <w:tcW w:w="1365" w:type="dxa"/>
            <w:tcMar>
              <w:top w:w="0" w:type="dxa"/>
              <w:left w:w="100" w:type="dxa"/>
              <w:bottom w:w="0" w:type="dxa"/>
              <w:right w:w="100" w:type="dxa"/>
            </w:tcMar>
          </w:tcPr>
          <w:p w14:paraId="2302C77D" w14:textId="77777777" w:rsidR="00B10449" w:rsidRPr="00216C09" w:rsidRDefault="00B10449" w:rsidP="00B10449">
            <w:pPr>
              <w:spacing w:after="0" w:line="240" w:lineRule="auto"/>
              <w:rPr>
                <w:rFonts w:asciiTheme="minorHAnsi" w:hAnsiTheme="minorHAnsi" w:cstheme="minorHAnsi"/>
                <w:sz w:val="20"/>
                <w:szCs w:val="20"/>
              </w:rPr>
            </w:pPr>
          </w:p>
        </w:tc>
        <w:tc>
          <w:tcPr>
            <w:tcW w:w="2914" w:type="dxa"/>
            <w:tcMar>
              <w:top w:w="0" w:type="dxa"/>
              <w:left w:w="100" w:type="dxa"/>
              <w:bottom w:w="0" w:type="dxa"/>
              <w:right w:w="100" w:type="dxa"/>
            </w:tcMar>
          </w:tcPr>
          <w:p w14:paraId="3CABC80C" w14:textId="4DDF9B63" w:rsidR="00B10449" w:rsidRPr="00216C09" w:rsidRDefault="00B10449" w:rsidP="00B10449">
            <w:pPr>
              <w:spacing w:after="0" w:line="240" w:lineRule="auto"/>
              <w:rPr>
                <w:rFonts w:asciiTheme="minorHAnsi" w:hAnsiTheme="minorHAnsi" w:cstheme="minorHAnsi"/>
                <w:sz w:val="20"/>
                <w:szCs w:val="20"/>
              </w:rPr>
            </w:pPr>
            <w:r w:rsidRPr="00297225">
              <w:rPr>
                <w:rFonts w:asciiTheme="minorHAnsi" w:hAnsiTheme="minorHAnsi" w:cstheme="minorHAnsi"/>
                <w:sz w:val="20"/>
                <w:szCs w:val="20"/>
              </w:rPr>
              <w:t>3G/4G pitch</w:t>
            </w:r>
          </w:p>
        </w:tc>
        <w:tc>
          <w:tcPr>
            <w:tcW w:w="3260" w:type="dxa"/>
            <w:tcMar>
              <w:top w:w="0" w:type="dxa"/>
              <w:left w:w="100" w:type="dxa"/>
              <w:bottom w:w="0" w:type="dxa"/>
              <w:right w:w="100" w:type="dxa"/>
            </w:tcMar>
          </w:tcPr>
          <w:p w14:paraId="252652B2" w14:textId="1658F4B2" w:rsidR="00B10449" w:rsidRPr="00216C09" w:rsidRDefault="00B10449" w:rsidP="00B10449">
            <w:pPr>
              <w:spacing w:after="0" w:line="240" w:lineRule="auto"/>
              <w:rPr>
                <w:rFonts w:asciiTheme="minorHAnsi" w:hAnsiTheme="minorHAnsi" w:cstheme="minorHAnsi"/>
                <w:sz w:val="20"/>
                <w:szCs w:val="20"/>
              </w:rPr>
            </w:pPr>
            <w:r w:rsidRPr="00297225">
              <w:rPr>
                <w:rFonts w:asciiTheme="minorHAnsi" w:hAnsiTheme="minorHAnsi" w:cstheme="minorHAnsi"/>
                <w:sz w:val="20"/>
                <w:szCs w:val="20"/>
              </w:rPr>
              <w:t>There is no public football pitch provision in Totnes. With increasingly extreme wet weather having 3G/4G would offer year round pitch provision.</w:t>
            </w:r>
          </w:p>
        </w:tc>
        <w:tc>
          <w:tcPr>
            <w:tcW w:w="1559" w:type="dxa"/>
            <w:tcMar>
              <w:top w:w="0" w:type="dxa"/>
              <w:left w:w="100" w:type="dxa"/>
              <w:bottom w:w="0" w:type="dxa"/>
              <w:right w:w="100" w:type="dxa"/>
            </w:tcMar>
          </w:tcPr>
          <w:p w14:paraId="4A3F4470" w14:textId="77777777" w:rsidR="00B10449" w:rsidRPr="00216C09" w:rsidRDefault="00B10449" w:rsidP="00B10449">
            <w:pPr>
              <w:spacing w:after="0" w:line="240" w:lineRule="auto"/>
              <w:rPr>
                <w:rFonts w:asciiTheme="minorHAnsi" w:hAnsiTheme="minorHAnsi" w:cstheme="minorHAnsi"/>
                <w:sz w:val="20"/>
                <w:szCs w:val="20"/>
              </w:rPr>
            </w:pPr>
          </w:p>
        </w:tc>
        <w:tc>
          <w:tcPr>
            <w:tcW w:w="1985" w:type="dxa"/>
            <w:tcMar>
              <w:top w:w="0" w:type="dxa"/>
              <w:left w:w="100" w:type="dxa"/>
              <w:bottom w:w="0" w:type="dxa"/>
              <w:right w:w="100" w:type="dxa"/>
            </w:tcMar>
          </w:tcPr>
          <w:p w14:paraId="78316B5A" w14:textId="6DAFFEF8" w:rsidR="00B10449" w:rsidRPr="00216C09" w:rsidRDefault="00B10449" w:rsidP="00B10449">
            <w:pPr>
              <w:spacing w:after="0" w:line="240" w:lineRule="auto"/>
              <w:rPr>
                <w:rFonts w:asciiTheme="minorHAnsi" w:hAnsiTheme="minorHAnsi" w:cstheme="minorHAnsi"/>
                <w:sz w:val="20"/>
                <w:szCs w:val="20"/>
              </w:rPr>
            </w:pPr>
            <w:r w:rsidRPr="00297225">
              <w:rPr>
                <w:rFonts w:asciiTheme="minorHAnsi" w:hAnsiTheme="minorHAnsi" w:cstheme="minorHAnsi"/>
                <w:sz w:val="20"/>
                <w:szCs w:val="20"/>
              </w:rPr>
              <w:t>Lack of suitable space accessible to the town.</w:t>
            </w:r>
          </w:p>
        </w:tc>
        <w:tc>
          <w:tcPr>
            <w:tcW w:w="708" w:type="dxa"/>
            <w:tcBorders>
              <w:top w:val="nil"/>
              <w:left w:val="nil"/>
              <w:bottom w:val="single" w:sz="6" w:space="0" w:color="000000" w:themeColor="text1"/>
              <w:right w:val="single" w:sz="6" w:space="0" w:color="000000" w:themeColor="text1"/>
            </w:tcBorders>
            <w:tcMar>
              <w:top w:w="0" w:type="dxa"/>
              <w:left w:w="100" w:type="dxa"/>
              <w:bottom w:w="0" w:type="dxa"/>
              <w:right w:w="100" w:type="dxa"/>
            </w:tcMar>
          </w:tcPr>
          <w:p w14:paraId="1AF066C4" w14:textId="77777777" w:rsidR="00B10449" w:rsidRPr="00216C09" w:rsidRDefault="00B10449" w:rsidP="00B10449">
            <w:pPr>
              <w:spacing w:after="0" w:line="240" w:lineRule="auto"/>
              <w:rPr>
                <w:rFonts w:asciiTheme="minorHAnsi" w:hAnsiTheme="minorHAnsi" w:cstheme="minorHAnsi"/>
                <w:sz w:val="20"/>
                <w:szCs w:val="20"/>
              </w:rPr>
            </w:pPr>
          </w:p>
        </w:tc>
        <w:tc>
          <w:tcPr>
            <w:tcW w:w="993" w:type="dxa"/>
            <w:tcBorders>
              <w:top w:val="nil"/>
              <w:left w:val="nil"/>
              <w:bottom w:val="single" w:sz="6" w:space="0" w:color="000000" w:themeColor="text1"/>
              <w:right w:val="single" w:sz="6" w:space="0" w:color="000000" w:themeColor="text1"/>
            </w:tcBorders>
            <w:tcMar>
              <w:top w:w="0" w:type="dxa"/>
              <w:left w:w="100" w:type="dxa"/>
              <w:bottom w:w="0" w:type="dxa"/>
              <w:right w:w="100" w:type="dxa"/>
            </w:tcMar>
          </w:tcPr>
          <w:p w14:paraId="13A3257A" w14:textId="77777777" w:rsidR="00B10449" w:rsidRPr="00216C09" w:rsidRDefault="00B10449" w:rsidP="00B10449">
            <w:pPr>
              <w:spacing w:after="0" w:line="240" w:lineRule="auto"/>
              <w:rPr>
                <w:rFonts w:asciiTheme="minorHAnsi" w:hAnsiTheme="minorHAnsi" w:cstheme="minorHAnsi"/>
                <w:sz w:val="20"/>
                <w:szCs w:val="20"/>
              </w:rPr>
            </w:pPr>
          </w:p>
        </w:tc>
        <w:tc>
          <w:tcPr>
            <w:tcW w:w="1275" w:type="dxa"/>
          </w:tcPr>
          <w:p w14:paraId="74E17C9A" w14:textId="77777777" w:rsidR="00B10449" w:rsidRPr="00216C09" w:rsidRDefault="00B10449" w:rsidP="00B10449">
            <w:pPr>
              <w:spacing w:after="0" w:line="240" w:lineRule="auto"/>
              <w:rPr>
                <w:rFonts w:asciiTheme="minorHAnsi" w:hAnsiTheme="minorHAnsi" w:cstheme="minorHAnsi"/>
                <w:sz w:val="20"/>
                <w:szCs w:val="20"/>
              </w:rPr>
            </w:pPr>
          </w:p>
        </w:tc>
      </w:tr>
      <w:tr w:rsidR="00F70FDC" w:rsidRPr="0089244D" w14:paraId="733BD1C9" w14:textId="77777777" w:rsidTr="00B800FB">
        <w:tc>
          <w:tcPr>
            <w:tcW w:w="1392" w:type="dxa"/>
            <w:tcMar>
              <w:top w:w="0" w:type="dxa"/>
              <w:left w:w="100" w:type="dxa"/>
              <w:bottom w:w="0" w:type="dxa"/>
              <w:right w:w="100" w:type="dxa"/>
            </w:tcMar>
          </w:tcPr>
          <w:p w14:paraId="763FD585" w14:textId="6C7F724E" w:rsidR="00F70FDC" w:rsidRPr="00297225" w:rsidRDefault="00F70FDC" w:rsidP="00F70FDC">
            <w:pPr>
              <w:spacing w:after="0" w:line="240" w:lineRule="auto"/>
              <w:rPr>
                <w:rFonts w:asciiTheme="minorHAnsi" w:hAnsiTheme="minorHAnsi" w:cstheme="minorHAnsi"/>
                <w:sz w:val="20"/>
                <w:szCs w:val="20"/>
              </w:rPr>
            </w:pPr>
            <w:r w:rsidRPr="00297225">
              <w:rPr>
                <w:rFonts w:asciiTheme="minorHAnsi" w:hAnsiTheme="minorHAnsi" w:cstheme="minorHAnsi"/>
                <w:sz w:val="20"/>
                <w:szCs w:val="20"/>
              </w:rPr>
              <w:t xml:space="preserve">KEVICC </w:t>
            </w:r>
            <w:proofErr w:type="spellStart"/>
            <w:r w:rsidRPr="00297225">
              <w:rPr>
                <w:rFonts w:asciiTheme="minorHAnsi" w:hAnsiTheme="minorHAnsi" w:cstheme="minorHAnsi"/>
                <w:sz w:val="20"/>
                <w:szCs w:val="20"/>
              </w:rPr>
              <w:t>Elmhirst</w:t>
            </w:r>
            <w:proofErr w:type="spellEnd"/>
            <w:r w:rsidRPr="00297225">
              <w:rPr>
                <w:rFonts w:asciiTheme="minorHAnsi" w:hAnsiTheme="minorHAnsi" w:cstheme="minorHAnsi"/>
                <w:sz w:val="20"/>
                <w:szCs w:val="20"/>
              </w:rPr>
              <w:t xml:space="preserve"> Site all weather pitch</w:t>
            </w:r>
          </w:p>
        </w:tc>
        <w:tc>
          <w:tcPr>
            <w:tcW w:w="1365" w:type="dxa"/>
            <w:tcMar>
              <w:top w:w="0" w:type="dxa"/>
              <w:left w:w="100" w:type="dxa"/>
              <w:bottom w:w="0" w:type="dxa"/>
              <w:right w:w="100" w:type="dxa"/>
            </w:tcMar>
          </w:tcPr>
          <w:p w14:paraId="09EF57F4" w14:textId="705116DD" w:rsidR="00F70FDC" w:rsidRPr="00297225" w:rsidRDefault="00F70FDC" w:rsidP="00F70FDC">
            <w:pPr>
              <w:spacing w:after="0" w:line="240" w:lineRule="auto"/>
              <w:rPr>
                <w:rFonts w:asciiTheme="minorHAnsi" w:hAnsiTheme="minorHAnsi" w:cstheme="minorHAnsi"/>
                <w:sz w:val="20"/>
                <w:szCs w:val="20"/>
              </w:rPr>
            </w:pPr>
            <w:r w:rsidRPr="00297225">
              <w:rPr>
                <w:rFonts w:asciiTheme="minorHAnsi" w:hAnsiTheme="minorHAnsi" w:cstheme="minorHAnsi"/>
                <w:sz w:val="20"/>
                <w:szCs w:val="20"/>
              </w:rPr>
              <w:t>KEVICC</w:t>
            </w:r>
          </w:p>
        </w:tc>
        <w:tc>
          <w:tcPr>
            <w:tcW w:w="2914" w:type="dxa"/>
            <w:tcMar>
              <w:top w:w="0" w:type="dxa"/>
              <w:left w:w="100" w:type="dxa"/>
              <w:bottom w:w="0" w:type="dxa"/>
              <w:right w:w="100" w:type="dxa"/>
            </w:tcMar>
          </w:tcPr>
          <w:p w14:paraId="3E0DD47A" w14:textId="71E7184A" w:rsidR="00F70FDC" w:rsidRPr="00297225" w:rsidRDefault="00F70FDC" w:rsidP="00F70FDC">
            <w:pPr>
              <w:spacing w:after="0" w:line="240" w:lineRule="auto"/>
              <w:rPr>
                <w:rFonts w:asciiTheme="minorHAnsi" w:hAnsiTheme="minorHAnsi" w:cstheme="minorHAnsi"/>
                <w:sz w:val="20"/>
                <w:szCs w:val="20"/>
              </w:rPr>
            </w:pPr>
            <w:r w:rsidRPr="00297225">
              <w:rPr>
                <w:rFonts w:asciiTheme="minorHAnsi" w:hAnsiTheme="minorHAnsi" w:cstheme="minorHAnsi"/>
                <w:sz w:val="20"/>
                <w:szCs w:val="20"/>
              </w:rPr>
              <w:t>Future resurfacing will be required</w:t>
            </w:r>
          </w:p>
        </w:tc>
        <w:tc>
          <w:tcPr>
            <w:tcW w:w="3260" w:type="dxa"/>
            <w:tcMar>
              <w:top w:w="0" w:type="dxa"/>
              <w:left w:w="100" w:type="dxa"/>
              <w:bottom w:w="0" w:type="dxa"/>
              <w:right w:w="100" w:type="dxa"/>
            </w:tcMar>
          </w:tcPr>
          <w:p w14:paraId="339D25F0" w14:textId="499BC066" w:rsidR="00F70FDC" w:rsidRPr="00297225" w:rsidRDefault="00F70FDC" w:rsidP="00F70FDC">
            <w:pPr>
              <w:spacing w:after="0" w:line="240" w:lineRule="auto"/>
              <w:rPr>
                <w:rFonts w:asciiTheme="minorHAnsi" w:hAnsiTheme="minorHAnsi" w:cstheme="minorHAnsi"/>
                <w:sz w:val="20"/>
                <w:szCs w:val="20"/>
              </w:rPr>
            </w:pPr>
            <w:r w:rsidRPr="00297225">
              <w:rPr>
                <w:rFonts w:asciiTheme="minorHAnsi" w:hAnsiTheme="minorHAnsi" w:cstheme="minorHAnsi"/>
                <w:sz w:val="20"/>
                <w:szCs w:val="20"/>
              </w:rPr>
              <w:t xml:space="preserve">Much used facility by hockey and football club. Very limited on site facilities for club use.  </w:t>
            </w:r>
          </w:p>
        </w:tc>
        <w:tc>
          <w:tcPr>
            <w:tcW w:w="1559" w:type="dxa"/>
            <w:tcMar>
              <w:top w:w="0" w:type="dxa"/>
              <w:left w:w="100" w:type="dxa"/>
              <w:bottom w:w="0" w:type="dxa"/>
              <w:right w:w="100" w:type="dxa"/>
            </w:tcMar>
          </w:tcPr>
          <w:p w14:paraId="2EC524F5" w14:textId="7730EA15" w:rsidR="00F70FDC" w:rsidRPr="00297225" w:rsidRDefault="00F70FDC" w:rsidP="00F70FDC">
            <w:pPr>
              <w:spacing w:after="0" w:line="240" w:lineRule="auto"/>
              <w:rPr>
                <w:rFonts w:asciiTheme="minorHAnsi" w:hAnsiTheme="minorHAnsi" w:cstheme="minorHAnsi"/>
                <w:sz w:val="20"/>
                <w:szCs w:val="20"/>
              </w:rPr>
            </w:pPr>
            <w:r w:rsidRPr="00297225">
              <w:rPr>
                <w:rFonts w:asciiTheme="minorHAnsi" w:hAnsiTheme="minorHAnsi" w:cstheme="minorHAnsi"/>
                <w:sz w:val="20"/>
                <w:szCs w:val="20"/>
              </w:rPr>
              <w:t>KEVICC/Dartington Hall Trust</w:t>
            </w:r>
          </w:p>
        </w:tc>
        <w:tc>
          <w:tcPr>
            <w:tcW w:w="1985" w:type="dxa"/>
            <w:tcMar>
              <w:top w:w="0" w:type="dxa"/>
              <w:left w:w="100" w:type="dxa"/>
              <w:bottom w:w="0" w:type="dxa"/>
              <w:right w:w="100" w:type="dxa"/>
            </w:tcMar>
          </w:tcPr>
          <w:p w14:paraId="5C278A64" w14:textId="2A913073" w:rsidR="00F70FDC" w:rsidRPr="00321B29" w:rsidRDefault="00F70FDC" w:rsidP="00F70FDC">
            <w:pPr>
              <w:spacing w:after="0" w:line="240" w:lineRule="auto"/>
              <w:rPr>
                <w:rFonts w:asciiTheme="minorHAnsi" w:hAnsiTheme="minorHAnsi" w:cstheme="minorHAnsi"/>
                <w:sz w:val="20"/>
                <w:szCs w:val="20"/>
              </w:rPr>
            </w:pPr>
            <w:r w:rsidRPr="00297225">
              <w:rPr>
                <w:rFonts w:asciiTheme="minorHAnsi" w:hAnsiTheme="minorHAnsi" w:cstheme="minorHAnsi"/>
                <w:sz w:val="20"/>
                <w:szCs w:val="20"/>
              </w:rPr>
              <w:t>Site ownership</w:t>
            </w:r>
          </w:p>
        </w:tc>
        <w:tc>
          <w:tcPr>
            <w:tcW w:w="708" w:type="dxa"/>
            <w:tcMar>
              <w:top w:w="0" w:type="dxa"/>
              <w:left w:w="100" w:type="dxa"/>
              <w:bottom w:w="0" w:type="dxa"/>
              <w:right w:w="100" w:type="dxa"/>
            </w:tcMar>
          </w:tcPr>
          <w:p w14:paraId="73F511CA" w14:textId="77777777" w:rsidR="00F70FDC" w:rsidRPr="00321B29" w:rsidDel="00B10449" w:rsidRDefault="00F70FDC" w:rsidP="00F70FDC">
            <w:pPr>
              <w:spacing w:after="0" w:line="240" w:lineRule="auto"/>
              <w:rPr>
                <w:rFonts w:asciiTheme="minorHAnsi" w:hAnsiTheme="minorHAnsi" w:cstheme="minorHAnsi"/>
                <w:sz w:val="20"/>
                <w:szCs w:val="20"/>
              </w:rPr>
            </w:pPr>
          </w:p>
        </w:tc>
        <w:tc>
          <w:tcPr>
            <w:tcW w:w="993" w:type="dxa"/>
            <w:tcMar>
              <w:top w:w="0" w:type="dxa"/>
              <w:left w:w="100" w:type="dxa"/>
              <w:bottom w:w="0" w:type="dxa"/>
              <w:right w:w="100" w:type="dxa"/>
            </w:tcMar>
          </w:tcPr>
          <w:p w14:paraId="1BB86F11" w14:textId="1EFC7955" w:rsidR="00F70FDC" w:rsidRPr="00321B29" w:rsidRDefault="00F70FDC" w:rsidP="00F70FDC">
            <w:pPr>
              <w:spacing w:after="0" w:line="240" w:lineRule="auto"/>
              <w:rPr>
                <w:rFonts w:asciiTheme="minorHAnsi" w:hAnsiTheme="minorHAnsi" w:cstheme="minorHAnsi"/>
                <w:sz w:val="20"/>
                <w:szCs w:val="20"/>
              </w:rPr>
            </w:pPr>
            <w:r w:rsidRPr="00297225">
              <w:rPr>
                <w:rFonts w:asciiTheme="minorHAnsi" w:hAnsiTheme="minorHAnsi" w:cstheme="minorHAnsi"/>
                <w:sz w:val="20"/>
                <w:szCs w:val="20"/>
              </w:rPr>
              <w:t>Originally S106 and Sport England funded</w:t>
            </w:r>
          </w:p>
        </w:tc>
        <w:tc>
          <w:tcPr>
            <w:tcW w:w="1275" w:type="dxa"/>
          </w:tcPr>
          <w:p w14:paraId="0D899C3F" w14:textId="77777777" w:rsidR="00F70FDC" w:rsidRPr="00321B29" w:rsidRDefault="00F70FDC" w:rsidP="00F70FDC">
            <w:pPr>
              <w:spacing w:after="0" w:line="240" w:lineRule="auto"/>
              <w:rPr>
                <w:rFonts w:asciiTheme="minorHAnsi" w:hAnsiTheme="minorHAnsi" w:cstheme="minorHAnsi"/>
                <w:sz w:val="20"/>
                <w:szCs w:val="20"/>
              </w:rPr>
            </w:pPr>
          </w:p>
        </w:tc>
      </w:tr>
      <w:tr w:rsidR="00F70FDC" w:rsidRPr="0089244D" w14:paraId="3168372F" w14:textId="77777777" w:rsidTr="00B800FB">
        <w:tc>
          <w:tcPr>
            <w:tcW w:w="1392" w:type="dxa"/>
            <w:tcMar>
              <w:top w:w="0" w:type="dxa"/>
              <w:left w:w="100" w:type="dxa"/>
              <w:bottom w:w="0" w:type="dxa"/>
              <w:right w:w="100" w:type="dxa"/>
            </w:tcMar>
          </w:tcPr>
          <w:p w14:paraId="00000319" w14:textId="75B992A0" w:rsidR="00F70FDC" w:rsidRPr="00321B29" w:rsidRDefault="00F70FDC" w:rsidP="00F70FDC">
            <w:pPr>
              <w:spacing w:after="0" w:line="240" w:lineRule="auto"/>
              <w:rPr>
                <w:rFonts w:asciiTheme="minorHAnsi" w:hAnsiTheme="minorHAnsi" w:cstheme="minorHAnsi"/>
                <w:sz w:val="20"/>
                <w:szCs w:val="20"/>
              </w:rPr>
            </w:pPr>
            <w:r w:rsidRPr="00297225">
              <w:rPr>
                <w:rFonts w:asciiTheme="minorHAnsi" w:hAnsiTheme="minorHAnsi" w:cstheme="minorHAnsi"/>
                <w:sz w:val="20"/>
                <w:szCs w:val="20"/>
              </w:rPr>
              <w:lastRenderedPageBreak/>
              <w:t>River landing Stage</w:t>
            </w:r>
          </w:p>
        </w:tc>
        <w:tc>
          <w:tcPr>
            <w:tcW w:w="1365" w:type="dxa"/>
            <w:tcMar>
              <w:top w:w="0" w:type="dxa"/>
              <w:left w:w="100" w:type="dxa"/>
              <w:bottom w:w="0" w:type="dxa"/>
              <w:right w:w="100" w:type="dxa"/>
            </w:tcMar>
          </w:tcPr>
          <w:p w14:paraId="0000031A" w14:textId="3293B5B4" w:rsidR="00F70FDC" w:rsidRPr="00321B29" w:rsidRDefault="00F70FDC" w:rsidP="00F70FDC">
            <w:pPr>
              <w:spacing w:after="0" w:line="240" w:lineRule="auto"/>
              <w:rPr>
                <w:rFonts w:asciiTheme="minorHAnsi" w:hAnsiTheme="minorHAnsi" w:cstheme="minorHAnsi"/>
                <w:sz w:val="20"/>
                <w:szCs w:val="20"/>
              </w:rPr>
            </w:pPr>
            <w:r w:rsidRPr="00297225">
              <w:rPr>
                <w:rFonts w:asciiTheme="minorHAnsi" w:hAnsiTheme="minorHAnsi" w:cstheme="minorHAnsi"/>
                <w:sz w:val="20"/>
                <w:szCs w:val="20"/>
              </w:rPr>
              <w:t xml:space="preserve">River near </w:t>
            </w:r>
            <w:proofErr w:type="spellStart"/>
            <w:r w:rsidRPr="00297225">
              <w:rPr>
                <w:rFonts w:asciiTheme="minorHAnsi" w:hAnsiTheme="minorHAnsi" w:cstheme="minorHAnsi"/>
                <w:sz w:val="20"/>
                <w:szCs w:val="20"/>
              </w:rPr>
              <w:t>Swallowfields</w:t>
            </w:r>
            <w:proofErr w:type="spellEnd"/>
          </w:p>
        </w:tc>
        <w:tc>
          <w:tcPr>
            <w:tcW w:w="2914" w:type="dxa"/>
            <w:tcMar>
              <w:top w:w="0" w:type="dxa"/>
              <w:left w:w="100" w:type="dxa"/>
              <w:bottom w:w="0" w:type="dxa"/>
              <w:right w:w="100" w:type="dxa"/>
            </w:tcMar>
          </w:tcPr>
          <w:p w14:paraId="0000031B" w14:textId="28172ED0" w:rsidR="00F70FDC" w:rsidRPr="00321B29" w:rsidRDefault="00F70FDC" w:rsidP="00F70FDC">
            <w:pPr>
              <w:spacing w:after="0" w:line="240" w:lineRule="auto"/>
              <w:rPr>
                <w:rFonts w:asciiTheme="minorHAnsi" w:hAnsiTheme="minorHAnsi" w:cstheme="minorHAnsi"/>
                <w:sz w:val="20"/>
                <w:szCs w:val="20"/>
              </w:rPr>
            </w:pPr>
            <w:r w:rsidRPr="00297225">
              <w:rPr>
                <w:rFonts w:asciiTheme="minorHAnsi" w:hAnsiTheme="minorHAnsi" w:cstheme="minorHAnsi"/>
                <w:sz w:val="20"/>
                <w:szCs w:val="20"/>
              </w:rPr>
              <w:t>Platform is rotting</w:t>
            </w:r>
          </w:p>
        </w:tc>
        <w:tc>
          <w:tcPr>
            <w:tcW w:w="3260" w:type="dxa"/>
            <w:tcMar>
              <w:top w:w="0" w:type="dxa"/>
              <w:left w:w="100" w:type="dxa"/>
              <w:bottom w:w="0" w:type="dxa"/>
              <w:right w:w="100" w:type="dxa"/>
            </w:tcMar>
          </w:tcPr>
          <w:p w14:paraId="0000031C" w14:textId="391B8A7A" w:rsidR="00F70FDC" w:rsidRPr="00321B29" w:rsidRDefault="00F70FDC" w:rsidP="00F70FDC">
            <w:pPr>
              <w:spacing w:after="0" w:line="240" w:lineRule="auto"/>
              <w:rPr>
                <w:rFonts w:asciiTheme="minorHAnsi" w:hAnsiTheme="minorHAnsi" w:cstheme="minorHAnsi"/>
                <w:sz w:val="20"/>
                <w:szCs w:val="20"/>
              </w:rPr>
            </w:pPr>
            <w:r w:rsidRPr="00297225">
              <w:rPr>
                <w:rFonts w:asciiTheme="minorHAnsi" w:hAnsiTheme="minorHAnsi" w:cstheme="minorHAnsi"/>
                <w:sz w:val="20"/>
                <w:szCs w:val="20"/>
              </w:rPr>
              <w:t>Widely used by all ages in the local community for swimming, canoeing, paddle boarding, etc.</w:t>
            </w:r>
          </w:p>
        </w:tc>
        <w:tc>
          <w:tcPr>
            <w:tcW w:w="1559" w:type="dxa"/>
            <w:tcMar>
              <w:top w:w="0" w:type="dxa"/>
              <w:left w:w="100" w:type="dxa"/>
              <w:bottom w:w="0" w:type="dxa"/>
              <w:right w:w="100" w:type="dxa"/>
            </w:tcMar>
          </w:tcPr>
          <w:p w14:paraId="0000031D" w14:textId="4E0503E5" w:rsidR="00F70FDC" w:rsidRPr="00321B29" w:rsidRDefault="00F70FDC" w:rsidP="00F70FDC">
            <w:pPr>
              <w:spacing w:after="0" w:line="240" w:lineRule="auto"/>
              <w:rPr>
                <w:rFonts w:asciiTheme="minorHAnsi" w:hAnsiTheme="minorHAnsi" w:cstheme="minorHAnsi"/>
                <w:sz w:val="20"/>
                <w:szCs w:val="20"/>
              </w:rPr>
            </w:pPr>
            <w:r w:rsidRPr="00297225">
              <w:rPr>
                <w:rFonts w:asciiTheme="minorHAnsi" w:hAnsiTheme="minorHAnsi" w:cstheme="minorHAnsi"/>
                <w:sz w:val="20"/>
                <w:szCs w:val="20"/>
              </w:rPr>
              <w:t>Dartington Trust</w:t>
            </w:r>
          </w:p>
        </w:tc>
        <w:tc>
          <w:tcPr>
            <w:tcW w:w="1985" w:type="dxa"/>
            <w:tcMar>
              <w:top w:w="0" w:type="dxa"/>
              <w:left w:w="100" w:type="dxa"/>
              <w:bottom w:w="0" w:type="dxa"/>
              <w:right w:w="100" w:type="dxa"/>
            </w:tcMar>
          </w:tcPr>
          <w:p w14:paraId="0000031E" w14:textId="1DFC26E0" w:rsidR="00F70FDC" w:rsidRPr="00321B29" w:rsidRDefault="00F70FDC" w:rsidP="00F70FDC">
            <w:pPr>
              <w:spacing w:after="0" w:line="240" w:lineRule="auto"/>
              <w:rPr>
                <w:rFonts w:asciiTheme="minorHAnsi" w:hAnsiTheme="minorHAnsi" w:cstheme="minorHAnsi"/>
                <w:sz w:val="20"/>
                <w:szCs w:val="20"/>
              </w:rPr>
            </w:pPr>
          </w:p>
        </w:tc>
        <w:tc>
          <w:tcPr>
            <w:tcW w:w="708" w:type="dxa"/>
            <w:tcBorders>
              <w:top w:val="nil"/>
              <w:left w:val="nil"/>
              <w:bottom w:val="single" w:sz="6" w:space="0" w:color="000000" w:themeColor="text1"/>
              <w:right w:val="single" w:sz="6" w:space="0" w:color="000000" w:themeColor="text1"/>
            </w:tcBorders>
            <w:tcMar>
              <w:top w:w="0" w:type="dxa"/>
              <w:left w:w="100" w:type="dxa"/>
              <w:bottom w:w="0" w:type="dxa"/>
              <w:right w:w="100" w:type="dxa"/>
            </w:tcMar>
          </w:tcPr>
          <w:p w14:paraId="0000031F" w14:textId="317334FE" w:rsidR="00F70FDC" w:rsidRPr="00321B29" w:rsidRDefault="00F70FDC" w:rsidP="00F70FDC">
            <w:pPr>
              <w:spacing w:after="0" w:line="240" w:lineRule="auto"/>
              <w:rPr>
                <w:rFonts w:asciiTheme="minorHAnsi" w:hAnsiTheme="minorHAnsi" w:cstheme="minorHAnsi"/>
                <w:sz w:val="20"/>
                <w:szCs w:val="20"/>
              </w:rPr>
            </w:pPr>
          </w:p>
        </w:tc>
        <w:tc>
          <w:tcPr>
            <w:tcW w:w="993" w:type="dxa"/>
            <w:tcBorders>
              <w:top w:val="nil"/>
              <w:left w:val="nil"/>
              <w:bottom w:val="single" w:sz="6" w:space="0" w:color="000000" w:themeColor="text1"/>
              <w:right w:val="single" w:sz="6" w:space="0" w:color="000000" w:themeColor="text1"/>
            </w:tcBorders>
            <w:tcMar>
              <w:top w:w="0" w:type="dxa"/>
              <w:left w:w="100" w:type="dxa"/>
              <w:bottom w:w="0" w:type="dxa"/>
              <w:right w:w="100" w:type="dxa"/>
            </w:tcMar>
          </w:tcPr>
          <w:p w14:paraId="00000321" w14:textId="176FD368" w:rsidR="00F70FDC" w:rsidRPr="00321B29" w:rsidRDefault="00F70FDC" w:rsidP="00F70FDC">
            <w:pPr>
              <w:spacing w:after="0" w:line="240" w:lineRule="auto"/>
              <w:rPr>
                <w:rFonts w:asciiTheme="minorHAnsi" w:hAnsiTheme="minorHAnsi" w:cstheme="minorHAnsi"/>
                <w:sz w:val="20"/>
                <w:szCs w:val="20"/>
              </w:rPr>
            </w:pPr>
          </w:p>
        </w:tc>
        <w:tc>
          <w:tcPr>
            <w:tcW w:w="1275" w:type="dxa"/>
          </w:tcPr>
          <w:p w14:paraId="00000322" w14:textId="77777777" w:rsidR="00F70FDC" w:rsidRPr="00321B29" w:rsidRDefault="00F70FDC" w:rsidP="00F70FDC">
            <w:pPr>
              <w:spacing w:after="0" w:line="240" w:lineRule="auto"/>
              <w:rPr>
                <w:rFonts w:asciiTheme="minorHAnsi" w:hAnsiTheme="minorHAnsi" w:cstheme="minorHAnsi"/>
                <w:sz w:val="20"/>
                <w:szCs w:val="20"/>
              </w:rPr>
            </w:pPr>
          </w:p>
        </w:tc>
      </w:tr>
      <w:tr w:rsidR="00F70FDC" w:rsidRPr="0089244D" w14:paraId="0619DBDF" w14:textId="77777777" w:rsidTr="00B800FB">
        <w:tc>
          <w:tcPr>
            <w:tcW w:w="1392" w:type="dxa"/>
          </w:tcPr>
          <w:p w14:paraId="00000323" w14:textId="6416A72F" w:rsidR="00F70FDC" w:rsidRPr="005F2B23" w:rsidRDefault="00F70FDC" w:rsidP="00F70FDC">
            <w:pPr>
              <w:spacing w:after="0" w:line="240" w:lineRule="auto"/>
              <w:rPr>
                <w:rFonts w:asciiTheme="minorHAnsi" w:hAnsiTheme="minorHAnsi" w:cstheme="minorHAnsi"/>
                <w:sz w:val="20"/>
                <w:szCs w:val="20"/>
              </w:rPr>
            </w:pPr>
            <w:r w:rsidRPr="005F2B23">
              <w:rPr>
                <w:rFonts w:asciiTheme="minorHAnsi" w:hAnsiTheme="minorHAnsi" w:cstheme="minorHAnsi"/>
                <w:sz w:val="20"/>
                <w:szCs w:val="20"/>
              </w:rPr>
              <w:t>Path condition</w:t>
            </w:r>
          </w:p>
        </w:tc>
        <w:tc>
          <w:tcPr>
            <w:tcW w:w="1365" w:type="dxa"/>
          </w:tcPr>
          <w:p w14:paraId="00000324" w14:textId="77777777" w:rsidR="00F70FDC" w:rsidRPr="005F2B23" w:rsidRDefault="00F70FDC" w:rsidP="00F70FDC">
            <w:pPr>
              <w:spacing w:after="0" w:line="240" w:lineRule="auto"/>
              <w:rPr>
                <w:rFonts w:asciiTheme="minorHAnsi" w:hAnsiTheme="minorHAnsi" w:cstheme="minorHAnsi"/>
                <w:sz w:val="20"/>
                <w:szCs w:val="20"/>
              </w:rPr>
            </w:pPr>
            <w:r w:rsidRPr="005F2B23">
              <w:rPr>
                <w:rFonts w:asciiTheme="minorHAnsi" w:hAnsiTheme="minorHAnsi" w:cstheme="minorHAnsi"/>
                <w:sz w:val="20"/>
                <w:szCs w:val="20"/>
              </w:rPr>
              <w:t>Riverside Path, rear of Industrial Estate</w:t>
            </w:r>
          </w:p>
        </w:tc>
        <w:tc>
          <w:tcPr>
            <w:tcW w:w="2914" w:type="dxa"/>
          </w:tcPr>
          <w:p w14:paraId="00000325" w14:textId="77777777" w:rsidR="00F70FDC" w:rsidRPr="005F2B23" w:rsidRDefault="00F70FDC" w:rsidP="00F70FDC">
            <w:pPr>
              <w:spacing w:after="0" w:line="240" w:lineRule="auto"/>
              <w:rPr>
                <w:rFonts w:asciiTheme="minorHAnsi" w:hAnsiTheme="minorHAnsi" w:cstheme="minorHAnsi"/>
                <w:sz w:val="20"/>
                <w:szCs w:val="20"/>
              </w:rPr>
            </w:pPr>
            <w:r w:rsidRPr="005F2B23">
              <w:rPr>
                <w:rFonts w:asciiTheme="minorHAnsi" w:hAnsiTheme="minorHAnsi" w:cstheme="minorHAnsi"/>
                <w:sz w:val="20"/>
                <w:szCs w:val="20"/>
              </w:rPr>
              <w:t>To find a long term solution to mitigate the effects of soil erosion/tidal river impact on this section of the path.</w:t>
            </w:r>
          </w:p>
        </w:tc>
        <w:tc>
          <w:tcPr>
            <w:tcW w:w="3260" w:type="dxa"/>
          </w:tcPr>
          <w:p w14:paraId="00000326" w14:textId="2BC4D515" w:rsidR="00F70FDC" w:rsidRPr="005F2B23" w:rsidRDefault="00F70FDC" w:rsidP="00F70FDC">
            <w:pPr>
              <w:spacing w:after="0" w:line="240" w:lineRule="auto"/>
              <w:rPr>
                <w:rFonts w:asciiTheme="minorHAnsi" w:hAnsiTheme="minorHAnsi" w:cstheme="minorHAnsi"/>
                <w:sz w:val="20"/>
                <w:szCs w:val="20"/>
              </w:rPr>
            </w:pPr>
            <w:r w:rsidRPr="005F2B23">
              <w:rPr>
                <w:rFonts w:asciiTheme="minorHAnsi" w:hAnsiTheme="minorHAnsi" w:cstheme="minorHAnsi"/>
                <w:sz w:val="20"/>
                <w:szCs w:val="20"/>
              </w:rPr>
              <w:t>Previous site visit by town council, Totnes Ramblers and DCC Public Rights of Way officer.</w:t>
            </w:r>
          </w:p>
        </w:tc>
        <w:tc>
          <w:tcPr>
            <w:tcW w:w="1559" w:type="dxa"/>
          </w:tcPr>
          <w:p w14:paraId="00000327" w14:textId="77777777" w:rsidR="00F70FDC" w:rsidRPr="005F2B23" w:rsidRDefault="00F70FDC" w:rsidP="00F70FDC">
            <w:pPr>
              <w:spacing w:after="0" w:line="240" w:lineRule="auto"/>
              <w:rPr>
                <w:rFonts w:asciiTheme="minorHAnsi" w:hAnsiTheme="minorHAnsi" w:cstheme="minorHAnsi"/>
                <w:sz w:val="20"/>
                <w:szCs w:val="20"/>
              </w:rPr>
            </w:pPr>
          </w:p>
        </w:tc>
        <w:tc>
          <w:tcPr>
            <w:tcW w:w="1985" w:type="dxa"/>
          </w:tcPr>
          <w:p w14:paraId="00000328" w14:textId="77777777" w:rsidR="00F70FDC" w:rsidRPr="005F2B23" w:rsidRDefault="00F70FDC" w:rsidP="00F70FDC">
            <w:pPr>
              <w:spacing w:after="0" w:line="240" w:lineRule="auto"/>
              <w:rPr>
                <w:rFonts w:asciiTheme="minorHAnsi" w:hAnsiTheme="minorHAnsi" w:cstheme="minorHAnsi"/>
                <w:sz w:val="20"/>
                <w:szCs w:val="20"/>
              </w:rPr>
            </w:pPr>
          </w:p>
        </w:tc>
        <w:tc>
          <w:tcPr>
            <w:tcW w:w="708" w:type="dxa"/>
          </w:tcPr>
          <w:p w14:paraId="00000329" w14:textId="77777777" w:rsidR="00F70FDC" w:rsidRPr="005F2B23" w:rsidRDefault="00F70FDC" w:rsidP="00F70FDC">
            <w:pPr>
              <w:spacing w:after="0" w:line="240" w:lineRule="auto"/>
              <w:rPr>
                <w:rFonts w:asciiTheme="minorHAnsi" w:hAnsiTheme="minorHAnsi" w:cstheme="minorHAnsi"/>
                <w:sz w:val="20"/>
                <w:szCs w:val="20"/>
              </w:rPr>
            </w:pPr>
          </w:p>
        </w:tc>
        <w:tc>
          <w:tcPr>
            <w:tcW w:w="993" w:type="dxa"/>
          </w:tcPr>
          <w:p w14:paraId="0000032A" w14:textId="77777777" w:rsidR="00F70FDC" w:rsidRPr="005F2B23" w:rsidRDefault="00F70FDC" w:rsidP="00F70FDC">
            <w:pPr>
              <w:spacing w:after="0" w:line="240" w:lineRule="auto"/>
              <w:rPr>
                <w:rFonts w:asciiTheme="minorHAnsi" w:hAnsiTheme="minorHAnsi" w:cstheme="minorHAnsi"/>
                <w:sz w:val="20"/>
                <w:szCs w:val="20"/>
              </w:rPr>
            </w:pPr>
          </w:p>
        </w:tc>
        <w:tc>
          <w:tcPr>
            <w:tcW w:w="1275" w:type="dxa"/>
          </w:tcPr>
          <w:p w14:paraId="0000032B" w14:textId="77777777" w:rsidR="00F70FDC" w:rsidRPr="005F2B23" w:rsidRDefault="00F70FDC" w:rsidP="00F70FDC">
            <w:pPr>
              <w:spacing w:after="0" w:line="240" w:lineRule="auto"/>
              <w:rPr>
                <w:rFonts w:asciiTheme="minorHAnsi" w:hAnsiTheme="minorHAnsi" w:cstheme="minorHAnsi"/>
                <w:sz w:val="20"/>
                <w:szCs w:val="20"/>
              </w:rPr>
            </w:pPr>
          </w:p>
        </w:tc>
      </w:tr>
      <w:tr w:rsidR="00F70FDC" w:rsidRPr="0089244D" w14:paraId="631AE72A" w14:textId="77777777" w:rsidTr="00B800FB">
        <w:trPr>
          <w:trHeight w:val="300"/>
        </w:trPr>
        <w:tc>
          <w:tcPr>
            <w:tcW w:w="1392" w:type="dxa"/>
          </w:tcPr>
          <w:p w14:paraId="34337785" w14:textId="66BE4102" w:rsidR="00F70FDC" w:rsidRPr="005F2B23" w:rsidRDefault="00F70FDC" w:rsidP="005F2B23">
            <w:pPr>
              <w:spacing w:after="0" w:line="240" w:lineRule="auto"/>
              <w:rPr>
                <w:rFonts w:asciiTheme="minorHAnsi" w:hAnsiTheme="minorHAnsi" w:cstheme="minorHAnsi"/>
                <w:sz w:val="20"/>
                <w:szCs w:val="20"/>
              </w:rPr>
            </w:pPr>
            <w:r w:rsidRPr="005F2B23">
              <w:rPr>
                <w:rFonts w:asciiTheme="minorHAnsi" w:hAnsiTheme="minorHAnsi" w:cstheme="minorHAnsi"/>
                <w:sz w:val="20"/>
                <w:szCs w:val="20"/>
              </w:rPr>
              <w:t>Footbridge failure</w:t>
            </w:r>
          </w:p>
        </w:tc>
        <w:tc>
          <w:tcPr>
            <w:tcW w:w="1365" w:type="dxa"/>
          </w:tcPr>
          <w:p w14:paraId="7C4AAC8F" w14:textId="1AAB0530" w:rsidR="00F70FDC" w:rsidRPr="005F2B23" w:rsidRDefault="00F70FDC" w:rsidP="005F2B23">
            <w:pPr>
              <w:spacing w:after="0" w:line="240" w:lineRule="auto"/>
              <w:rPr>
                <w:rFonts w:asciiTheme="minorHAnsi" w:hAnsiTheme="minorHAnsi" w:cstheme="minorHAnsi"/>
                <w:sz w:val="20"/>
                <w:szCs w:val="20"/>
              </w:rPr>
            </w:pPr>
            <w:r w:rsidRPr="005F2B23">
              <w:rPr>
                <w:rFonts w:asciiTheme="minorHAnsi" w:hAnsiTheme="minorHAnsi" w:cstheme="minorHAnsi"/>
                <w:sz w:val="20"/>
                <w:szCs w:val="20"/>
              </w:rPr>
              <w:t>Footpath 17</w:t>
            </w:r>
          </w:p>
        </w:tc>
        <w:tc>
          <w:tcPr>
            <w:tcW w:w="2914" w:type="dxa"/>
          </w:tcPr>
          <w:p w14:paraId="2D6FB6F1" w14:textId="7E7947C8" w:rsidR="00F70FDC" w:rsidRPr="005F2B23" w:rsidRDefault="00F70FDC" w:rsidP="005F2B23">
            <w:pPr>
              <w:spacing w:after="0" w:line="240" w:lineRule="auto"/>
              <w:rPr>
                <w:rFonts w:asciiTheme="minorHAnsi" w:hAnsiTheme="minorHAnsi" w:cstheme="minorHAnsi"/>
                <w:sz w:val="20"/>
                <w:szCs w:val="20"/>
              </w:rPr>
            </w:pPr>
            <w:r w:rsidRPr="005F2B23">
              <w:rPr>
                <w:rFonts w:asciiTheme="minorHAnsi" w:hAnsiTheme="minorHAnsi" w:cstheme="minorHAnsi"/>
                <w:sz w:val="20"/>
                <w:szCs w:val="20"/>
              </w:rPr>
              <w:t>Replacement of failed footbridge, accessible to all</w:t>
            </w:r>
          </w:p>
        </w:tc>
        <w:tc>
          <w:tcPr>
            <w:tcW w:w="3260" w:type="dxa"/>
          </w:tcPr>
          <w:p w14:paraId="056326CB" w14:textId="3D16AF40" w:rsidR="00F70FDC" w:rsidRPr="005F2B23" w:rsidRDefault="00F70FDC" w:rsidP="005F2B23">
            <w:pPr>
              <w:spacing w:after="0" w:line="240" w:lineRule="auto"/>
              <w:rPr>
                <w:rFonts w:asciiTheme="minorHAnsi" w:hAnsiTheme="minorHAnsi" w:cstheme="minorHAnsi"/>
                <w:sz w:val="20"/>
                <w:szCs w:val="20"/>
              </w:rPr>
            </w:pPr>
          </w:p>
        </w:tc>
        <w:tc>
          <w:tcPr>
            <w:tcW w:w="1559" w:type="dxa"/>
          </w:tcPr>
          <w:p w14:paraId="17D76751" w14:textId="2F8F0BF9" w:rsidR="00F70FDC" w:rsidRPr="005F2B23" w:rsidRDefault="00F70FDC" w:rsidP="005F2B23">
            <w:pPr>
              <w:spacing w:after="0" w:line="240" w:lineRule="auto"/>
              <w:rPr>
                <w:rFonts w:asciiTheme="minorHAnsi" w:hAnsiTheme="minorHAnsi" w:cstheme="minorHAnsi"/>
                <w:sz w:val="20"/>
                <w:szCs w:val="20"/>
              </w:rPr>
            </w:pPr>
            <w:r w:rsidRPr="005F2B23">
              <w:rPr>
                <w:rFonts w:asciiTheme="minorHAnsi" w:hAnsiTheme="minorHAnsi" w:cstheme="minorHAnsi"/>
                <w:sz w:val="20"/>
                <w:szCs w:val="20"/>
              </w:rPr>
              <w:t>DCC</w:t>
            </w:r>
          </w:p>
        </w:tc>
        <w:tc>
          <w:tcPr>
            <w:tcW w:w="1985" w:type="dxa"/>
          </w:tcPr>
          <w:p w14:paraId="34C22C09" w14:textId="2EB22D16" w:rsidR="00F70FDC" w:rsidRPr="005F2B23" w:rsidRDefault="00F70FDC" w:rsidP="005F2B23">
            <w:pPr>
              <w:spacing w:after="0" w:line="240" w:lineRule="auto"/>
              <w:rPr>
                <w:rFonts w:asciiTheme="minorHAnsi" w:hAnsiTheme="minorHAnsi" w:cstheme="minorHAnsi"/>
                <w:sz w:val="20"/>
                <w:szCs w:val="20"/>
              </w:rPr>
            </w:pPr>
            <w:r w:rsidRPr="005F2B23">
              <w:rPr>
                <w:rFonts w:asciiTheme="minorHAnsi" w:hAnsiTheme="minorHAnsi" w:cstheme="minorHAnsi"/>
                <w:sz w:val="20"/>
                <w:szCs w:val="20"/>
              </w:rPr>
              <w:t>Funding</w:t>
            </w:r>
          </w:p>
        </w:tc>
        <w:tc>
          <w:tcPr>
            <w:tcW w:w="708" w:type="dxa"/>
          </w:tcPr>
          <w:p w14:paraId="34DDA928" w14:textId="59277BDE" w:rsidR="00F70FDC" w:rsidRPr="005F2B23" w:rsidRDefault="00F70FDC" w:rsidP="005F2B23">
            <w:pPr>
              <w:spacing w:after="0" w:line="240" w:lineRule="auto"/>
              <w:rPr>
                <w:rFonts w:asciiTheme="minorHAnsi" w:hAnsiTheme="minorHAnsi" w:cstheme="minorHAnsi"/>
                <w:sz w:val="20"/>
                <w:szCs w:val="20"/>
              </w:rPr>
            </w:pPr>
          </w:p>
        </w:tc>
        <w:tc>
          <w:tcPr>
            <w:tcW w:w="993" w:type="dxa"/>
          </w:tcPr>
          <w:p w14:paraId="2489E1B5" w14:textId="0AA3BE13" w:rsidR="00F70FDC" w:rsidRPr="005F2B23" w:rsidRDefault="00F70FDC" w:rsidP="005F2B23">
            <w:pPr>
              <w:spacing w:after="0" w:line="240" w:lineRule="auto"/>
              <w:rPr>
                <w:rFonts w:asciiTheme="minorHAnsi" w:hAnsiTheme="minorHAnsi" w:cstheme="minorHAnsi"/>
                <w:sz w:val="20"/>
                <w:szCs w:val="20"/>
              </w:rPr>
            </w:pPr>
          </w:p>
        </w:tc>
        <w:tc>
          <w:tcPr>
            <w:tcW w:w="1275" w:type="dxa"/>
          </w:tcPr>
          <w:p w14:paraId="160F2E2E" w14:textId="7E788CC4" w:rsidR="00F70FDC" w:rsidRPr="005F2B23" w:rsidRDefault="00F70FDC" w:rsidP="005F2B23">
            <w:pPr>
              <w:spacing w:after="0" w:line="240" w:lineRule="auto"/>
              <w:rPr>
                <w:rFonts w:asciiTheme="minorHAnsi" w:hAnsiTheme="minorHAnsi" w:cstheme="minorHAnsi"/>
                <w:sz w:val="20"/>
                <w:szCs w:val="20"/>
              </w:rPr>
            </w:pPr>
          </w:p>
        </w:tc>
      </w:tr>
      <w:tr w:rsidR="00F70FDC" w:rsidRPr="0089244D" w14:paraId="2914ACAA" w14:textId="77777777" w:rsidTr="00B800FB">
        <w:tc>
          <w:tcPr>
            <w:tcW w:w="139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00" w:type="dxa"/>
              <w:bottom w:w="0" w:type="dxa"/>
              <w:right w:w="100" w:type="dxa"/>
            </w:tcMar>
          </w:tcPr>
          <w:p w14:paraId="0000032C" w14:textId="77777777" w:rsidR="00F70FDC" w:rsidRPr="005F2B23" w:rsidRDefault="00F70FDC" w:rsidP="00F70FDC">
            <w:pPr>
              <w:spacing w:after="0" w:line="240" w:lineRule="auto"/>
              <w:rPr>
                <w:rFonts w:asciiTheme="minorHAnsi" w:hAnsiTheme="minorHAnsi" w:cstheme="minorHAnsi"/>
                <w:sz w:val="20"/>
                <w:szCs w:val="20"/>
              </w:rPr>
            </w:pPr>
            <w:r w:rsidRPr="005F2B23">
              <w:rPr>
                <w:rFonts w:asciiTheme="minorHAnsi" w:hAnsiTheme="minorHAnsi" w:cstheme="minorHAnsi"/>
                <w:sz w:val="20"/>
                <w:szCs w:val="20"/>
              </w:rPr>
              <w:t>Outdoor Table Tennis</w:t>
            </w:r>
          </w:p>
        </w:tc>
        <w:tc>
          <w:tcPr>
            <w:tcW w:w="1365" w:type="dxa"/>
            <w:tcBorders>
              <w:top w:val="single" w:sz="6" w:space="0" w:color="000000" w:themeColor="text1"/>
              <w:left w:val="nil"/>
              <w:bottom w:val="single" w:sz="6" w:space="0" w:color="000000" w:themeColor="text1"/>
              <w:right w:val="single" w:sz="6" w:space="0" w:color="000000" w:themeColor="text1"/>
            </w:tcBorders>
            <w:tcMar>
              <w:top w:w="0" w:type="dxa"/>
              <w:left w:w="100" w:type="dxa"/>
              <w:bottom w:w="0" w:type="dxa"/>
              <w:right w:w="100" w:type="dxa"/>
            </w:tcMar>
          </w:tcPr>
          <w:p w14:paraId="0000032D" w14:textId="67BD4279" w:rsidR="00F70FDC" w:rsidRPr="005F2B23" w:rsidRDefault="00F70FDC" w:rsidP="00F70FDC">
            <w:pPr>
              <w:spacing w:after="0" w:line="240" w:lineRule="auto"/>
              <w:rPr>
                <w:rFonts w:asciiTheme="minorHAnsi" w:hAnsiTheme="minorHAnsi" w:cstheme="minorHAnsi"/>
                <w:sz w:val="20"/>
                <w:szCs w:val="20"/>
              </w:rPr>
            </w:pPr>
            <w:r w:rsidRPr="005F2B23">
              <w:rPr>
                <w:rFonts w:asciiTheme="minorHAnsi" w:hAnsiTheme="minorHAnsi" w:cstheme="minorHAnsi"/>
                <w:sz w:val="20"/>
                <w:szCs w:val="20"/>
              </w:rPr>
              <w:t xml:space="preserve">Central town location </w:t>
            </w:r>
          </w:p>
        </w:tc>
        <w:tc>
          <w:tcPr>
            <w:tcW w:w="2914" w:type="dxa"/>
            <w:tcBorders>
              <w:top w:val="single" w:sz="6" w:space="0" w:color="000000" w:themeColor="text1"/>
              <w:left w:val="nil"/>
              <w:bottom w:val="single" w:sz="6" w:space="0" w:color="000000" w:themeColor="text1"/>
              <w:right w:val="single" w:sz="6" w:space="0" w:color="000000" w:themeColor="text1"/>
            </w:tcBorders>
            <w:tcMar>
              <w:top w:w="0" w:type="dxa"/>
              <w:left w:w="100" w:type="dxa"/>
              <w:bottom w:w="0" w:type="dxa"/>
              <w:right w:w="100" w:type="dxa"/>
            </w:tcMar>
          </w:tcPr>
          <w:p w14:paraId="0000032E" w14:textId="62AC0D06" w:rsidR="00F70FDC" w:rsidRPr="005F2B23" w:rsidRDefault="00F70FDC" w:rsidP="00F70FDC">
            <w:pPr>
              <w:spacing w:after="0" w:line="240" w:lineRule="auto"/>
              <w:rPr>
                <w:rFonts w:asciiTheme="minorHAnsi" w:hAnsiTheme="minorHAnsi" w:cstheme="minorHAnsi"/>
                <w:sz w:val="20"/>
                <w:szCs w:val="20"/>
              </w:rPr>
            </w:pPr>
            <w:r w:rsidRPr="005F2B23">
              <w:rPr>
                <w:rFonts w:asciiTheme="minorHAnsi" w:hAnsiTheme="minorHAnsi" w:cstheme="minorHAnsi"/>
                <w:sz w:val="20"/>
                <w:szCs w:val="20"/>
              </w:rPr>
              <w:t>Permanent outdoor  table tennis (e.g. the concrete style)</w:t>
            </w:r>
          </w:p>
        </w:tc>
        <w:tc>
          <w:tcPr>
            <w:tcW w:w="3260" w:type="dxa"/>
            <w:tcBorders>
              <w:top w:val="single" w:sz="6" w:space="0" w:color="000000" w:themeColor="text1"/>
              <w:left w:val="nil"/>
              <w:bottom w:val="single" w:sz="6" w:space="0" w:color="000000" w:themeColor="text1"/>
              <w:right w:val="single" w:sz="6" w:space="0" w:color="000000" w:themeColor="text1"/>
            </w:tcBorders>
            <w:tcMar>
              <w:top w:w="0" w:type="dxa"/>
              <w:left w:w="100" w:type="dxa"/>
              <w:bottom w:w="0" w:type="dxa"/>
              <w:right w:w="100" w:type="dxa"/>
            </w:tcMar>
          </w:tcPr>
          <w:p w14:paraId="0000032F" w14:textId="77777777" w:rsidR="00F70FDC" w:rsidRPr="005F2B23" w:rsidRDefault="00F70FDC" w:rsidP="00F70FDC">
            <w:pPr>
              <w:spacing w:after="0" w:line="240" w:lineRule="auto"/>
              <w:rPr>
                <w:rFonts w:asciiTheme="minorHAnsi" w:hAnsiTheme="minorHAnsi" w:cstheme="minorHAnsi"/>
                <w:bCs/>
                <w:sz w:val="20"/>
                <w:szCs w:val="20"/>
              </w:rPr>
            </w:pPr>
            <w:r w:rsidRPr="005F2B23">
              <w:rPr>
                <w:rFonts w:asciiTheme="minorHAnsi" w:hAnsiTheme="minorHAnsi" w:cstheme="minorHAnsi"/>
                <w:bCs/>
                <w:sz w:val="20"/>
                <w:szCs w:val="20"/>
              </w:rPr>
              <w:t>Identification of project has come from local residents</w:t>
            </w:r>
          </w:p>
        </w:tc>
        <w:tc>
          <w:tcPr>
            <w:tcW w:w="1559" w:type="dxa"/>
            <w:tcBorders>
              <w:top w:val="single" w:sz="6" w:space="0" w:color="000000" w:themeColor="text1"/>
              <w:left w:val="nil"/>
              <w:bottom w:val="single" w:sz="6" w:space="0" w:color="000000" w:themeColor="text1"/>
              <w:right w:val="single" w:sz="6" w:space="0" w:color="000000" w:themeColor="text1"/>
            </w:tcBorders>
            <w:tcMar>
              <w:top w:w="0" w:type="dxa"/>
              <w:left w:w="100" w:type="dxa"/>
              <w:bottom w:w="0" w:type="dxa"/>
              <w:right w:w="100" w:type="dxa"/>
            </w:tcMar>
          </w:tcPr>
          <w:p w14:paraId="00000330" w14:textId="77777777" w:rsidR="00F70FDC" w:rsidRPr="005F2B23" w:rsidRDefault="00F70FDC" w:rsidP="00F70FDC">
            <w:pPr>
              <w:spacing w:after="0" w:line="240" w:lineRule="auto"/>
              <w:rPr>
                <w:rFonts w:asciiTheme="minorHAnsi" w:hAnsiTheme="minorHAnsi" w:cstheme="minorHAnsi"/>
                <w:bCs/>
                <w:sz w:val="20"/>
                <w:szCs w:val="20"/>
              </w:rPr>
            </w:pPr>
            <w:r w:rsidRPr="005F2B23">
              <w:rPr>
                <w:rFonts w:asciiTheme="minorHAnsi" w:hAnsiTheme="minorHAnsi" w:cstheme="minorHAnsi"/>
                <w:bCs/>
                <w:sz w:val="20"/>
                <w:szCs w:val="20"/>
              </w:rPr>
              <w:t>Community to lead, SHDC would own</w:t>
            </w:r>
          </w:p>
        </w:tc>
        <w:tc>
          <w:tcPr>
            <w:tcW w:w="1985" w:type="dxa"/>
            <w:tcBorders>
              <w:top w:val="single" w:sz="6" w:space="0" w:color="000000" w:themeColor="text1"/>
              <w:left w:val="nil"/>
              <w:bottom w:val="single" w:sz="6" w:space="0" w:color="000000" w:themeColor="text1"/>
              <w:right w:val="single" w:sz="6" w:space="0" w:color="000000" w:themeColor="text1"/>
            </w:tcBorders>
            <w:tcMar>
              <w:top w:w="0" w:type="dxa"/>
              <w:left w:w="100" w:type="dxa"/>
              <w:bottom w:w="0" w:type="dxa"/>
              <w:right w:w="100" w:type="dxa"/>
            </w:tcMar>
          </w:tcPr>
          <w:p w14:paraId="00000331" w14:textId="77777777" w:rsidR="00F70FDC" w:rsidRPr="005F2B23" w:rsidRDefault="00F70FDC" w:rsidP="00F70FDC">
            <w:pPr>
              <w:spacing w:after="0" w:line="240" w:lineRule="auto"/>
              <w:rPr>
                <w:rFonts w:asciiTheme="minorHAnsi" w:hAnsiTheme="minorHAnsi" w:cstheme="minorHAnsi"/>
                <w:bCs/>
                <w:sz w:val="20"/>
                <w:szCs w:val="20"/>
              </w:rPr>
            </w:pPr>
            <w:r w:rsidRPr="005F2B23">
              <w:rPr>
                <w:rFonts w:asciiTheme="minorHAnsi" w:hAnsiTheme="minorHAnsi" w:cstheme="minorHAnsi"/>
                <w:bCs/>
                <w:sz w:val="20"/>
                <w:szCs w:val="20"/>
              </w:rPr>
              <w:t>Funding</w:t>
            </w:r>
          </w:p>
        </w:tc>
        <w:tc>
          <w:tcPr>
            <w:tcW w:w="708" w:type="dxa"/>
            <w:tcBorders>
              <w:top w:val="single" w:sz="6" w:space="0" w:color="000000" w:themeColor="text1"/>
              <w:left w:val="nil"/>
              <w:bottom w:val="single" w:sz="6" w:space="0" w:color="000000" w:themeColor="text1"/>
              <w:right w:val="single" w:sz="6" w:space="0" w:color="000000" w:themeColor="text1"/>
            </w:tcBorders>
            <w:tcMar>
              <w:top w:w="0" w:type="dxa"/>
              <w:left w:w="100" w:type="dxa"/>
              <w:bottom w:w="0" w:type="dxa"/>
              <w:right w:w="100" w:type="dxa"/>
            </w:tcMar>
          </w:tcPr>
          <w:p w14:paraId="00000332" w14:textId="77777777" w:rsidR="00F70FDC" w:rsidRPr="005F2B23" w:rsidRDefault="00F70FDC" w:rsidP="00F70FDC">
            <w:pPr>
              <w:spacing w:after="0" w:line="240" w:lineRule="auto"/>
              <w:rPr>
                <w:rFonts w:asciiTheme="minorHAnsi" w:hAnsiTheme="minorHAnsi" w:cstheme="minorHAnsi"/>
                <w:bCs/>
                <w:sz w:val="20"/>
                <w:szCs w:val="20"/>
              </w:rPr>
            </w:pPr>
            <w:r w:rsidRPr="005F2B23">
              <w:rPr>
                <w:rFonts w:asciiTheme="minorHAnsi" w:hAnsiTheme="minorHAnsi" w:cstheme="minorHAnsi"/>
                <w:bCs/>
                <w:sz w:val="20"/>
                <w:szCs w:val="20"/>
              </w:rPr>
              <w:t>Up to £5K</w:t>
            </w:r>
          </w:p>
        </w:tc>
        <w:tc>
          <w:tcPr>
            <w:tcW w:w="993" w:type="dxa"/>
          </w:tcPr>
          <w:p w14:paraId="00000333" w14:textId="77777777" w:rsidR="00F70FDC" w:rsidRPr="005F2B23" w:rsidRDefault="00F70FDC" w:rsidP="00F70FDC">
            <w:pPr>
              <w:spacing w:after="0" w:line="240" w:lineRule="auto"/>
              <w:rPr>
                <w:rFonts w:asciiTheme="minorHAnsi" w:hAnsiTheme="minorHAnsi" w:cstheme="minorHAnsi"/>
                <w:sz w:val="20"/>
                <w:szCs w:val="20"/>
              </w:rPr>
            </w:pPr>
          </w:p>
        </w:tc>
        <w:tc>
          <w:tcPr>
            <w:tcW w:w="1275" w:type="dxa"/>
          </w:tcPr>
          <w:p w14:paraId="00000334" w14:textId="77777777" w:rsidR="00F70FDC" w:rsidRPr="005F2B23" w:rsidRDefault="00F70FDC" w:rsidP="00F70FDC">
            <w:pPr>
              <w:spacing w:after="0" w:line="240" w:lineRule="auto"/>
              <w:rPr>
                <w:rFonts w:asciiTheme="minorHAnsi" w:hAnsiTheme="minorHAnsi" w:cstheme="minorHAnsi"/>
                <w:sz w:val="20"/>
                <w:szCs w:val="20"/>
              </w:rPr>
            </w:pPr>
          </w:p>
        </w:tc>
      </w:tr>
      <w:tr w:rsidR="00F70FDC" w:rsidRPr="0089244D" w14:paraId="1930C782" w14:textId="77777777" w:rsidTr="00B800FB">
        <w:tc>
          <w:tcPr>
            <w:tcW w:w="1392" w:type="dxa"/>
          </w:tcPr>
          <w:p w14:paraId="00000335" w14:textId="77777777" w:rsidR="00F70FDC" w:rsidRPr="005F2B23" w:rsidRDefault="00F70FDC" w:rsidP="00F70FDC">
            <w:pPr>
              <w:spacing w:after="0" w:line="240" w:lineRule="auto"/>
              <w:rPr>
                <w:rFonts w:asciiTheme="minorHAnsi" w:hAnsiTheme="minorHAnsi" w:cstheme="minorHAnsi"/>
                <w:sz w:val="20"/>
                <w:szCs w:val="20"/>
              </w:rPr>
            </w:pPr>
            <w:r w:rsidRPr="005F2B23">
              <w:rPr>
                <w:rFonts w:asciiTheme="minorHAnsi" w:hAnsiTheme="minorHAnsi" w:cstheme="minorHAnsi"/>
                <w:sz w:val="20"/>
                <w:szCs w:val="20"/>
              </w:rPr>
              <w:t>Galleon</w:t>
            </w:r>
          </w:p>
        </w:tc>
        <w:tc>
          <w:tcPr>
            <w:tcW w:w="1365" w:type="dxa"/>
          </w:tcPr>
          <w:p w14:paraId="00000336" w14:textId="686AA9C8" w:rsidR="00F70FDC" w:rsidRPr="005F2B23" w:rsidRDefault="00F70FDC" w:rsidP="00F70FDC">
            <w:pPr>
              <w:spacing w:after="0" w:line="240" w:lineRule="auto"/>
              <w:rPr>
                <w:rFonts w:asciiTheme="minorHAnsi" w:hAnsiTheme="minorHAnsi" w:cstheme="minorHAnsi"/>
                <w:sz w:val="20"/>
                <w:szCs w:val="20"/>
              </w:rPr>
            </w:pPr>
            <w:r w:rsidRPr="005F2B23">
              <w:rPr>
                <w:rFonts w:asciiTheme="minorHAnsi" w:hAnsiTheme="minorHAnsi" w:cstheme="minorHAnsi"/>
                <w:sz w:val="20"/>
                <w:szCs w:val="20"/>
              </w:rPr>
              <w:t>Steamer Quay</w:t>
            </w:r>
          </w:p>
        </w:tc>
        <w:tc>
          <w:tcPr>
            <w:tcW w:w="2914" w:type="dxa"/>
          </w:tcPr>
          <w:p w14:paraId="00000337" w14:textId="6ED0B869" w:rsidR="00F70FDC" w:rsidRPr="005F2B23" w:rsidRDefault="00F70FDC" w:rsidP="00F70FDC">
            <w:pPr>
              <w:spacing w:after="0" w:line="240" w:lineRule="auto"/>
              <w:rPr>
                <w:rFonts w:asciiTheme="minorHAnsi" w:hAnsiTheme="minorHAnsi" w:cstheme="minorHAnsi"/>
                <w:sz w:val="20"/>
                <w:szCs w:val="20"/>
              </w:rPr>
            </w:pPr>
            <w:r w:rsidRPr="005F2B23">
              <w:rPr>
                <w:rFonts w:asciiTheme="minorHAnsi" w:hAnsiTheme="minorHAnsi" w:cstheme="minorHAnsi"/>
                <w:sz w:val="20"/>
                <w:szCs w:val="20"/>
              </w:rPr>
              <w:t xml:space="preserve">Structure is in need of repair. Potential to expand the play offer into the existing area. </w:t>
            </w:r>
          </w:p>
        </w:tc>
        <w:tc>
          <w:tcPr>
            <w:tcW w:w="3260" w:type="dxa"/>
          </w:tcPr>
          <w:p w14:paraId="00000338" w14:textId="4BD5F8B8" w:rsidR="00F70FDC" w:rsidRPr="005F2B23" w:rsidRDefault="00F70FDC" w:rsidP="00F70FDC">
            <w:pPr>
              <w:spacing w:after="0" w:line="240" w:lineRule="auto"/>
              <w:rPr>
                <w:rFonts w:asciiTheme="minorHAnsi" w:hAnsiTheme="minorHAnsi" w:cstheme="minorHAnsi"/>
                <w:sz w:val="20"/>
                <w:szCs w:val="20"/>
              </w:rPr>
            </w:pPr>
            <w:r w:rsidRPr="005F2B23">
              <w:rPr>
                <w:rFonts w:asciiTheme="minorHAnsi" w:hAnsiTheme="minorHAnsi" w:cstheme="minorHAnsi"/>
                <w:sz w:val="20"/>
                <w:szCs w:val="20"/>
              </w:rPr>
              <w:t>Much loved and well used community play space alongside the river. Support from local community group to keep this local land mark in use.</w:t>
            </w:r>
          </w:p>
        </w:tc>
        <w:tc>
          <w:tcPr>
            <w:tcW w:w="1559" w:type="dxa"/>
          </w:tcPr>
          <w:p w14:paraId="00000339" w14:textId="2BE117CD" w:rsidR="00F70FDC" w:rsidRPr="005F2B23" w:rsidRDefault="00F70FDC" w:rsidP="00F70FDC">
            <w:pPr>
              <w:spacing w:after="0" w:line="240" w:lineRule="auto"/>
              <w:rPr>
                <w:rFonts w:asciiTheme="minorHAnsi" w:hAnsiTheme="minorHAnsi" w:cstheme="minorHAnsi"/>
                <w:sz w:val="20"/>
                <w:szCs w:val="20"/>
              </w:rPr>
            </w:pPr>
            <w:r w:rsidRPr="005F2B23">
              <w:rPr>
                <w:rFonts w:asciiTheme="minorHAnsi" w:hAnsiTheme="minorHAnsi" w:cstheme="minorHAnsi"/>
                <w:sz w:val="20"/>
                <w:szCs w:val="20"/>
              </w:rPr>
              <w:t>SHDC and Bridgetown Alive!</w:t>
            </w:r>
          </w:p>
        </w:tc>
        <w:tc>
          <w:tcPr>
            <w:tcW w:w="1985" w:type="dxa"/>
          </w:tcPr>
          <w:p w14:paraId="0000033A" w14:textId="55911747" w:rsidR="00F70FDC" w:rsidRPr="005F2B23" w:rsidRDefault="00F70FDC" w:rsidP="00F70FDC">
            <w:pPr>
              <w:spacing w:after="0" w:line="240" w:lineRule="auto"/>
              <w:rPr>
                <w:rFonts w:asciiTheme="minorHAnsi" w:hAnsiTheme="minorHAnsi" w:cstheme="minorHAnsi"/>
                <w:sz w:val="20"/>
                <w:szCs w:val="20"/>
              </w:rPr>
            </w:pPr>
            <w:r w:rsidRPr="005F2B23">
              <w:rPr>
                <w:rFonts w:asciiTheme="minorHAnsi" w:hAnsiTheme="minorHAnsi" w:cstheme="minorHAnsi"/>
                <w:sz w:val="20"/>
                <w:szCs w:val="20"/>
              </w:rPr>
              <w:t>Viability of sustainable repairs of the existing structure. Replacement may need to be considered.</w:t>
            </w:r>
          </w:p>
        </w:tc>
        <w:tc>
          <w:tcPr>
            <w:tcW w:w="708" w:type="dxa"/>
          </w:tcPr>
          <w:p w14:paraId="2694549A" w14:textId="1E3726A6" w:rsidR="00F70FDC" w:rsidRPr="005F2B23" w:rsidRDefault="00F70FDC" w:rsidP="00F70FDC">
            <w:pPr>
              <w:spacing w:after="0" w:line="240" w:lineRule="auto"/>
              <w:rPr>
                <w:rFonts w:asciiTheme="minorHAnsi" w:hAnsiTheme="minorHAnsi" w:cstheme="minorHAnsi"/>
                <w:sz w:val="20"/>
                <w:szCs w:val="20"/>
              </w:rPr>
            </w:pPr>
            <w:r w:rsidRPr="005F2B23">
              <w:rPr>
                <w:rFonts w:asciiTheme="minorHAnsi" w:hAnsiTheme="minorHAnsi" w:cstheme="minorHAnsi"/>
                <w:sz w:val="20"/>
                <w:szCs w:val="20"/>
              </w:rPr>
              <w:t>In excess of £20K</w:t>
            </w:r>
          </w:p>
          <w:p w14:paraId="0000033B" w14:textId="6A6438FE" w:rsidR="00F70FDC" w:rsidRPr="005F2B23" w:rsidRDefault="00F70FDC" w:rsidP="00F70FDC">
            <w:pPr>
              <w:spacing w:after="0" w:line="240" w:lineRule="auto"/>
              <w:rPr>
                <w:rFonts w:asciiTheme="minorHAnsi" w:hAnsiTheme="minorHAnsi" w:cstheme="minorHAnsi"/>
                <w:sz w:val="20"/>
                <w:szCs w:val="20"/>
              </w:rPr>
            </w:pPr>
          </w:p>
        </w:tc>
        <w:tc>
          <w:tcPr>
            <w:tcW w:w="993" w:type="dxa"/>
          </w:tcPr>
          <w:p w14:paraId="0000033C" w14:textId="21FDDC30" w:rsidR="00F70FDC" w:rsidRPr="005F2B23" w:rsidRDefault="00F70FDC" w:rsidP="00F70FDC">
            <w:pPr>
              <w:spacing w:after="0" w:line="240" w:lineRule="auto"/>
              <w:rPr>
                <w:rFonts w:asciiTheme="minorHAnsi" w:hAnsiTheme="minorHAnsi" w:cstheme="minorHAnsi"/>
                <w:sz w:val="20"/>
                <w:szCs w:val="20"/>
              </w:rPr>
            </w:pPr>
            <w:r w:rsidRPr="005F2B23">
              <w:rPr>
                <w:rFonts w:asciiTheme="minorHAnsi" w:hAnsiTheme="minorHAnsi" w:cstheme="minorHAnsi"/>
                <w:sz w:val="20"/>
                <w:szCs w:val="20"/>
              </w:rPr>
              <w:t xml:space="preserve">Partial funding allocated by SHDC. </w:t>
            </w:r>
          </w:p>
        </w:tc>
        <w:tc>
          <w:tcPr>
            <w:tcW w:w="1275" w:type="dxa"/>
          </w:tcPr>
          <w:p w14:paraId="0000033D" w14:textId="77777777" w:rsidR="00F70FDC" w:rsidRPr="005F2B23" w:rsidRDefault="00F70FDC" w:rsidP="00F70FDC">
            <w:pPr>
              <w:spacing w:after="0" w:line="240" w:lineRule="auto"/>
              <w:rPr>
                <w:rFonts w:asciiTheme="minorHAnsi" w:hAnsiTheme="minorHAnsi" w:cstheme="minorHAnsi"/>
                <w:sz w:val="20"/>
                <w:szCs w:val="20"/>
              </w:rPr>
            </w:pPr>
          </w:p>
        </w:tc>
      </w:tr>
      <w:tr w:rsidR="00F70FDC" w:rsidRPr="0089244D" w14:paraId="3463C971" w14:textId="77777777" w:rsidTr="00B800FB">
        <w:tc>
          <w:tcPr>
            <w:tcW w:w="1392" w:type="dxa"/>
          </w:tcPr>
          <w:p w14:paraId="6408600E" w14:textId="58DCB582" w:rsidR="00F70FDC" w:rsidRPr="005F2B23" w:rsidRDefault="00F70FDC" w:rsidP="00F70FDC">
            <w:pPr>
              <w:spacing w:after="0" w:line="240" w:lineRule="auto"/>
              <w:rPr>
                <w:rFonts w:asciiTheme="minorHAnsi" w:hAnsiTheme="minorHAnsi" w:cstheme="minorHAnsi"/>
                <w:sz w:val="20"/>
                <w:szCs w:val="20"/>
              </w:rPr>
            </w:pPr>
            <w:r w:rsidRPr="005F2B23">
              <w:rPr>
                <w:rFonts w:asciiTheme="minorHAnsi" w:hAnsiTheme="minorHAnsi" w:cstheme="minorHAnsi"/>
                <w:sz w:val="20"/>
                <w:szCs w:val="20"/>
              </w:rPr>
              <w:t>Older children play facility</w:t>
            </w:r>
          </w:p>
        </w:tc>
        <w:tc>
          <w:tcPr>
            <w:tcW w:w="1365" w:type="dxa"/>
          </w:tcPr>
          <w:p w14:paraId="3059D58C" w14:textId="77777777" w:rsidR="00F70FDC" w:rsidRPr="005F2B23" w:rsidRDefault="00F70FDC" w:rsidP="00F70FDC">
            <w:pPr>
              <w:spacing w:after="0" w:line="240" w:lineRule="auto"/>
              <w:rPr>
                <w:rFonts w:asciiTheme="minorHAnsi" w:hAnsiTheme="minorHAnsi" w:cstheme="minorHAnsi"/>
                <w:sz w:val="20"/>
                <w:szCs w:val="20"/>
              </w:rPr>
            </w:pPr>
          </w:p>
        </w:tc>
        <w:tc>
          <w:tcPr>
            <w:tcW w:w="2914" w:type="dxa"/>
          </w:tcPr>
          <w:p w14:paraId="01623B3F" w14:textId="41E7495F" w:rsidR="00F70FDC" w:rsidRPr="005F2B23" w:rsidRDefault="00F70FDC" w:rsidP="00F70FDC">
            <w:pPr>
              <w:spacing w:after="0" w:line="240" w:lineRule="auto"/>
              <w:rPr>
                <w:rFonts w:asciiTheme="minorHAnsi" w:hAnsiTheme="minorHAnsi" w:cstheme="minorHAnsi"/>
                <w:sz w:val="20"/>
                <w:szCs w:val="20"/>
              </w:rPr>
            </w:pPr>
            <w:r w:rsidRPr="005F2B23">
              <w:rPr>
                <w:rFonts w:asciiTheme="minorHAnsi" w:hAnsiTheme="minorHAnsi" w:cstheme="minorHAnsi"/>
                <w:sz w:val="20"/>
                <w:szCs w:val="20"/>
              </w:rPr>
              <w:t>Facility provision for 10-16 year olds</w:t>
            </w:r>
          </w:p>
        </w:tc>
        <w:tc>
          <w:tcPr>
            <w:tcW w:w="3260" w:type="dxa"/>
          </w:tcPr>
          <w:p w14:paraId="30879C21" w14:textId="4573E252" w:rsidR="00F70FDC" w:rsidRPr="005F2B23" w:rsidRDefault="00F70FDC" w:rsidP="00F70FDC">
            <w:pPr>
              <w:spacing w:after="0" w:line="240" w:lineRule="auto"/>
              <w:rPr>
                <w:rFonts w:asciiTheme="minorHAnsi" w:hAnsiTheme="minorHAnsi" w:cstheme="minorHAnsi"/>
                <w:sz w:val="20"/>
                <w:szCs w:val="20"/>
              </w:rPr>
            </w:pPr>
            <w:r w:rsidRPr="005F2B23">
              <w:rPr>
                <w:rFonts w:asciiTheme="minorHAnsi" w:hAnsiTheme="minorHAnsi" w:cstheme="minorHAnsi"/>
                <w:sz w:val="20"/>
                <w:szCs w:val="20"/>
              </w:rPr>
              <w:t>Facilities for this age group is under provisioned.</w:t>
            </w:r>
          </w:p>
        </w:tc>
        <w:tc>
          <w:tcPr>
            <w:tcW w:w="1559" w:type="dxa"/>
          </w:tcPr>
          <w:p w14:paraId="5D7D7953" w14:textId="77777777" w:rsidR="00F70FDC" w:rsidRPr="005F2B23" w:rsidRDefault="00F70FDC" w:rsidP="00F70FDC">
            <w:pPr>
              <w:spacing w:after="0" w:line="240" w:lineRule="auto"/>
              <w:rPr>
                <w:rFonts w:asciiTheme="minorHAnsi" w:hAnsiTheme="minorHAnsi" w:cstheme="minorHAnsi"/>
                <w:sz w:val="20"/>
                <w:szCs w:val="20"/>
              </w:rPr>
            </w:pPr>
          </w:p>
        </w:tc>
        <w:tc>
          <w:tcPr>
            <w:tcW w:w="1985" w:type="dxa"/>
          </w:tcPr>
          <w:p w14:paraId="31A45A9B" w14:textId="77777777" w:rsidR="00F70FDC" w:rsidRPr="005F2B23" w:rsidRDefault="00F70FDC" w:rsidP="00F70FDC">
            <w:pPr>
              <w:spacing w:after="0" w:line="240" w:lineRule="auto"/>
              <w:rPr>
                <w:rFonts w:asciiTheme="minorHAnsi" w:hAnsiTheme="minorHAnsi" w:cstheme="minorHAnsi"/>
                <w:sz w:val="20"/>
                <w:szCs w:val="20"/>
              </w:rPr>
            </w:pPr>
          </w:p>
        </w:tc>
        <w:tc>
          <w:tcPr>
            <w:tcW w:w="708" w:type="dxa"/>
          </w:tcPr>
          <w:p w14:paraId="0934A841" w14:textId="77777777" w:rsidR="00F70FDC" w:rsidRPr="005F2B23" w:rsidRDefault="00F70FDC" w:rsidP="00F70FDC">
            <w:pPr>
              <w:spacing w:after="0" w:line="240" w:lineRule="auto"/>
              <w:rPr>
                <w:rFonts w:asciiTheme="minorHAnsi" w:hAnsiTheme="minorHAnsi" w:cstheme="minorHAnsi"/>
                <w:sz w:val="20"/>
                <w:szCs w:val="20"/>
              </w:rPr>
            </w:pPr>
          </w:p>
        </w:tc>
        <w:tc>
          <w:tcPr>
            <w:tcW w:w="993" w:type="dxa"/>
          </w:tcPr>
          <w:p w14:paraId="44278514" w14:textId="77777777" w:rsidR="00F70FDC" w:rsidRPr="005F2B23" w:rsidRDefault="00F70FDC" w:rsidP="00F70FDC">
            <w:pPr>
              <w:spacing w:after="0" w:line="240" w:lineRule="auto"/>
              <w:rPr>
                <w:rFonts w:asciiTheme="minorHAnsi" w:hAnsiTheme="minorHAnsi" w:cstheme="minorHAnsi"/>
                <w:sz w:val="20"/>
                <w:szCs w:val="20"/>
              </w:rPr>
            </w:pPr>
          </w:p>
        </w:tc>
        <w:tc>
          <w:tcPr>
            <w:tcW w:w="1275" w:type="dxa"/>
          </w:tcPr>
          <w:p w14:paraId="3B292456" w14:textId="77777777" w:rsidR="00F70FDC" w:rsidRPr="005F2B23" w:rsidRDefault="00F70FDC" w:rsidP="00F70FDC">
            <w:pPr>
              <w:spacing w:after="0" w:line="240" w:lineRule="auto"/>
              <w:rPr>
                <w:rFonts w:asciiTheme="minorHAnsi" w:hAnsiTheme="minorHAnsi" w:cstheme="minorHAnsi"/>
                <w:sz w:val="20"/>
                <w:szCs w:val="20"/>
              </w:rPr>
            </w:pPr>
          </w:p>
        </w:tc>
      </w:tr>
      <w:tr w:rsidR="00F70FDC" w:rsidRPr="0089244D" w14:paraId="22EC46EE" w14:textId="77777777" w:rsidTr="00B800FB">
        <w:trPr>
          <w:trHeight w:val="300"/>
        </w:trPr>
        <w:tc>
          <w:tcPr>
            <w:tcW w:w="1392" w:type="dxa"/>
          </w:tcPr>
          <w:p w14:paraId="67535EC0" w14:textId="54B950E5" w:rsidR="00F70FDC" w:rsidRPr="005F2B23" w:rsidRDefault="00F70FDC" w:rsidP="005F2B23">
            <w:pPr>
              <w:spacing w:after="0" w:line="240" w:lineRule="auto"/>
              <w:rPr>
                <w:rFonts w:asciiTheme="minorHAnsi" w:hAnsiTheme="minorHAnsi" w:cstheme="minorHAnsi"/>
                <w:sz w:val="20"/>
                <w:szCs w:val="20"/>
              </w:rPr>
            </w:pPr>
            <w:r w:rsidRPr="005F2B23">
              <w:rPr>
                <w:rFonts w:asciiTheme="minorHAnsi" w:hAnsiTheme="minorHAnsi" w:cstheme="minorHAnsi"/>
                <w:sz w:val="20"/>
                <w:szCs w:val="20"/>
              </w:rPr>
              <w:t>Natural Spaces</w:t>
            </w:r>
          </w:p>
        </w:tc>
        <w:tc>
          <w:tcPr>
            <w:tcW w:w="1365" w:type="dxa"/>
          </w:tcPr>
          <w:p w14:paraId="2628E228" w14:textId="3F6469C0" w:rsidR="00F70FDC" w:rsidRPr="005F2B23" w:rsidRDefault="00F70FDC" w:rsidP="005F2B23">
            <w:pPr>
              <w:spacing w:after="0" w:line="240" w:lineRule="auto"/>
              <w:rPr>
                <w:rFonts w:asciiTheme="minorHAnsi" w:hAnsiTheme="minorHAnsi" w:cstheme="minorHAnsi"/>
                <w:sz w:val="20"/>
                <w:szCs w:val="20"/>
              </w:rPr>
            </w:pPr>
          </w:p>
        </w:tc>
        <w:tc>
          <w:tcPr>
            <w:tcW w:w="2914" w:type="dxa"/>
          </w:tcPr>
          <w:p w14:paraId="77BD0C68" w14:textId="1E5F1E3F" w:rsidR="00F70FDC" w:rsidRPr="005F2B23" w:rsidRDefault="00F70FDC" w:rsidP="005F2B23">
            <w:pPr>
              <w:spacing w:after="0" w:line="240" w:lineRule="auto"/>
              <w:rPr>
                <w:rFonts w:asciiTheme="minorHAnsi" w:hAnsiTheme="minorHAnsi" w:cstheme="minorHAnsi"/>
                <w:sz w:val="20"/>
                <w:szCs w:val="20"/>
              </w:rPr>
            </w:pPr>
            <w:r w:rsidRPr="005F2B23">
              <w:rPr>
                <w:rFonts w:asciiTheme="minorHAnsi" w:hAnsiTheme="minorHAnsi" w:cstheme="minorHAnsi"/>
                <w:sz w:val="20"/>
                <w:szCs w:val="20"/>
              </w:rPr>
              <w:t>Deficiency of natural space/town parkland within the town.</w:t>
            </w:r>
          </w:p>
        </w:tc>
        <w:tc>
          <w:tcPr>
            <w:tcW w:w="3260" w:type="dxa"/>
          </w:tcPr>
          <w:p w14:paraId="6C46E170" w14:textId="053C38CD" w:rsidR="00F70FDC" w:rsidRPr="005F2B23" w:rsidRDefault="00F70FDC" w:rsidP="005F2B23">
            <w:pPr>
              <w:spacing w:after="0" w:line="240" w:lineRule="auto"/>
              <w:rPr>
                <w:rFonts w:asciiTheme="minorHAnsi" w:hAnsiTheme="minorHAnsi" w:cstheme="minorHAnsi"/>
                <w:sz w:val="20"/>
                <w:szCs w:val="20"/>
              </w:rPr>
            </w:pPr>
          </w:p>
        </w:tc>
        <w:tc>
          <w:tcPr>
            <w:tcW w:w="1559" w:type="dxa"/>
          </w:tcPr>
          <w:p w14:paraId="0AAEF525" w14:textId="32B83CE3" w:rsidR="00F70FDC" w:rsidRPr="005F2B23" w:rsidRDefault="00F70FDC" w:rsidP="005F2B23">
            <w:pPr>
              <w:spacing w:after="0" w:line="240" w:lineRule="auto"/>
              <w:rPr>
                <w:rFonts w:asciiTheme="minorHAnsi" w:hAnsiTheme="minorHAnsi" w:cstheme="minorHAnsi"/>
                <w:sz w:val="20"/>
                <w:szCs w:val="20"/>
              </w:rPr>
            </w:pPr>
          </w:p>
        </w:tc>
        <w:tc>
          <w:tcPr>
            <w:tcW w:w="1985" w:type="dxa"/>
          </w:tcPr>
          <w:p w14:paraId="250FEFB9" w14:textId="7CF556FB" w:rsidR="00F70FDC" w:rsidRPr="005F2B23" w:rsidRDefault="00F70FDC" w:rsidP="005F2B23">
            <w:pPr>
              <w:spacing w:after="0" w:line="240" w:lineRule="auto"/>
              <w:rPr>
                <w:rFonts w:asciiTheme="minorHAnsi" w:hAnsiTheme="minorHAnsi" w:cstheme="minorHAnsi"/>
                <w:sz w:val="20"/>
                <w:szCs w:val="20"/>
              </w:rPr>
            </w:pPr>
            <w:r w:rsidRPr="005F2B23">
              <w:rPr>
                <w:rFonts w:asciiTheme="minorHAnsi" w:hAnsiTheme="minorHAnsi" w:cstheme="minorHAnsi"/>
                <w:sz w:val="20"/>
                <w:szCs w:val="20"/>
              </w:rPr>
              <w:t>Lack of alternatives in the town</w:t>
            </w:r>
          </w:p>
        </w:tc>
        <w:tc>
          <w:tcPr>
            <w:tcW w:w="708" w:type="dxa"/>
          </w:tcPr>
          <w:p w14:paraId="7C67F99A" w14:textId="4443FCCD" w:rsidR="00F70FDC" w:rsidRPr="005F2B23" w:rsidRDefault="00F70FDC" w:rsidP="005F2B23">
            <w:pPr>
              <w:spacing w:after="0" w:line="240" w:lineRule="auto"/>
              <w:rPr>
                <w:rFonts w:asciiTheme="minorHAnsi" w:hAnsiTheme="minorHAnsi" w:cstheme="minorHAnsi"/>
                <w:sz w:val="20"/>
                <w:szCs w:val="20"/>
              </w:rPr>
            </w:pPr>
          </w:p>
        </w:tc>
        <w:tc>
          <w:tcPr>
            <w:tcW w:w="993" w:type="dxa"/>
          </w:tcPr>
          <w:p w14:paraId="3FA06058" w14:textId="4C12F549" w:rsidR="00F70FDC" w:rsidRPr="005F2B23" w:rsidRDefault="00F70FDC" w:rsidP="005F2B23">
            <w:pPr>
              <w:spacing w:after="0" w:line="240" w:lineRule="auto"/>
              <w:rPr>
                <w:rFonts w:asciiTheme="minorHAnsi" w:hAnsiTheme="minorHAnsi" w:cstheme="minorHAnsi"/>
                <w:sz w:val="20"/>
                <w:szCs w:val="20"/>
              </w:rPr>
            </w:pPr>
          </w:p>
        </w:tc>
        <w:tc>
          <w:tcPr>
            <w:tcW w:w="1275" w:type="dxa"/>
          </w:tcPr>
          <w:p w14:paraId="5A34E26B" w14:textId="70C5A013" w:rsidR="00F70FDC" w:rsidRPr="005F2B23" w:rsidRDefault="00F70FDC" w:rsidP="005F2B23">
            <w:pPr>
              <w:spacing w:after="0" w:line="240" w:lineRule="auto"/>
              <w:rPr>
                <w:rFonts w:asciiTheme="minorHAnsi" w:hAnsiTheme="minorHAnsi" w:cstheme="minorHAnsi"/>
                <w:sz w:val="20"/>
                <w:szCs w:val="20"/>
              </w:rPr>
            </w:pPr>
          </w:p>
        </w:tc>
      </w:tr>
      <w:tr w:rsidR="00F70FDC" w:rsidRPr="0089244D" w14:paraId="00DDD4D1" w14:textId="77777777" w:rsidTr="00B800FB">
        <w:tc>
          <w:tcPr>
            <w:tcW w:w="1392" w:type="dxa"/>
          </w:tcPr>
          <w:p w14:paraId="00000347" w14:textId="1BE1A312" w:rsidR="00F70FDC" w:rsidRPr="005F2B23" w:rsidRDefault="00401B70" w:rsidP="00F70FDC">
            <w:pPr>
              <w:spacing w:after="0" w:line="240" w:lineRule="auto"/>
              <w:rPr>
                <w:rFonts w:asciiTheme="minorHAnsi" w:hAnsiTheme="minorHAnsi" w:cstheme="minorHAnsi"/>
                <w:sz w:val="20"/>
                <w:szCs w:val="20"/>
              </w:rPr>
            </w:pPr>
            <w:r w:rsidRPr="00297225">
              <w:rPr>
                <w:rFonts w:asciiTheme="minorHAnsi" w:hAnsiTheme="minorHAnsi" w:cstheme="minorHAnsi"/>
                <w:sz w:val="20"/>
                <w:szCs w:val="20"/>
              </w:rPr>
              <w:t>Effective use of ground which is unsuitable for food cultivation</w:t>
            </w:r>
          </w:p>
        </w:tc>
        <w:tc>
          <w:tcPr>
            <w:tcW w:w="1365" w:type="dxa"/>
          </w:tcPr>
          <w:p w14:paraId="00000348" w14:textId="255854A8" w:rsidR="00F70FDC" w:rsidRPr="005F2B23" w:rsidRDefault="00401B70" w:rsidP="00F70FDC">
            <w:pPr>
              <w:spacing w:after="0" w:line="240" w:lineRule="auto"/>
              <w:rPr>
                <w:rFonts w:asciiTheme="minorHAnsi" w:hAnsiTheme="minorHAnsi" w:cstheme="minorHAnsi"/>
                <w:sz w:val="20"/>
                <w:szCs w:val="20"/>
              </w:rPr>
            </w:pPr>
            <w:proofErr w:type="spellStart"/>
            <w:r>
              <w:rPr>
                <w:rFonts w:asciiTheme="minorHAnsi" w:hAnsiTheme="minorHAnsi" w:cstheme="minorHAnsi"/>
                <w:sz w:val="20"/>
                <w:szCs w:val="20"/>
              </w:rPr>
              <w:t>Smithfields</w:t>
            </w:r>
            <w:proofErr w:type="spellEnd"/>
            <w:r>
              <w:rPr>
                <w:rFonts w:asciiTheme="minorHAnsi" w:hAnsiTheme="minorHAnsi" w:cstheme="minorHAnsi"/>
                <w:sz w:val="20"/>
                <w:szCs w:val="20"/>
              </w:rPr>
              <w:t xml:space="preserve"> </w:t>
            </w:r>
            <w:r w:rsidR="00D07F28">
              <w:rPr>
                <w:rFonts w:asciiTheme="minorHAnsi" w:hAnsiTheme="minorHAnsi" w:cstheme="minorHAnsi"/>
                <w:sz w:val="20"/>
                <w:szCs w:val="20"/>
              </w:rPr>
              <w:t>Garden Plots</w:t>
            </w:r>
          </w:p>
        </w:tc>
        <w:tc>
          <w:tcPr>
            <w:tcW w:w="2914" w:type="dxa"/>
          </w:tcPr>
          <w:p w14:paraId="00000349" w14:textId="10BFA3DE" w:rsidR="00F70FDC" w:rsidRPr="005F2B23" w:rsidRDefault="00D07F28" w:rsidP="00F70FDC">
            <w:pPr>
              <w:spacing w:after="0" w:line="240" w:lineRule="auto"/>
              <w:rPr>
                <w:rFonts w:asciiTheme="minorHAnsi" w:hAnsiTheme="minorHAnsi" w:cstheme="minorHAnsi"/>
                <w:sz w:val="20"/>
                <w:szCs w:val="20"/>
              </w:rPr>
            </w:pPr>
            <w:r w:rsidRPr="00297225">
              <w:rPr>
                <w:rFonts w:asciiTheme="minorHAnsi" w:hAnsiTheme="minorHAnsi" w:cstheme="minorHAnsi"/>
                <w:sz w:val="20"/>
                <w:szCs w:val="20"/>
              </w:rPr>
              <w:t>Community Gardens (non-growing space unless in raised beds, may include wildlife and tree planting)</w:t>
            </w:r>
          </w:p>
        </w:tc>
        <w:tc>
          <w:tcPr>
            <w:tcW w:w="3260" w:type="dxa"/>
          </w:tcPr>
          <w:p w14:paraId="0000034A" w14:textId="090B908E" w:rsidR="00F70FDC" w:rsidRPr="005F2B23" w:rsidRDefault="00D07F28" w:rsidP="00F70FDC">
            <w:pPr>
              <w:spacing w:after="0" w:line="240" w:lineRule="auto"/>
              <w:rPr>
                <w:rFonts w:asciiTheme="minorHAnsi" w:hAnsiTheme="minorHAnsi" w:cstheme="minorHAnsi"/>
                <w:sz w:val="20"/>
                <w:szCs w:val="20"/>
              </w:rPr>
            </w:pPr>
            <w:r w:rsidRPr="00297225">
              <w:rPr>
                <w:rFonts w:asciiTheme="minorHAnsi" w:hAnsiTheme="minorHAnsi" w:cstheme="minorHAnsi"/>
                <w:sz w:val="20"/>
                <w:szCs w:val="20"/>
              </w:rPr>
              <w:t>Public complaints about tidiness of the site, weeds, unauthorised extension of residential gardens into the area.</w:t>
            </w:r>
          </w:p>
        </w:tc>
        <w:tc>
          <w:tcPr>
            <w:tcW w:w="1559" w:type="dxa"/>
          </w:tcPr>
          <w:p w14:paraId="0000034B" w14:textId="5625FD7E" w:rsidR="00F70FDC" w:rsidRPr="005F2B23" w:rsidRDefault="00D07F28" w:rsidP="00F70FDC">
            <w:pPr>
              <w:spacing w:after="0" w:line="240" w:lineRule="auto"/>
              <w:rPr>
                <w:rFonts w:asciiTheme="minorHAnsi" w:hAnsiTheme="minorHAnsi" w:cstheme="minorHAnsi"/>
                <w:sz w:val="20"/>
                <w:szCs w:val="20"/>
              </w:rPr>
            </w:pPr>
            <w:r>
              <w:rPr>
                <w:rFonts w:asciiTheme="minorHAnsi" w:hAnsiTheme="minorHAnsi" w:cstheme="minorHAnsi"/>
                <w:sz w:val="20"/>
                <w:szCs w:val="20"/>
              </w:rPr>
              <w:t>SHDC</w:t>
            </w:r>
          </w:p>
        </w:tc>
        <w:tc>
          <w:tcPr>
            <w:tcW w:w="1985" w:type="dxa"/>
          </w:tcPr>
          <w:p w14:paraId="0000034C" w14:textId="0FB12285" w:rsidR="00F70FDC" w:rsidRPr="005F2B23" w:rsidRDefault="00D07F28" w:rsidP="00F70FDC">
            <w:pPr>
              <w:spacing w:after="0" w:line="240" w:lineRule="auto"/>
              <w:rPr>
                <w:rFonts w:asciiTheme="minorHAnsi" w:hAnsiTheme="minorHAnsi" w:cstheme="minorHAnsi"/>
                <w:sz w:val="20"/>
                <w:szCs w:val="20"/>
              </w:rPr>
            </w:pPr>
            <w:r w:rsidRPr="00297225">
              <w:rPr>
                <w:rFonts w:asciiTheme="minorHAnsi" w:hAnsiTheme="minorHAnsi" w:cstheme="minorHAnsi"/>
                <w:sz w:val="20"/>
                <w:szCs w:val="20"/>
              </w:rPr>
              <w:t>Clearance of ground; Appropriate reinstatement of boundary fencing; Community support for scheme</w:t>
            </w:r>
            <w:r>
              <w:rPr>
                <w:rFonts w:asciiTheme="minorHAnsi" w:hAnsiTheme="minorHAnsi" w:cstheme="minorHAnsi"/>
                <w:sz w:val="20"/>
                <w:szCs w:val="20"/>
              </w:rPr>
              <w:t>.</w:t>
            </w:r>
          </w:p>
        </w:tc>
        <w:tc>
          <w:tcPr>
            <w:tcW w:w="708" w:type="dxa"/>
          </w:tcPr>
          <w:p w14:paraId="0000034D" w14:textId="6BB07DC4" w:rsidR="00F70FDC" w:rsidRPr="005F2B23" w:rsidRDefault="00EA1950" w:rsidP="00F70FDC">
            <w:pPr>
              <w:spacing w:after="0" w:line="240" w:lineRule="auto"/>
              <w:rPr>
                <w:rFonts w:asciiTheme="minorHAnsi" w:hAnsiTheme="minorHAnsi" w:cstheme="minorHAnsi"/>
                <w:sz w:val="20"/>
                <w:szCs w:val="20"/>
              </w:rPr>
            </w:pPr>
            <w:r>
              <w:rPr>
                <w:rFonts w:asciiTheme="minorHAnsi" w:hAnsiTheme="minorHAnsi" w:cstheme="minorHAnsi"/>
                <w:sz w:val="20"/>
                <w:szCs w:val="20"/>
              </w:rPr>
              <w:t>£15-30K</w:t>
            </w:r>
          </w:p>
        </w:tc>
        <w:tc>
          <w:tcPr>
            <w:tcW w:w="993" w:type="dxa"/>
          </w:tcPr>
          <w:p w14:paraId="0000034E" w14:textId="6E75BE6A" w:rsidR="00F70FDC" w:rsidRPr="005F2B23" w:rsidRDefault="00EA1950" w:rsidP="00F70FDC">
            <w:pPr>
              <w:spacing w:after="0" w:line="240" w:lineRule="auto"/>
              <w:rPr>
                <w:rFonts w:asciiTheme="minorHAnsi" w:hAnsiTheme="minorHAnsi" w:cstheme="minorHAnsi"/>
                <w:sz w:val="20"/>
                <w:szCs w:val="20"/>
              </w:rPr>
            </w:pPr>
            <w:r>
              <w:rPr>
                <w:rFonts w:asciiTheme="minorHAnsi" w:hAnsiTheme="minorHAnsi" w:cstheme="minorHAnsi"/>
                <w:sz w:val="20"/>
                <w:szCs w:val="20"/>
              </w:rPr>
              <w:t>SHDC S106 External match funding</w:t>
            </w:r>
          </w:p>
        </w:tc>
        <w:tc>
          <w:tcPr>
            <w:tcW w:w="1275" w:type="dxa"/>
          </w:tcPr>
          <w:p w14:paraId="0000034F" w14:textId="77777777" w:rsidR="00F70FDC" w:rsidRPr="005F2B23" w:rsidRDefault="00F70FDC" w:rsidP="00F70FDC">
            <w:pPr>
              <w:spacing w:after="0" w:line="240" w:lineRule="auto"/>
              <w:rPr>
                <w:rFonts w:asciiTheme="minorHAnsi" w:hAnsiTheme="minorHAnsi" w:cstheme="minorHAnsi"/>
                <w:sz w:val="20"/>
                <w:szCs w:val="20"/>
              </w:rPr>
            </w:pPr>
          </w:p>
        </w:tc>
      </w:tr>
      <w:tr w:rsidR="00F70FDC" w:rsidRPr="00297225" w14:paraId="3C007F5F" w14:textId="77777777" w:rsidTr="00B800FB">
        <w:tc>
          <w:tcPr>
            <w:tcW w:w="1392" w:type="dxa"/>
          </w:tcPr>
          <w:p w14:paraId="4FBA5B1A" w14:textId="77777777" w:rsidR="00F70FDC" w:rsidRPr="00297225" w:rsidRDefault="00F70FDC" w:rsidP="00F70FDC">
            <w:pPr>
              <w:spacing w:after="0" w:line="240" w:lineRule="auto"/>
              <w:rPr>
                <w:rFonts w:asciiTheme="minorHAnsi" w:hAnsiTheme="minorHAnsi" w:cstheme="minorHAnsi"/>
                <w:sz w:val="20"/>
                <w:szCs w:val="20"/>
              </w:rPr>
            </w:pPr>
            <w:r w:rsidRPr="00297225">
              <w:rPr>
                <w:rFonts w:asciiTheme="minorHAnsi" w:hAnsiTheme="minorHAnsi" w:cstheme="minorHAnsi"/>
                <w:sz w:val="20"/>
                <w:szCs w:val="20"/>
              </w:rPr>
              <w:t>Safer pedestrian and cycle links withing Totnes</w:t>
            </w:r>
          </w:p>
        </w:tc>
        <w:tc>
          <w:tcPr>
            <w:tcW w:w="1365" w:type="dxa"/>
          </w:tcPr>
          <w:p w14:paraId="3B45C9CA" w14:textId="77777777" w:rsidR="00F70FDC" w:rsidRPr="00297225" w:rsidRDefault="00F70FDC" w:rsidP="00F70FDC">
            <w:pPr>
              <w:spacing w:after="0" w:line="240" w:lineRule="auto"/>
              <w:rPr>
                <w:rFonts w:asciiTheme="minorHAnsi" w:hAnsiTheme="minorHAnsi" w:cstheme="minorHAnsi"/>
                <w:sz w:val="20"/>
                <w:szCs w:val="20"/>
              </w:rPr>
            </w:pPr>
            <w:r w:rsidRPr="00297225">
              <w:rPr>
                <w:rFonts w:asciiTheme="minorHAnsi" w:hAnsiTheme="minorHAnsi" w:cstheme="minorHAnsi"/>
                <w:sz w:val="20"/>
                <w:szCs w:val="20"/>
              </w:rPr>
              <w:t>New footpath between Harpers Hill and Follaton Arboretum</w:t>
            </w:r>
          </w:p>
        </w:tc>
        <w:tc>
          <w:tcPr>
            <w:tcW w:w="2914" w:type="dxa"/>
          </w:tcPr>
          <w:p w14:paraId="7F5B1FF3" w14:textId="77777777" w:rsidR="00F70FDC" w:rsidRPr="00297225" w:rsidRDefault="00F70FDC" w:rsidP="00F70FDC">
            <w:pPr>
              <w:spacing w:after="0" w:line="240" w:lineRule="auto"/>
              <w:rPr>
                <w:rFonts w:asciiTheme="minorHAnsi" w:hAnsiTheme="minorHAnsi" w:cstheme="minorHAnsi"/>
                <w:sz w:val="20"/>
                <w:szCs w:val="20"/>
              </w:rPr>
            </w:pPr>
            <w:r w:rsidRPr="00297225">
              <w:rPr>
                <w:rFonts w:asciiTheme="minorHAnsi" w:hAnsiTheme="minorHAnsi" w:cstheme="minorHAnsi"/>
                <w:sz w:val="20"/>
                <w:szCs w:val="20"/>
              </w:rPr>
              <w:t xml:space="preserve">Existing permissive Field entry at Colwell Community Orchard SX7972 6021, cross </w:t>
            </w:r>
            <w:proofErr w:type="spellStart"/>
            <w:r w:rsidRPr="00297225">
              <w:rPr>
                <w:rFonts w:asciiTheme="minorHAnsi" w:hAnsiTheme="minorHAnsi" w:cstheme="minorHAnsi"/>
                <w:sz w:val="20"/>
                <w:szCs w:val="20"/>
              </w:rPr>
              <w:t>Broomborough</w:t>
            </w:r>
            <w:proofErr w:type="spellEnd"/>
            <w:r w:rsidRPr="00297225">
              <w:rPr>
                <w:rFonts w:asciiTheme="minorHAnsi" w:hAnsiTheme="minorHAnsi" w:cstheme="minorHAnsi"/>
                <w:sz w:val="20"/>
                <w:szCs w:val="20"/>
              </w:rPr>
              <w:t xml:space="preserve"> Drive and then fields to SX7893 6041</w:t>
            </w:r>
          </w:p>
        </w:tc>
        <w:tc>
          <w:tcPr>
            <w:tcW w:w="3260" w:type="dxa"/>
          </w:tcPr>
          <w:p w14:paraId="65E597C0" w14:textId="77777777" w:rsidR="00F70FDC" w:rsidRPr="00297225" w:rsidRDefault="00F70FDC" w:rsidP="00F70FDC">
            <w:pPr>
              <w:spacing w:after="0" w:line="240" w:lineRule="auto"/>
              <w:rPr>
                <w:rFonts w:asciiTheme="minorHAnsi" w:hAnsiTheme="minorHAnsi" w:cstheme="minorHAnsi"/>
                <w:sz w:val="20"/>
                <w:szCs w:val="20"/>
              </w:rPr>
            </w:pPr>
            <w:r w:rsidRPr="00297225">
              <w:rPr>
                <w:rFonts w:asciiTheme="minorHAnsi" w:hAnsiTheme="minorHAnsi" w:cstheme="minorHAnsi"/>
                <w:sz w:val="20"/>
                <w:szCs w:val="20"/>
              </w:rPr>
              <w:t>Rolling countryside and avoids busy Plymouth Road</w:t>
            </w:r>
          </w:p>
        </w:tc>
        <w:tc>
          <w:tcPr>
            <w:tcW w:w="1559" w:type="dxa"/>
          </w:tcPr>
          <w:p w14:paraId="33FB7EF0" w14:textId="77777777" w:rsidR="00F70FDC" w:rsidRPr="00297225" w:rsidRDefault="00F70FDC" w:rsidP="00F70FDC">
            <w:pPr>
              <w:spacing w:after="0" w:line="240" w:lineRule="auto"/>
              <w:rPr>
                <w:rFonts w:asciiTheme="minorHAnsi" w:hAnsiTheme="minorHAnsi" w:cstheme="minorHAnsi"/>
                <w:sz w:val="20"/>
                <w:szCs w:val="20"/>
              </w:rPr>
            </w:pPr>
            <w:r w:rsidRPr="00297225">
              <w:rPr>
                <w:rFonts w:asciiTheme="minorHAnsi" w:hAnsiTheme="minorHAnsi" w:cstheme="minorHAnsi"/>
                <w:sz w:val="20"/>
                <w:szCs w:val="20"/>
              </w:rPr>
              <w:t>Within Totnes</w:t>
            </w:r>
          </w:p>
        </w:tc>
        <w:tc>
          <w:tcPr>
            <w:tcW w:w="1985" w:type="dxa"/>
          </w:tcPr>
          <w:p w14:paraId="52417D07" w14:textId="77777777" w:rsidR="00F70FDC" w:rsidRPr="00297225" w:rsidRDefault="00F70FDC" w:rsidP="00F70FDC">
            <w:pPr>
              <w:spacing w:after="0" w:line="240" w:lineRule="auto"/>
              <w:rPr>
                <w:rFonts w:asciiTheme="minorHAnsi" w:hAnsiTheme="minorHAnsi" w:cstheme="minorHAnsi"/>
                <w:sz w:val="20"/>
                <w:szCs w:val="20"/>
              </w:rPr>
            </w:pPr>
          </w:p>
        </w:tc>
        <w:tc>
          <w:tcPr>
            <w:tcW w:w="708" w:type="dxa"/>
          </w:tcPr>
          <w:p w14:paraId="35664618" w14:textId="77777777" w:rsidR="00F70FDC" w:rsidRPr="00297225" w:rsidRDefault="00F70FDC" w:rsidP="00F70FDC">
            <w:pPr>
              <w:spacing w:after="0" w:line="240" w:lineRule="auto"/>
              <w:rPr>
                <w:rFonts w:asciiTheme="minorHAnsi" w:hAnsiTheme="minorHAnsi" w:cstheme="minorHAnsi"/>
                <w:sz w:val="20"/>
                <w:szCs w:val="20"/>
              </w:rPr>
            </w:pPr>
          </w:p>
        </w:tc>
        <w:tc>
          <w:tcPr>
            <w:tcW w:w="993" w:type="dxa"/>
          </w:tcPr>
          <w:p w14:paraId="2F9BC450" w14:textId="77777777" w:rsidR="00F70FDC" w:rsidRPr="00297225" w:rsidRDefault="00F70FDC" w:rsidP="00F70FDC">
            <w:pPr>
              <w:spacing w:after="0" w:line="240" w:lineRule="auto"/>
              <w:rPr>
                <w:rFonts w:asciiTheme="minorHAnsi" w:hAnsiTheme="minorHAnsi" w:cstheme="minorHAnsi"/>
                <w:sz w:val="20"/>
                <w:szCs w:val="20"/>
              </w:rPr>
            </w:pPr>
            <w:r w:rsidRPr="00297225">
              <w:rPr>
                <w:rFonts w:asciiTheme="minorHAnsi" w:hAnsiTheme="minorHAnsi" w:cstheme="minorHAnsi"/>
                <w:sz w:val="20"/>
                <w:szCs w:val="20"/>
              </w:rPr>
              <w:t>ELMS ?</w:t>
            </w:r>
          </w:p>
        </w:tc>
        <w:tc>
          <w:tcPr>
            <w:tcW w:w="1275" w:type="dxa"/>
          </w:tcPr>
          <w:p w14:paraId="05C6F061" w14:textId="77777777" w:rsidR="00F70FDC" w:rsidRPr="00297225" w:rsidRDefault="00F70FDC" w:rsidP="00F70FDC">
            <w:pPr>
              <w:spacing w:after="0" w:line="240" w:lineRule="auto"/>
              <w:rPr>
                <w:rFonts w:asciiTheme="minorHAnsi" w:hAnsiTheme="minorHAnsi" w:cstheme="minorHAnsi"/>
                <w:sz w:val="20"/>
                <w:szCs w:val="20"/>
              </w:rPr>
            </w:pPr>
          </w:p>
        </w:tc>
      </w:tr>
      <w:tr w:rsidR="00F70FDC" w:rsidRPr="00297225" w14:paraId="6300ED29" w14:textId="77777777" w:rsidTr="00B800FB">
        <w:tc>
          <w:tcPr>
            <w:tcW w:w="1392" w:type="dxa"/>
          </w:tcPr>
          <w:p w14:paraId="7A2339F2" w14:textId="77777777" w:rsidR="00F70FDC" w:rsidRPr="00297225" w:rsidRDefault="00F70FDC" w:rsidP="00F70FDC">
            <w:pPr>
              <w:spacing w:after="0" w:line="240" w:lineRule="auto"/>
              <w:rPr>
                <w:rFonts w:asciiTheme="minorHAnsi" w:hAnsiTheme="minorHAnsi" w:cstheme="minorHAnsi"/>
                <w:sz w:val="20"/>
                <w:szCs w:val="20"/>
              </w:rPr>
            </w:pPr>
            <w:r w:rsidRPr="00297225">
              <w:rPr>
                <w:rFonts w:asciiTheme="minorHAnsi" w:hAnsiTheme="minorHAnsi" w:cstheme="minorHAnsi"/>
                <w:sz w:val="20"/>
                <w:szCs w:val="20"/>
              </w:rPr>
              <w:t xml:space="preserve">Safer pedestrian </w:t>
            </w:r>
            <w:r w:rsidRPr="00297225">
              <w:rPr>
                <w:rFonts w:asciiTheme="minorHAnsi" w:hAnsiTheme="minorHAnsi" w:cstheme="minorHAnsi"/>
                <w:sz w:val="20"/>
                <w:szCs w:val="20"/>
              </w:rPr>
              <w:lastRenderedPageBreak/>
              <w:t>and cycle links withing Totnes</w:t>
            </w:r>
          </w:p>
        </w:tc>
        <w:tc>
          <w:tcPr>
            <w:tcW w:w="1365" w:type="dxa"/>
          </w:tcPr>
          <w:p w14:paraId="34730255" w14:textId="77777777" w:rsidR="00F70FDC" w:rsidRPr="00297225" w:rsidRDefault="00F70FDC" w:rsidP="00F70FDC">
            <w:pPr>
              <w:spacing w:after="0" w:line="240" w:lineRule="auto"/>
              <w:rPr>
                <w:rFonts w:asciiTheme="minorHAnsi" w:hAnsiTheme="minorHAnsi" w:cstheme="minorHAnsi"/>
                <w:sz w:val="20"/>
                <w:szCs w:val="20"/>
              </w:rPr>
            </w:pPr>
            <w:r w:rsidRPr="00297225">
              <w:rPr>
                <w:rFonts w:asciiTheme="minorHAnsi" w:hAnsiTheme="minorHAnsi" w:cstheme="minorHAnsi"/>
                <w:sz w:val="20"/>
                <w:szCs w:val="20"/>
              </w:rPr>
              <w:lastRenderedPageBreak/>
              <w:t xml:space="preserve">A385 between </w:t>
            </w:r>
            <w:r w:rsidRPr="00297225">
              <w:rPr>
                <w:rFonts w:asciiTheme="minorHAnsi" w:hAnsiTheme="minorHAnsi" w:cstheme="minorHAnsi"/>
                <w:sz w:val="20"/>
                <w:szCs w:val="20"/>
              </w:rPr>
              <w:lastRenderedPageBreak/>
              <w:t xml:space="preserve">Gerston Cross and </w:t>
            </w:r>
            <w:proofErr w:type="spellStart"/>
            <w:r w:rsidRPr="00297225">
              <w:rPr>
                <w:rFonts w:asciiTheme="minorHAnsi" w:hAnsiTheme="minorHAnsi" w:cstheme="minorHAnsi"/>
                <w:sz w:val="20"/>
                <w:szCs w:val="20"/>
              </w:rPr>
              <w:t>Ashprington</w:t>
            </w:r>
            <w:proofErr w:type="spellEnd"/>
            <w:r w:rsidRPr="00297225">
              <w:rPr>
                <w:rFonts w:asciiTheme="minorHAnsi" w:hAnsiTheme="minorHAnsi" w:cstheme="minorHAnsi"/>
                <w:sz w:val="20"/>
                <w:szCs w:val="20"/>
              </w:rPr>
              <w:t xml:space="preserve"> turn</w:t>
            </w:r>
          </w:p>
        </w:tc>
        <w:tc>
          <w:tcPr>
            <w:tcW w:w="2914" w:type="dxa"/>
          </w:tcPr>
          <w:p w14:paraId="3B2D55D0" w14:textId="77777777" w:rsidR="00F70FDC" w:rsidRPr="00297225" w:rsidRDefault="00F70FDC" w:rsidP="00F70FDC">
            <w:pPr>
              <w:spacing w:after="0" w:line="240" w:lineRule="auto"/>
              <w:rPr>
                <w:rFonts w:asciiTheme="minorHAnsi" w:hAnsiTheme="minorHAnsi" w:cstheme="minorHAnsi"/>
                <w:sz w:val="20"/>
                <w:szCs w:val="20"/>
              </w:rPr>
            </w:pPr>
            <w:r w:rsidRPr="00297225">
              <w:rPr>
                <w:rFonts w:asciiTheme="minorHAnsi" w:hAnsiTheme="minorHAnsi" w:cstheme="minorHAnsi"/>
                <w:sz w:val="20"/>
                <w:szCs w:val="20"/>
              </w:rPr>
              <w:lastRenderedPageBreak/>
              <w:t xml:space="preserve">Reduce speed limit from 60mph to 40 mph to reduce risk to </w:t>
            </w:r>
            <w:r w:rsidRPr="00297225">
              <w:rPr>
                <w:rFonts w:asciiTheme="minorHAnsi" w:hAnsiTheme="minorHAnsi" w:cstheme="minorHAnsi"/>
                <w:sz w:val="20"/>
                <w:szCs w:val="20"/>
              </w:rPr>
              <w:lastRenderedPageBreak/>
              <w:t xml:space="preserve">those coming from Jackman’s Lane or Harpers Hill via Green Lane to Bowden Pillars and on to </w:t>
            </w:r>
            <w:proofErr w:type="spellStart"/>
            <w:r w:rsidRPr="00297225">
              <w:rPr>
                <w:rFonts w:asciiTheme="minorHAnsi" w:hAnsiTheme="minorHAnsi" w:cstheme="minorHAnsi"/>
                <w:sz w:val="20"/>
                <w:szCs w:val="20"/>
              </w:rPr>
              <w:t>Fishchowter’s</w:t>
            </w:r>
            <w:proofErr w:type="spellEnd"/>
            <w:r w:rsidRPr="00297225">
              <w:rPr>
                <w:rFonts w:asciiTheme="minorHAnsi" w:hAnsiTheme="minorHAnsi" w:cstheme="minorHAnsi"/>
                <w:sz w:val="20"/>
                <w:szCs w:val="20"/>
              </w:rPr>
              <w:t xml:space="preserve"> lane</w:t>
            </w:r>
          </w:p>
        </w:tc>
        <w:tc>
          <w:tcPr>
            <w:tcW w:w="3260" w:type="dxa"/>
          </w:tcPr>
          <w:p w14:paraId="5541EBB8" w14:textId="77777777" w:rsidR="00F70FDC" w:rsidRPr="00297225" w:rsidRDefault="00F70FDC" w:rsidP="00F70FDC">
            <w:pPr>
              <w:spacing w:after="0" w:line="240" w:lineRule="auto"/>
              <w:rPr>
                <w:rFonts w:asciiTheme="minorHAnsi" w:hAnsiTheme="minorHAnsi" w:cstheme="minorHAnsi"/>
                <w:sz w:val="20"/>
                <w:szCs w:val="20"/>
              </w:rPr>
            </w:pPr>
            <w:r w:rsidRPr="00297225">
              <w:rPr>
                <w:rFonts w:asciiTheme="minorHAnsi" w:hAnsiTheme="minorHAnsi" w:cstheme="minorHAnsi"/>
                <w:sz w:val="20"/>
                <w:szCs w:val="20"/>
              </w:rPr>
              <w:lastRenderedPageBreak/>
              <w:t>Improves safety at the Gerston Cross road crossing</w:t>
            </w:r>
          </w:p>
        </w:tc>
        <w:tc>
          <w:tcPr>
            <w:tcW w:w="1559" w:type="dxa"/>
          </w:tcPr>
          <w:p w14:paraId="5CFCE5E8" w14:textId="77777777" w:rsidR="00F70FDC" w:rsidRPr="00297225" w:rsidRDefault="00F70FDC" w:rsidP="00F70FDC">
            <w:pPr>
              <w:spacing w:after="0" w:line="240" w:lineRule="auto"/>
              <w:rPr>
                <w:rFonts w:asciiTheme="minorHAnsi" w:hAnsiTheme="minorHAnsi" w:cstheme="minorHAnsi"/>
                <w:sz w:val="20"/>
                <w:szCs w:val="20"/>
              </w:rPr>
            </w:pPr>
            <w:r w:rsidRPr="00297225">
              <w:rPr>
                <w:rFonts w:asciiTheme="minorHAnsi" w:hAnsiTheme="minorHAnsi" w:cstheme="minorHAnsi"/>
                <w:sz w:val="20"/>
                <w:szCs w:val="20"/>
              </w:rPr>
              <w:t>Within Totnes</w:t>
            </w:r>
          </w:p>
        </w:tc>
        <w:tc>
          <w:tcPr>
            <w:tcW w:w="1985" w:type="dxa"/>
          </w:tcPr>
          <w:p w14:paraId="6D0CDCFB" w14:textId="77777777" w:rsidR="00F70FDC" w:rsidRPr="00297225" w:rsidRDefault="00F70FDC" w:rsidP="00F70FDC">
            <w:pPr>
              <w:spacing w:after="0" w:line="240" w:lineRule="auto"/>
              <w:rPr>
                <w:rFonts w:asciiTheme="minorHAnsi" w:hAnsiTheme="minorHAnsi" w:cstheme="minorHAnsi"/>
                <w:sz w:val="20"/>
                <w:szCs w:val="20"/>
              </w:rPr>
            </w:pPr>
          </w:p>
        </w:tc>
        <w:tc>
          <w:tcPr>
            <w:tcW w:w="708" w:type="dxa"/>
          </w:tcPr>
          <w:p w14:paraId="21867203" w14:textId="77777777" w:rsidR="00F70FDC" w:rsidRPr="00297225" w:rsidRDefault="00F70FDC" w:rsidP="00F70FDC">
            <w:pPr>
              <w:spacing w:after="0" w:line="240" w:lineRule="auto"/>
              <w:rPr>
                <w:rFonts w:asciiTheme="minorHAnsi" w:hAnsiTheme="minorHAnsi" w:cstheme="minorHAnsi"/>
                <w:sz w:val="20"/>
                <w:szCs w:val="20"/>
              </w:rPr>
            </w:pPr>
          </w:p>
        </w:tc>
        <w:tc>
          <w:tcPr>
            <w:tcW w:w="993" w:type="dxa"/>
          </w:tcPr>
          <w:p w14:paraId="3DD09510" w14:textId="77777777" w:rsidR="00F70FDC" w:rsidRPr="00297225" w:rsidRDefault="00F70FDC" w:rsidP="00F70FDC">
            <w:pPr>
              <w:spacing w:after="0" w:line="240" w:lineRule="auto"/>
              <w:rPr>
                <w:rFonts w:asciiTheme="minorHAnsi" w:hAnsiTheme="minorHAnsi" w:cstheme="minorHAnsi"/>
                <w:sz w:val="20"/>
                <w:szCs w:val="20"/>
              </w:rPr>
            </w:pPr>
          </w:p>
        </w:tc>
        <w:tc>
          <w:tcPr>
            <w:tcW w:w="1275" w:type="dxa"/>
          </w:tcPr>
          <w:p w14:paraId="05F35498" w14:textId="77777777" w:rsidR="00F70FDC" w:rsidRPr="00297225" w:rsidRDefault="00F70FDC" w:rsidP="00F70FDC">
            <w:pPr>
              <w:spacing w:after="0" w:line="240" w:lineRule="auto"/>
              <w:rPr>
                <w:rFonts w:asciiTheme="minorHAnsi" w:hAnsiTheme="minorHAnsi" w:cstheme="minorHAnsi"/>
                <w:sz w:val="20"/>
                <w:szCs w:val="20"/>
              </w:rPr>
            </w:pPr>
          </w:p>
        </w:tc>
      </w:tr>
      <w:tr w:rsidR="00F70FDC" w:rsidRPr="00297225" w14:paraId="5F3198AF" w14:textId="77777777" w:rsidTr="00B800FB">
        <w:tc>
          <w:tcPr>
            <w:tcW w:w="1392" w:type="dxa"/>
          </w:tcPr>
          <w:p w14:paraId="35972299" w14:textId="77777777" w:rsidR="00F70FDC" w:rsidRPr="00297225" w:rsidRDefault="00F70FDC" w:rsidP="00F70FDC">
            <w:pPr>
              <w:spacing w:after="0" w:line="240" w:lineRule="auto"/>
              <w:rPr>
                <w:rFonts w:asciiTheme="minorHAnsi" w:hAnsiTheme="minorHAnsi" w:cstheme="minorHAnsi"/>
                <w:sz w:val="20"/>
                <w:szCs w:val="20"/>
              </w:rPr>
            </w:pPr>
            <w:r w:rsidRPr="00297225">
              <w:rPr>
                <w:rFonts w:asciiTheme="minorHAnsi" w:hAnsiTheme="minorHAnsi" w:cstheme="minorHAnsi"/>
                <w:sz w:val="20"/>
                <w:szCs w:val="20"/>
              </w:rPr>
              <w:t>Safer pedestrian and cycle links withing Totnes</w:t>
            </w:r>
          </w:p>
        </w:tc>
        <w:tc>
          <w:tcPr>
            <w:tcW w:w="1365" w:type="dxa"/>
          </w:tcPr>
          <w:p w14:paraId="02172638" w14:textId="77777777" w:rsidR="00F70FDC" w:rsidRPr="00297225" w:rsidRDefault="00F70FDC" w:rsidP="00F70FDC">
            <w:pPr>
              <w:spacing w:after="0" w:line="240" w:lineRule="auto"/>
              <w:rPr>
                <w:rFonts w:asciiTheme="minorHAnsi" w:hAnsiTheme="minorHAnsi" w:cstheme="minorHAnsi"/>
                <w:sz w:val="20"/>
                <w:szCs w:val="20"/>
              </w:rPr>
            </w:pPr>
            <w:r w:rsidRPr="00297225">
              <w:rPr>
                <w:rFonts w:asciiTheme="minorHAnsi" w:hAnsiTheme="minorHAnsi" w:cstheme="minorHAnsi"/>
                <w:sz w:val="20"/>
                <w:szCs w:val="20"/>
              </w:rPr>
              <w:t>Harpers Hill - Totnes bridleway 7</w:t>
            </w:r>
          </w:p>
        </w:tc>
        <w:tc>
          <w:tcPr>
            <w:tcW w:w="2914" w:type="dxa"/>
          </w:tcPr>
          <w:p w14:paraId="4D21F5A1" w14:textId="77777777" w:rsidR="00F70FDC" w:rsidRPr="00297225" w:rsidRDefault="00F70FDC" w:rsidP="00F70FDC">
            <w:pPr>
              <w:spacing w:after="0" w:line="240" w:lineRule="auto"/>
              <w:rPr>
                <w:rFonts w:asciiTheme="minorHAnsi" w:hAnsiTheme="minorHAnsi" w:cstheme="minorHAnsi"/>
                <w:sz w:val="20"/>
                <w:szCs w:val="20"/>
              </w:rPr>
            </w:pPr>
            <w:r w:rsidRPr="00297225">
              <w:rPr>
                <w:rFonts w:asciiTheme="minorHAnsi" w:hAnsiTheme="minorHAnsi" w:cstheme="minorHAnsi"/>
                <w:sz w:val="20"/>
                <w:szCs w:val="20"/>
              </w:rPr>
              <w:t>Improve surface to enable access for less able walkers and cyclists from SX7981 6021 to SX7922 5967</w:t>
            </w:r>
          </w:p>
        </w:tc>
        <w:tc>
          <w:tcPr>
            <w:tcW w:w="3260" w:type="dxa"/>
          </w:tcPr>
          <w:p w14:paraId="2AD8FFAD" w14:textId="77777777" w:rsidR="00F70FDC" w:rsidRPr="00297225" w:rsidRDefault="00F70FDC" w:rsidP="00F70FDC">
            <w:pPr>
              <w:spacing w:after="0" w:line="240" w:lineRule="auto"/>
              <w:rPr>
                <w:rFonts w:asciiTheme="minorHAnsi" w:hAnsiTheme="minorHAnsi" w:cstheme="minorHAnsi"/>
                <w:sz w:val="20"/>
                <w:szCs w:val="20"/>
              </w:rPr>
            </w:pPr>
            <w:r w:rsidRPr="00297225">
              <w:rPr>
                <w:rFonts w:asciiTheme="minorHAnsi" w:hAnsiTheme="minorHAnsi" w:cstheme="minorHAnsi"/>
                <w:sz w:val="20"/>
                <w:szCs w:val="20"/>
              </w:rPr>
              <w:t>Provides a safer route to Harberton for cyclists</w:t>
            </w:r>
          </w:p>
        </w:tc>
        <w:tc>
          <w:tcPr>
            <w:tcW w:w="1559" w:type="dxa"/>
          </w:tcPr>
          <w:p w14:paraId="61D566B0" w14:textId="77777777" w:rsidR="00F70FDC" w:rsidRPr="00297225" w:rsidRDefault="00F70FDC" w:rsidP="00F70FDC">
            <w:pPr>
              <w:spacing w:after="0" w:line="240" w:lineRule="auto"/>
              <w:rPr>
                <w:rFonts w:asciiTheme="minorHAnsi" w:hAnsiTheme="minorHAnsi" w:cstheme="minorHAnsi"/>
                <w:sz w:val="20"/>
                <w:szCs w:val="20"/>
              </w:rPr>
            </w:pPr>
            <w:r w:rsidRPr="00297225">
              <w:rPr>
                <w:rFonts w:asciiTheme="minorHAnsi" w:hAnsiTheme="minorHAnsi" w:cstheme="minorHAnsi"/>
                <w:sz w:val="20"/>
                <w:szCs w:val="20"/>
              </w:rPr>
              <w:t>Within Totnes. Work with P3 rep</w:t>
            </w:r>
          </w:p>
        </w:tc>
        <w:tc>
          <w:tcPr>
            <w:tcW w:w="1985" w:type="dxa"/>
          </w:tcPr>
          <w:p w14:paraId="52D15BC8" w14:textId="77777777" w:rsidR="00F70FDC" w:rsidRPr="00297225" w:rsidRDefault="00F70FDC" w:rsidP="00F70FDC">
            <w:pPr>
              <w:spacing w:after="0" w:line="240" w:lineRule="auto"/>
              <w:rPr>
                <w:rFonts w:asciiTheme="minorHAnsi" w:hAnsiTheme="minorHAnsi" w:cstheme="minorHAnsi"/>
                <w:sz w:val="20"/>
                <w:szCs w:val="20"/>
              </w:rPr>
            </w:pPr>
          </w:p>
        </w:tc>
        <w:tc>
          <w:tcPr>
            <w:tcW w:w="708" w:type="dxa"/>
          </w:tcPr>
          <w:p w14:paraId="44BAEC6F" w14:textId="77777777" w:rsidR="00F70FDC" w:rsidRPr="00297225" w:rsidRDefault="00F70FDC" w:rsidP="00F70FDC">
            <w:pPr>
              <w:spacing w:after="0" w:line="240" w:lineRule="auto"/>
              <w:rPr>
                <w:rFonts w:asciiTheme="minorHAnsi" w:hAnsiTheme="minorHAnsi" w:cstheme="minorHAnsi"/>
                <w:sz w:val="20"/>
                <w:szCs w:val="20"/>
              </w:rPr>
            </w:pPr>
          </w:p>
        </w:tc>
        <w:tc>
          <w:tcPr>
            <w:tcW w:w="993" w:type="dxa"/>
          </w:tcPr>
          <w:p w14:paraId="520D43ED" w14:textId="77777777" w:rsidR="00F70FDC" w:rsidRPr="00297225" w:rsidRDefault="00F70FDC" w:rsidP="00F70FDC">
            <w:pPr>
              <w:spacing w:after="0" w:line="240" w:lineRule="auto"/>
              <w:rPr>
                <w:rFonts w:asciiTheme="minorHAnsi" w:hAnsiTheme="minorHAnsi" w:cstheme="minorHAnsi"/>
                <w:sz w:val="20"/>
                <w:szCs w:val="20"/>
              </w:rPr>
            </w:pPr>
          </w:p>
        </w:tc>
        <w:tc>
          <w:tcPr>
            <w:tcW w:w="1275" w:type="dxa"/>
          </w:tcPr>
          <w:p w14:paraId="61F3C0A0" w14:textId="77777777" w:rsidR="00F70FDC" w:rsidRPr="00297225" w:rsidRDefault="00F70FDC" w:rsidP="00F70FDC">
            <w:pPr>
              <w:spacing w:after="0" w:line="240" w:lineRule="auto"/>
              <w:rPr>
                <w:rFonts w:asciiTheme="minorHAnsi" w:hAnsiTheme="minorHAnsi" w:cstheme="minorHAnsi"/>
                <w:sz w:val="20"/>
                <w:szCs w:val="20"/>
              </w:rPr>
            </w:pPr>
          </w:p>
        </w:tc>
      </w:tr>
      <w:tr w:rsidR="00F70FDC" w:rsidRPr="00297225" w14:paraId="70CF80BF" w14:textId="77777777" w:rsidTr="00B800FB">
        <w:tc>
          <w:tcPr>
            <w:tcW w:w="1392" w:type="dxa"/>
          </w:tcPr>
          <w:p w14:paraId="0CBB5442" w14:textId="77777777" w:rsidR="00F70FDC" w:rsidRPr="00297225" w:rsidRDefault="00F70FDC" w:rsidP="00F70FDC">
            <w:pPr>
              <w:spacing w:after="0" w:line="240" w:lineRule="auto"/>
              <w:rPr>
                <w:rFonts w:asciiTheme="minorHAnsi" w:hAnsiTheme="minorHAnsi" w:cstheme="minorHAnsi"/>
                <w:sz w:val="20"/>
                <w:szCs w:val="20"/>
              </w:rPr>
            </w:pPr>
            <w:r w:rsidRPr="00297225">
              <w:rPr>
                <w:rFonts w:asciiTheme="minorHAnsi" w:hAnsiTheme="minorHAnsi" w:cstheme="minorHAnsi"/>
                <w:sz w:val="20"/>
                <w:szCs w:val="20"/>
              </w:rPr>
              <w:t>Safer pedestrian and cycle links withing Totnes</w:t>
            </w:r>
          </w:p>
        </w:tc>
        <w:tc>
          <w:tcPr>
            <w:tcW w:w="1365" w:type="dxa"/>
          </w:tcPr>
          <w:p w14:paraId="099C23EC" w14:textId="77777777" w:rsidR="00F70FDC" w:rsidRPr="00297225" w:rsidRDefault="00F70FDC" w:rsidP="00F70FDC">
            <w:pPr>
              <w:spacing w:after="0" w:line="240" w:lineRule="auto"/>
              <w:rPr>
                <w:rFonts w:asciiTheme="minorHAnsi" w:hAnsiTheme="minorHAnsi" w:cstheme="minorHAnsi"/>
                <w:sz w:val="20"/>
                <w:szCs w:val="20"/>
              </w:rPr>
            </w:pPr>
            <w:r w:rsidRPr="00297225">
              <w:rPr>
                <w:rFonts w:asciiTheme="minorHAnsi" w:hAnsiTheme="minorHAnsi" w:cstheme="minorHAnsi"/>
                <w:sz w:val="20"/>
                <w:szCs w:val="20"/>
              </w:rPr>
              <w:t>New footpath between Smithfield and Lower Copland Lane</w:t>
            </w:r>
          </w:p>
        </w:tc>
        <w:tc>
          <w:tcPr>
            <w:tcW w:w="2914" w:type="dxa"/>
          </w:tcPr>
          <w:p w14:paraId="461AD433" w14:textId="77777777" w:rsidR="00F70FDC" w:rsidRPr="00297225" w:rsidRDefault="00F70FDC" w:rsidP="00F70FDC">
            <w:pPr>
              <w:spacing w:after="0" w:line="240" w:lineRule="auto"/>
              <w:rPr>
                <w:rFonts w:asciiTheme="minorHAnsi" w:hAnsiTheme="minorHAnsi" w:cstheme="minorHAnsi"/>
                <w:sz w:val="20"/>
                <w:szCs w:val="20"/>
              </w:rPr>
            </w:pPr>
            <w:r w:rsidRPr="00297225">
              <w:rPr>
                <w:rFonts w:asciiTheme="minorHAnsi" w:hAnsiTheme="minorHAnsi" w:cstheme="minorHAnsi"/>
                <w:sz w:val="20"/>
                <w:szCs w:val="20"/>
              </w:rPr>
              <w:t>Improve the existing path under the railway line and on to Mill stream. A new bridge is required over the stream. The current path to Copeland Lane has a good surface</w:t>
            </w:r>
          </w:p>
        </w:tc>
        <w:tc>
          <w:tcPr>
            <w:tcW w:w="3260" w:type="dxa"/>
          </w:tcPr>
          <w:p w14:paraId="0E4B7C9A" w14:textId="77777777" w:rsidR="00F70FDC" w:rsidRPr="00297225" w:rsidRDefault="00F70FDC" w:rsidP="00F70FDC">
            <w:pPr>
              <w:spacing w:after="0" w:line="240" w:lineRule="auto"/>
              <w:rPr>
                <w:rFonts w:asciiTheme="minorHAnsi" w:hAnsiTheme="minorHAnsi" w:cstheme="minorHAnsi"/>
                <w:sz w:val="20"/>
                <w:szCs w:val="20"/>
              </w:rPr>
            </w:pPr>
            <w:r w:rsidRPr="00297225">
              <w:rPr>
                <w:rFonts w:asciiTheme="minorHAnsi" w:hAnsiTheme="minorHAnsi" w:cstheme="minorHAnsi"/>
                <w:sz w:val="20"/>
                <w:szCs w:val="20"/>
              </w:rPr>
              <w:t>Improves access to green space and provides a new route from Follaton towards the station</w:t>
            </w:r>
          </w:p>
        </w:tc>
        <w:tc>
          <w:tcPr>
            <w:tcW w:w="1559" w:type="dxa"/>
          </w:tcPr>
          <w:p w14:paraId="00F7CBC8" w14:textId="77777777" w:rsidR="00F70FDC" w:rsidRPr="00297225" w:rsidRDefault="00F70FDC" w:rsidP="00F70FDC">
            <w:pPr>
              <w:spacing w:after="0" w:line="240" w:lineRule="auto"/>
              <w:rPr>
                <w:rFonts w:asciiTheme="minorHAnsi" w:hAnsiTheme="minorHAnsi" w:cstheme="minorHAnsi"/>
                <w:sz w:val="20"/>
                <w:szCs w:val="20"/>
              </w:rPr>
            </w:pPr>
            <w:r w:rsidRPr="00297225">
              <w:rPr>
                <w:rFonts w:asciiTheme="minorHAnsi" w:hAnsiTheme="minorHAnsi" w:cstheme="minorHAnsi"/>
                <w:sz w:val="20"/>
                <w:szCs w:val="20"/>
              </w:rPr>
              <w:t>Totnes and Dartington</w:t>
            </w:r>
          </w:p>
        </w:tc>
        <w:tc>
          <w:tcPr>
            <w:tcW w:w="1985" w:type="dxa"/>
          </w:tcPr>
          <w:p w14:paraId="3D517519" w14:textId="77777777" w:rsidR="00F70FDC" w:rsidRPr="00297225" w:rsidRDefault="00F70FDC" w:rsidP="00F70FDC">
            <w:pPr>
              <w:spacing w:after="0" w:line="240" w:lineRule="auto"/>
              <w:rPr>
                <w:rFonts w:asciiTheme="minorHAnsi" w:hAnsiTheme="minorHAnsi" w:cstheme="minorHAnsi"/>
                <w:sz w:val="20"/>
                <w:szCs w:val="20"/>
              </w:rPr>
            </w:pPr>
          </w:p>
        </w:tc>
        <w:tc>
          <w:tcPr>
            <w:tcW w:w="708" w:type="dxa"/>
          </w:tcPr>
          <w:p w14:paraId="790617D2" w14:textId="77777777" w:rsidR="00F70FDC" w:rsidRPr="00297225" w:rsidRDefault="00F70FDC" w:rsidP="00F70FDC">
            <w:pPr>
              <w:spacing w:after="0" w:line="240" w:lineRule="auto"/>
              <w:rPr>
                <w:rFonts w:asciiTheme="minorHAnsi" w:hAnsiTheme="minorHAnsi" w:cstheme="minorHAnsi"/>
                <w:sz w:val="20"/>
                <w:szCs w:val="20"/>
              </w:rPr>
            </w:pPr>
          </w:p>
        </w:tc>
        <w:tc>
          <w:tcPr>
            <w:tcW w:w="993" w:type="dxa"/>
          </w:tcPr>
          <w:p w14:paraId="79CCD37D" w14:textId="77777777" w:rsidR="00F70FDC" w:rsidRPr="00297225" w:rsidRDefault="00F70FDC" w:rsidP="00F70FDC">
            <w:pPr>
              <w:spacing w:after="0" w:line="240" w:lineRule="auto"/>
              <w:rPr>
                <w:rFonts w:asciiTheme="minorHAnsi" w:hAnsiTheme="minorHAnsi" w:cstheme="minorHAnsi"/>
                <w:sz w:val="20"/>
                <w:szCs w:val="20"/>
              </w:rPr>
            </w:pPr>
          </w:p>
        </w:tc>
        <w:tc>
          <w:tcPr>
            <w:tcW w:w="1275" w:type="dxa"/>
          </w:tcPr>
          <w:p w14:paraId="41DA5A85" w14:textId="77777777" w:rsidR="00F70FDC" w:rsidRPr="00297225" w:rsidRDefault="00F70FDC" w:rsidP="00F70FDC">
            <w:pPr>
              <w:spacing w:after="0" w:line="240" w:lineRule="auto"/>
              <w:rPr>
                <w:rFonts w:asciiTheme="minorHAnsi" w:hAnsiTheme="minorHAnsi" w:cstheme="minorHAnsi"/>
                <w:sz w:val="20"/>
                <w:szCs w:val="20"/>
              </w:rPr>
            </w:pPr>
          </w:p>
        </w:tc>
      </w:tr>
      <w:tr w:rsidR="00F70FDC" w:rsidRPr="00297225" w14:paraId="4969D3DE" w14:textId="77777777" w:rsidTr="00B800FB">
        <w:tc>
          <w:tcPr>
            <w:tcW w:w="1392" w:type="dxa"/>
          </w:tcPr>
          <w:p w14:paraId="638B16D2" w14:textId="77777777" w:rsidR="00F70FDC" w:rsidRPr="00297225" w:rsidRDefault="00F70FDC" w:rsidP="00F70FDC">
            <w:pPr>
              <w:spacing w:after="0" w:line="240" w:lineRule="auto"/>
              <w:rPr>
                <w:rFonts w:asciiTheme="minorHAnsi" w:hAnsiTheme="minorHAnsi" w:cstheme="minorHAnsi"/>
                <w:sz w:val="20"/>
                <w:szCs w:val="20"/>
              </w:rPr>
            </w:pPr>
            <w:r w:rsidRPr="00297225">
              <w:rPr>
                <w:rFonts w:asciiTheme="minorHAnsi" w:hAnsiTheme="minorHAnsi" w:cstheme="minorHAnsi"/>
                <w:sz w:val="20"/>
                <w:szCs w:val="20"/>
              </w:rPr>
              <w:t xml:space="preserve">Safer pedestrian and cycle links between Totnes and neighbouring parishes  </w:t>
            </w:r>
          </w:p>
        </w:tc>
        <w:tc>
          <w:tcPr>
            <w:tcW w:w="1365" w:type="dxa"/>
          </w:tcPr>
          <w:p w14:paraId="69F764CE" w14:textId="77777777" w:rsidR="00F70FDC" w:rsidRPr="00297225" w:rsidRDefault="00F70FDC" w:rsidP="00F70FDC">
            <w:pPr>
              <w:spacing w:after="0" w:line="240" w:lineRule="auto"/>
              <w:rPr>
                <w:rFonts w:asciiTheme="minorHAnsi" w:hAnsiTheme="minorHAnsi" w:cstheme="minorHAnsi"/>
                <w:sz w:val="20"/>
                <w:szCs w:val="20"/>
              </w:rPr>
            </w:pPr>
            <w:r w:rsidRPr="00297225">
              <w:rPr>
                <w:rFonts w:asciiTheme="minorHAnsi" w:hAnsiTheme="minorHAnsi" w:cstheme="minorHAnsi"/>
                <w:sz w:val="20"/>
                <w:szCs w:val="20"/>
              </w:rPr>
              <w:t xml:space="preserve">Improvements to the round trip route to </w:t>
            </w:r>
            <w:proofErr w:type="spellStart"/>
            <w:r w:rsidRPr="00297225">
              <w:rPr>
                <w:rFonts w:asciiTheme="minorHAnsi" w:hAnsiTheme="minorHAnsi" w:cstheme="minorHAnsi"/>
                <w:sz w:val="20"/>
                <w:szCs w:val="20"/>
              </w:rPr>
              <w:t>Ashprington</w:t>
            </w:r>
            <w:proofErr w:type="spellEnd"/>
            <w:r w:rsidRPr="00297225">
              <w:rPr>
                <w:rFonts w:asciiTheme="minorHAnsi" w:hAnsiTheme="minorHAnsi" w:cstheme="minorHAnsi"/>
                <w:sz w:val="20"/>
                <w:szCs w:val="20"/>
              </w:rPr>
              <w:t xml:space="preserve"> via NCR and footpath 2/8</w:t>
            </w:r>
          </w:p>
        </w:tc>
        <w:tc>
          <w:tcPr>
            <w:tcW w:w="2914" w:type="dxa"/>
          </w:tcPr>
          <w:p w14:paraId="52E32FF7" w14:textId="77777777" w:rsidR="00F70FDC" w:rsidRPr="00297225" w:rsidRDefault="00F70FDC" w:rsidP="00F70FDC">
            <w:pPr>
              <w:pStyle w:val="ListParagraph"/>
              <w:spacing w:after="0" w:line="240" w:lineRule="auto"/>
              <w:ind w:left="22"/>
              <w:rPr>
                <w:rFonts w:asciiTheme="minorHAnsi" w:hAnsiTheme="minorHAnsi" w:cstheme="minorHAnsi"/>
                <w:sz w:val="20"/>
                <w:szCs w:val="20"/>
              </w:rPr>
            </w:pPr>
            <w:r w:rsidRPr="00297225">
              <w:rPr>
                <w:rFonts w:asciiTheme="minorHAnsi" w:hAnsiTheme="minorHAnsi" w:cstheme="minorHAnsi"/>
                <w:sz w:val="20"/>
                <w:szCs w:val="20"/>
              </w:rPr>
              <w:t xml:space="preserve">A – NCR. Replace poor surface near </w:t>
            </w:r>
            <w:proofErr w:type="spellStart"/>
            <w:r w:rsidRPr="00297225">
              <w:rPr>
                <w:rFonts w:asciiTheme="minorHAnsi" w:hAnsiTheme="minorHAnsi" w:cstheme="minorHAnsi"/>
                <w:sz w:val="20"/>
                <w:szCs w:val="20"/>
              </w:rPr>
              <w:t>Ashprington</w:t>
            </w:r>
            <w:proofErr w:type="spellEnd"/>
            <w:r w:rsidRPr="00297225">
              <w:rPr>
                <w:rFonts w:asciiTheme="minorHAnsi" w:hAnsiTheme="minorHAnsi" w:cstheme="minorHAnsi"/>
                <w:sz w:val="20"/>
                <w:szCs w:val="20"/>
              </w:rPr>
              <w:t xml:space="preserve"> and convert gates to cattle grids to avoid the need for cyclists to dismount</w:t>
            </w:r>
          </w:p>
          <w:p w14:paraId="70B3FD9B" w14:textId="77777777" w:rsidR="00F70FDC" w:rsidRPr="00297225" w:rsidRDefault="00F70FDC" w:rsidP="00F70FDC">
            <w:pPr>
              <w:pStyle w:val="ListParagraph"/>
              <w:spacing w:after="0" w:line="240" w:lineRule="auto"/>
              <w:ind w:left="22"/>
              <w:rPr>
                <w:rFonts w:asciiTheme="minorHAnsi" w:hAnsiTheme="minorHAnsi" w:cstheme="minorHAnsi"/>
                <w:sz w:val="20"/>
                <w:szCs w:val="20"/>
              </w:rPr>
            </w:pPr>
            <w:r w:rsidRPr="00297225">
              <w:rPr>
                <w:rFonts w:asciiTheme="minorHAnsi" w:hAnsiTheme="minorHAnsi" w:cstheme="minorHAnsi"/>
                <w:sz w:val="20"/>
                <w:szCs w:val="20"/>
              </w:rPr>
              <w:t xml:space="preserve">B – </w:t>
            </w:r>
            <w:proofErr w:type="spellStart"/>
            <w:r w:rsidRPr="00297225">
              <w:rPr>
                <w:rFonts w:asciiTheme="minorHAnsi" w:hAnsiTheme="minorHAnsi" w:cstheme="minorHAnsi"/>
                <w:sz w:val="20"/>
                <w:szCs w:val="20"/>
              </w:rPr>
              <w:t>Ashprington</w:t>
            </w:r>
            <w:proofErr w:type="spellEnd"/>
            <w:r w:rsidRPr="00297225">
              <w:rPr>
                <w:rFonts w:asciiTheme="minorHAnsi" w:hAnsiTheme="minorHAnsi" w:cstheme="minorHAnsi"/>
                <w:sz w:val="20"/>
                <w:szCs w:val="20"/>
              </w:rPr>
              <w:t xml:space="preserve"> footpath 8, replace stiles with gaps or gates</w:t>
            </w:r>
          </w:p>
          <w:p w14:paraId="44150C35" w14:textId="77777777" w:rsidR="00F70FDC" w:rsidRPr="00297225" w:rsidRDefault="00F70FDC" w:rsidP="00F70FDC">
            <w:pPr>
              <w:spacing w:after="0" w:line="240" w:lineRule="auto"/>
              <w:rPr>
                <w:rFonts w:asciiTheme="minorHAnsi" w:hAnsiTheme="minorHAnsi" w:cstheme="minorHAnsi"/>
                <w:sz w:val="20"/>
                <w:szCs w:val="20"/>
              </w:rPr>
            </w:pPr>
            <w:r w:rsidRPr="00297225">
              <w:rPr>
                <w:rFonts w:asciiTheme="minorHAnsi" w:hAnsiTheme="minorHAnsi" w:cstheme="minorHAnsi"/>
                <w:sz w:val="20"/>
                <w:szCs w:val="20"/>
              </w:rPr>
              <w:t xml:space="preserve">C – Convert the permissive path to a PROW between Footpath 8 and the drive to </w:t>
            </w:r>
            <w:proofErr w:type="spellStart"/>
            <w:r w:rsidRPr="00297225">
              <w:rPr>
                <w:rFonts w:asciiTheme="minorHAnsi" w:hAnsiTheme="minorHAnsi" w:cstheme="minorHAnsi"/>
                <w:sz w:val="20"/>
                <w:szCs w:val="20"/>
              </w:rPr>
              <w:t>Sharpham</w:t>
            </w:r>
            <w:proofErr w:type="spellEnd"/>
            <w:r w:rsidRPr="00297225">
              <w:rPr>
                <w:rFonts w:asciiTheme="minorHAnsi" w:hAnsiTheme="minorHAnsi" w:cstheme="minorHAnsi"/>
                <w:sz w:val="20"/>
                <w:szCs w:val="20"/>
              </w:rPr>
              <w:t xml:space="preserve"> house (SX8196 5813 to SX8214 5757 via SX8248 5788) PROW between Footpath 8 and the drive to </w:t>
            </w:r>
            <w:proofErr w:type="spellStart"/>
            <w:r w:rsidRPr="00297225">
              <w:rPr>
                <w:rFonts w:asciiTheme="minorHAnsi" w:hAnsiTheme="minorHAnsi" w:cstheme="minorHAnsi"/>
                <w:sz w:val="20"/>
                <w:szCs w:val="20"/>
              </w:rPr>
              <w:t>Sharpham</w:t>
            </w:r>
            <w:proofErr w:type="spellEnd"/>
            <w:r w:rsidRPr="00297225">
              <w:rPr>
                <w:rFonts w:asciiTheme="minorHAnsi" w:hAnsiTheme="minorHAnsi" w:cstheme="minorHAnsi"/>
                <w:sz w:val="20"/>
                <w:szCs w:val="20"/>
              </w:rPr>
              <w:t xml:space="preserve"> house (SX8196 5813 to SX8214 5757 via SX8248 5788)</w:t>
            </w:r>
          </w:p>
        </w:tc>
        <w:tc>
          <w:tcPr>
            <w:tcW w:w="3260" w:type="dxa"/>
          </w:tcPr>
          <w:p w14:paraId="7682327B" w14:textId="77777777" w:rsidR="00F70FDC" w:rsidRPr="00297225" w:rsidRDefault="00F70FDC" w:rsidP="00F70FDC">
            <w:pPr>
              <w:spacing w:after="0" w:line="240" w:lineRule="auto"/>
              <w:rPr>
                <w:rFonts w:asciiTheme="minorHAnsi" w:hAnsiTheme="minorHAnsi" w:cstheme="minorHAnsi"/>
                <w:sz w:val="20"/>
                <w:szCs w:val="20"/>
              </w:rPr>
            </w:pPr>
            <w:r w:rsidRPr="00297225">
              <w:rPr>
                <w:rFonts w:asciiTheme="minorHAnsi" w:hAnsiTheme="minorHAnsi" w:cstheme="minorHAnsi"/>
                <w:sz w:val="20"/>
                <w:szCs w:val="20"/>
              </w:rPr>
              <w:t xml:space="preserve">Makes it easier to cycle and walk to </w:t>
            </w:r>
            <w:proofErr w:type="spellStart"/>
            <w:r w:rsidRPr="00297225">
              <w:rPr>
                <w:rFonts w:asciiTheme="minorHAnsi" w:hAnsiTheme="minorHAnsi" w:cstheme="minorHAnsi"/>
                <w:sz w:val="20"/>
                <w:szCs w:val="20"/>
              </w:rPr>
              <w:t>Ashprington</w:t>
            </w:r>
            <w:proofErr w:type="spellEnd"/>
            <w:r w:rsidRPr="00297225">
              <w:rPr>
                <w:rFonts w:asciiTheme="minorHAnsi" w:hAnsiTheme="minorHAnsi" w:cstheme="minorHAnsi"/>
                <w:sz w:val="20"/>
                <w:szCs w:val="20"/>
              </w:rPr>
              <w:t xml:space="preserve"> and back by separate footpaths and cycle routes</w:t>
            </w:r>
          </w:p>
          <w:p w14:paraId="7BD781BB" w14:textId="77777777" w:rsidR="00F70FDC" w:rsidRPr="00297225" w:rsidRDefault="00F70FDC" w:rsidP="00F70FDC">
            <w:pPr>
              <w:spacing w:after="0" w:line="240" w:lineRule="auto"/>
              <w:rPr>
                <w:rFonts w:asciiTheme="minorHAnsi" w:hAnsiTheme="minorHAnsi" w:cstheme="minorHAnsi"/>
                <w:sz w:val="20"/>
                <w:szCs w:val="20"/>
              </w:rPr>
            </w:pPr>
          </w:p>
        </w:tc>
        <w:tc>
          <w:tcPr>
            <w:tcW w:w="1559" w:type="dxa"/>
          </w:tcPr>
          <w:p w14:paraId="1598D640" w14:textId="77777777" w:rsidR="00F70FDC" w:rsidRPr="00297225" w:rsidRDefault="00F70FDC" w:rsidP="00F70FDC">
            <w:pPr>
              <w:spacing w:after="0" w:line="240" w:lineRule="auto"/>
              <w:rPr>
                <w:rFonts w:asciiTheme="minorHAnsi" w:hAnsiTheme="minorHAnsi" w:cstheme="minorHAnsi"/>
                <w:sz w:val="20"/>
                <w:szCs w:val="20"/>
              </w:rPr>
            </w:pPr>
            <w:r w:rsidRPr="00297225">
              <w:rPr>
                <w:rFonts w:asciiTheme="minorHAnsi" w:hAnsiTheme="minorHAnsi" w:cstheme="minorHAnsi"/>
                <w:sz w:val="20"/>
                <w:szCs w:val="20"/>
              </w:rPr>
              <w:t xml:space="preserve">Totnes and </w:t>
            </w:r>
            <w:proofErr w:type="spellStart"/>
            <w:r w:rsidRPr="00297225">
              <w:rPr>
                <w:rFonts w:asciiTheme="minorHAnsi" w:hAnsiTheme="minorHAnsi" w:cstheme="minorHAnsi"/>
                <w:sz w:val="20"/>
                <w:szCs w:val="20"/>
              </w:rPr>
              <w:t>Ashprington</w:t>
            </w:r>
            <w:proofErr w:type="spellEnd"/>
            <w:r w:rsidRPr="00297225">
              <w:rPr>
                <w:rFonts w:asciiTheme="minorHAnsi" w:hAnsiTheme="minorHAnsi" w:cstheme="minorHAnsi"/>
                <w:sz w:val="20"/>
                <w:szCs w:val="20"/>
              </w:rPr>
              <w:t>. Work with Ramblers on item C. FP2/8 is part of JMH and Dart Valley Trails</w:t>
            </w:r>
          </w:p>
        </w:tc>
        <w:tc>
          <w:tcPr>
            <w:tcW w:w="1985" w:type="dxa"/>
          </w:tcPr>
          <w:p w14:paraId="23601DB5" w14:textId="77777777" w:rsidR="00F70FDC" w:rsidRPr="00297225" w:rsidRDefault="00F70FDC" w:rsidP="00F70FDC">
            <w:pPr>
              <w:spacing w:after="0" w:line="240" w:lineRule="auto"/>
              <w:rPr>
                <w:rFonts w:asciiTheme="minorHAnsi" w:hAnsiTheme="minorHAnsi" w:cstheme="minorHAnsi"/>
                <w:sz w:val="20"/>
                <w:szCs w:val="20"/>
              </w:rPr>
            </w:pPr>
          </w:p>
        </w:tc>
        <w:tc>
          <w:tcPr>
            <w:tcW w:w="708" w:type="dxa"/>
          </w:tcPr>
          <w:p w14:paraId="39607508" w14:textId="77777777" w:rsidR="00F70FDC" w:rsidRPr="00297225" w:rsidRDefault="00F70FDC" w:rsidP="00F70FDC">
            <w:pPr>
              <w:spacing w:after="0" w:line="240" w:lineRule="auto"/>
              <w:rPr>
                <w:rFonts w:asciiTheme="minorHAnsi" w:hAnsiTheme="minorHAnsi" w:cstheme="minorHAnsi"/>
                <w:sz w:val="20"/>
                <w:szCs w:val="20"/>
              </w:rPr>
            </w:pPr>
          </w:p>
        </w:tc>
        <w:tc>
          <w:tcPr>
            <w:tcW w:w="993" w:type="dxa"/>
          </w:tcPr>
          <w:p w14:paraId="44768A4C" w14:textId="77777777" w:rsidR="00F70FDC" w:rsidRPr="00297225" w:rsidRDefault="00F70FDC" w:rsidP="00F70FDC">
            <w:pPr>
              <w:spacing w:after="0" w:line="240" w:lineRule="auto"/>
              <w:rPr>
                <w:rFonts w:asciiTheme="minorHAnsi" w:hAnsiTheme="minorHAnsi" w:cstheme="minorHAnsi"/>
                <w:sz w:val="20"/>
                <w:szCs w:val="20"/>
              </w:rPr>
            </w:pPr>
          </w:p>
        </w:tc>
        <w:tc>
          <w:tcPr>
            <w:tcW w:w="1275" w:type="dxa"/>
          </w:tcPr>
          <w:p w14:paraId="12A47003" w14:textId="77777777" w:rsidR="00F70FDC" w:rsidRPr="00297225" w:rsidRDefault="00F70FDC" w:rsidP="00F70FDC">
            <w:pPr>
              <w:spacing w:after="0" w:line="240" w:lineRule="auto"/>
              <w:rPr>
                <w:rFonts w:asciiTheme="minorHAnsi" w:hAnsiTheme="minorHAnsi" w:cstheme="minorHAnsi"/>
                <w:sz w:val="20"/>
                <w:szCs w:val="20"/>
              </w:rPr>
            </w:pPr>
          </w:p>
        </w:tc>
      </w:tr>
      <w:tr w:rsidR="00F70FDC" w:rsidRPr="00297225" w14:paraId="2A1C3AD4" w14:textId="77777777" w:rsidTr="00B800FB">
        <w:tc>
          <w:tcPr>
            <w:tcW w:w="1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4711F6" w14:textId="77777777" w:rsidR="00F70FDC" w:rsidRPr="00297225" w:rsidRDefault="00F70FDC" w:rsidP="00F70FDC">
            <w:pPr>
              <w:spacing w:after="0" w:line="240" w:lineRule="auto"/>
              <w:rPr>
                <w:rFonts w:asciiTheme="minorHAnsi" w:hAnsiTheme="minorHAnsi" w:cstheme="minorHAnsi"/>
                <w:sz w:val="20"/>
                <w:szCs w:val="20"/>
              </w:rPr>
            </w:pPr>
            <w:r w:rsidRPr="00297225">
              <w:rPr>
                <w:rFonts w:asciiTheme="minorHAnsi" w:hAnsiTheme="minorHAnsi" w:cstheme="minorHAnsi"/>
                <w:sz w:val="20"/>
                <w:szCs w:val="20"/>
              </w:rPr>
              <w:t xml:space="preserve">Safer pedestrian and cycle links between Totnes and </w:t>
            </w:r>
            <w:r w:rsidRPr="00297225">
              <w:rPr>
                <w:rFonts w:asciiTheme="minorHAnsi" w:hAnsiTheme="minorHAnsi" w:cstheme="minorHAnsi"/>
                <w:sz w:val="20"/>
                <w:szCs w:val="20"/>
              </w:rPr>
              <w:lastRenderedPageBreak/>
              <w:t xml:space="preserve">neighbouring parishes  </w:t>
            </w:r>
          </w:p>
        </w:tc>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88D72C" w14:textId="77777777" w:rsidR="00F70FDC" w:rsidRPr="00297225" w:rsidRDefault="00F70FDC" w:rsidP="00F70FDC">
            <w:pPr>
              <w:spacing w:after="0" w:line="240" w:lineRule="auto"/>
              <w:rPr>
                <w:rFonts w:asciiTheme="minorHAnsi" w:hAnsiTheme="minorHAnsi" w:cstheme="minorHAnsi"/>
                <w:sz w:val="20"/>
                <w:szCs w:val="20"/>
              </w:rPr>
            </w:pPr>
            <w:r w:rsidRPr="00297225">
              <w:rPr>
                <w:rFonts w:asciiTheme="minorHAnsi" w:hAnsiTheme="minorHAnsi" w:cstheme="minorHAnsi"/>
                <w:sz w:val="20"/>
                <w:szCs w:val="20"/>
              </w:rPr>
              <w:lastRenderedPageBreak/>
              <w:t>Create a new bridleway to Littlehempston using the SDR bridge</w:t>
            </w:r>
          </w:p>
        </w:tc>
        <w:tc>
          <w:tcPr>
            <w:tcW w:w="29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B36D6D" w14:textId="77777777" w:rsidR="00F70FDC" w:rsidRPr="00297225" w:rsidRDefault="00F70FDC" w:rsidP="00F70FDC">
            <w:pPr>
              <w:pStyle w:val="ListParagraph"/>
              <w:ind w:left="22"/>
              <w:rPr>
                <w:rFonts w:asciiTheme="minorHAnsi" w:hAnsiTheme="minorHAnsi" w:cstheme="minorHAnsi"/>
                <w:sz w:val="20"/>
                <w:szCs w:val="20"/>
              </w:rPr>
            </w:pPr>
            <w:r w:rsidRPr="00297225">
              <w:rPr>
                <w:rFonts w:asciiTheme="minorHAnsi" w:hAnsiTheme="minorHAnsi" w:cstheme="minorHAnsi"/>
                <w:sz w:val="20"/>
                <w:szCs w:val="20"/>
              </w:rPr>
              <w:t xml:space="preserve">Secure access to the SDR bridge. Create a new path from SX8033 6114 to the bend in the private road at SX8026 6151 and then </w:t>
            </w:r>
            <w:r w:rsidRPr="00297225">
              <w:rPr>
                <w:rFonts w:asciiTheme="minorHAnsi" w:hAnsiTheme="minorHAnsi" w:cstheme="minorHAnsi"/>
                <w:sz w:val="20"/>
                <w:szCs w:val="20"/>
              </w:rPr>
              <w:lastRenderedPageBreak/>
              <w:t>along the private road towards Gratton’s Farm at SX8086 6238</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79E283" w14:textId="77777777" w:rsidR="00F70FDC" w:rsidRPr="00297225" w:rsidRDefault="00F70FDC" w:rsidP="00F70FDC">
            <w:pPr>
              <w:spacing w:after="0" w:line="240" w:lineRule="auto"/>
              <w:rPr>
                <w:rFonts w:asciiTheme="minorHAnsi" w:hAnsiTheme="minorHAnsi" w:cstheme="minorHAnsi"/>
                <w:sz w:val="20"/>
                <w:szCs w:val="20"/>
              </w:rPr>
            </w:pPr>
            <w:r w:rsidRPr="00297225">
              <w:rPr>
                <w:rFonts w:asciiTheme="minorHAnsi" w:hAnsiTheme="minorHAnsi" w:cstheme="minorHAnsi"/>
                <w:sz w:val="20"/>
                <w:szCs w:val="20"/>
              </w:rPr>
              <w:lastRenderedPageBreak/>
              <w:t>There is currently no direct, off road route from Totnes to Littlehempston and on to Newton Abbott</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F3956F" w14:textId="77777777" w:rsidR="00F70FDC" w:rsidRPr="00297225" w:rsidRDefault="00F70FDC" w:rsidP="00F70FDC">
            <w:pPr>
              <w:spacing w:after="0" w:line="240" w:lineRule="auto"/>
              <w:rPr>
                <w:rFonts w:asciiTheme="minorHAnsi" w:hAnsiTheme="minorHAnsi" w:cstheme="minorHAnsi"/>
                <w:sz w:val="20"/>
                <w:szCs w:val="20"/>
              </w:rPr>
            </w:pPr>
            <w:r w:rsidRPr="00297225">
              <w:rPr>
                <w:rFonts w:asciiTheme="minorHAnsi" w:hAnsiTheme="minorHAnsi" w:cstheme="minorHAnsi"/>
                <w:sz w:val="20"/>
                <w:szCs w:val="20"/>
              </w:rPr>
              <w:t>Totnes and Littlehempston. Work with Totnes Ramblers.</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B86EA3" w14:textId="77777777" w:rsidR="00F70FDC" w:rsidRPr="00297225" w:rsidRDefault="00F70FDC" w:rsidP="00F70FDC">
            <w:pPr>
              <w:spacing w:after="0" w:line="240" w:lineRule="auto"/>
              <w:rPr>
                <w:rFonts w:asciiTheme="minorHAnsi" w:hAnsiTheme="minorHAnsi" w:cstheme="minorHAnsi"/>
                <w:sz w:val="20"/>
                <w:szCs w:val="20"/>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79163D" w14:textId="77777777" w:rsidR="00F70FDC" w:rsidRPr="00297225" w:rsidRDefault="00F70FDC" w:rsidP="00F70FDC">
            <w:pPr>
              <w:spacing w:after="0" w:line="240" w:lineRule="auto"/>
              <w:rPr>
                <w:rFonts w:asciiTheme="minorHAnsi" w:hAnsiTheme="minorHAnsi" w:cstheme="minorHAnsi"/>
                <w:sz w:val="20"/>
                <w:szCs w:val="20"/>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5716C0" w14:textId="77777777" w:rsidR="00F70FDC" w:rsidRPr="00297225" w:rsidRDefault="00F70FDC" w:rsidP="00F70FDC">
            <w:pPr>
              <w:spacing w:after="0" w:line="240" w:lineRule="auto"/>
              <w:rPr>
                <w:rFonts w:asciiTheme="minorHAnsi" w:hAnsiTheme="minorHAnsi" w:cstheme="minorHAnsi"/>
                <w:sz w:val="20"/>
                <w:szCs w:val="20"/>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10A695" w14:textId="77777777" w:rsidR="00F70FDC" w:rsidRPr="00297225" w:rsidRDefault="00F70FDC" w:rsidP="00F70FDC">
            <w:pPr>
              <w:spacing w:after="0" w:line="240" w:lineRule="auto"/>
              <w:rPr>
                <w:rFonts w:asciiTheme="minorHAnsi" w:hAnsiTheme="minorHAnsi" w:cstheme="minorHAnsi"/>
                <w:sz w:val="20"/>
                <w:szCs w:val="20"/>
              </w:rPr>
            </w:pPr>
          </w:p>
        </w:tc>
      </w:tr>
      <w:tr w:rsidR="00F70FDC" w:rsidRPr="00297225" w14:paraId="1D1585B6" w14:textId="77777777" w:rsidTr="00B800FB">
        <w:tc>
          <w:tcPr>
            <w:tcW w:w="1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E3664F" w14:textId="77777777" w:rsidR="00F70FDC" w:rsidRPr="00297225" w:rsidRDefault="00F70FDC" w:rsidP="00F70FDC">
            <w:pPr>
              <w:spacing w:after="0" w:line="240" w:lineRule="auto"/>
              <w:rPr>
                <w:rFonts w:asciiTheme="minorHAnsi" w:hAnsiTheme="minorHAnsi" w:cstheme="minorHAnsi"/>
                <w:sz w:val="20"/>
                <w:szCs w:val="20"/>
              </w:rPr>
            </w:pPr>
            <w:r w:rsidRPr="00297225">
              <w:rPr>
                <w:rFonts w:asciiTheme="minorHAnsi" w:hAnsiTheme="minorHAnsi" w:cstheme="minorHAnsi"/>
                <w:sz w:val="20"/>
                <w:szCs w:val="20"/>
              </w:rPr>
              <w:t xml:space="preserve">Safer pedestrian and cycle links between Totnes and neighbouring parishes  </w:t>
            </w:r>
          </w:p>
        </w:tc>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D8DFE1" w14:textId="77777777" w:rsidR="00F70FDC" w:rsidRPr="00297225" w:rsidRDefault="00F70FDC" w:rsidP="00F70FDC">
            <w:pPr>
              <w:spacing w:after="0" w:line="240" w:lineRule="auto"/>
              <w:rPr>
                <w:rFonts w:asciiTheme="minorHAnsi" w:hAnsiTheme="minorHAnsi" w:cstheme="minorHAnsi"/>
                <w:sz w:val="20"/>
                <w:szCs w:val="20"/>
              </w:rPr>
            </w:pPr>
            <w:r w:rsidRPr="00297225">
              <w:rPr>
                <w:rFonts w:asciiTheme="minorHAnsi" w:hAnsiTheme="minorHAnsi" w:cstheme="minorHAnsi"/>
                <w:sz w:val="20"/>
                <w:szCs w:val="20"/>
              </w:rPr>
              <w:t>Improve the surface of the path from Bourton to Littlehempston</w:t>
            </w:r>
          </w:p>
        </w:tc>
        <w:tc>
          <w:tcPr>
            <w:tcW w:w="29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11AC41" w14:textId="77777777" w:rsidR="00F70FDC" w:rsidRPr="00297225" w:rsidRDefault="00F70FDC" w:rsidP="00F70FDC">
            <w:pPr>
              <w:pStyle w:val="ListParagraph"/>
              <w:ind w:left="22"/>
              <w:rPr>
                <w:rFonts w:asciiTheme="minorHAnsi" w:hAnsiTheme="minorHAnsi" w:cstheme="minorHAnsi"/>
                <w:sz w:val="20"/>
                <w:szCs w:val="20"/>
              </w:rPr>
            </w:pPr>
            <w:r w:rsidRPr="00297225">
              <w:rPr>
                <w:rFonts w:asciiTheme="minorHAnsi" w:hAnsiTheme="minorHAnsi" w:cstheme="minorHAnsi"/>
                <w:sz w:val="20"/>
                <w:szCs w:val="20"/>
              </w:rPr>
              <w:t>Improve the surface of UUCR305 from SX8109 6099 towards Coombe Park, taking the left fork at SX8109 6099 and on to A381</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0A1AA6" w14:textId="77777777" w:rsidR="00F70FDC" w:rsidRPr="00297225" w:rsidRDefault="00F70FDC" w:rsidP="00F70FDC">
            <w:pPr>
              <w:spacing w:after="0" w:line="240" w:lineRule="auto"/>
              <w:rPr>
                <w:rFonts w:asciiTheme="minorHAnsi" w:hAnsiTheme="minorHAnsi" w:cstheme="minorHAnsi"/>
                <w:sz w:val="20"/>
                <w:szCs w:val="20"/>
              </w:rPr>
            </w:pPr>
            <w:r w:rsidRPr="00297225">
              <w:rPr>
                <w:rFonts w:asciiTheme="minorHAnsi" w:hAnsiTheme="minorHAnsi" w:cstheme="minorHAnsi"/>
                <w:sz w:val="20"/>
                <w:szCs w:val="20"/>
              </w:rPr>
              <w:t>Provides a cycle route from Totnes to Littlehempston</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AD0E66" w14:textId="77777777" w:rsidR="00F70FDC" w:rsidRPr="00297225" w:rsidRDefault="00F70FDC" w:rsidP="00F70FDC">
            <w:pPr>
              <w:spacing w:after="0" w:line="240" w:lineRule="auto"/>
              <w:rPr>
                <w:rFonts w:asciiTheme="minorHAnsi" w:hAnsiTheme="minorHAnsi" w:cstheme="minorHAnsi"/>
                <w:sz w:val="20"/>
                <w:szCs w:val="20"/>
              </w:rPr>
            </w:pPr>
            <w:r w:rsidRPr="00297225">
              <w:rPr>
                <w:rFonts w:asciiTheme="minorHAnsi" w:hAnsiTheme="minorHAnsi" w:cstheme="minorHAnsi"/>
                <w:sz w:val="20"/>
                <w:szCs w:val="20"/>
              </w:rPr>
              <w:t>Totnes, Berry Pomeroy and Littlehempston. Part of JMH Trail</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0E2C75" w14:textId="77777777" w:rsidR="00F70FDC" w:rsidRPr="00297225" w:rsidRDefault="00F70FDC" w:rsidP="00F70FDC">
            <w:pPr>
              <w:spacing w:after="0" w:line="240" w:lineRule="auto"/>
              <w:rPr>
                <w:rFonts w:asciiTheme="minorHAnsi" w:hAnsiTheme="minorHAnsi" w:cstheme="minorHAnsi"/>
                <w:sz w:val="20"/>
                <w:szCs w:val="20"/>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CC5055" w14:textId="77777777" w:rsidR="00F70FDC" w:rsidRPr="00297225" w:rsidRDefault="00F70FDC" w:rsidP="00F70FDC">
            <w:pPr>
              <w:spacing w:after="0" w:line="240" w:lineRule="auto"/>
              <w:rPr>
                <w:rFonts w:asciiTheme="minorHAnsi" w:hAnsiTheme="minorHAnsi" w:cstheme="minorHAnsi"/>
                <w:sz w:val="20"/>
                <w:szCs w:val="20"/>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329FD4" w14:textId="77777777" w:rsidR="00F70FDC" w:rsidRPr="00297225" w:rsidRDefault="00F70FDC" w:rsidP="00F70FDC">
            <w:pPr>
              <w:spacing w:after="0" w:line="240" w:lineRule="auto"/>
              <w:rPr>
                <w:rFonts w:asciiTheme="minorHAnsi" w:hAnsiTheme="minorHAnsi" w:cstheme="minorHAnsi"/>
                <w:sz w:val="20"/>
                <w:szCs w:val="20"/>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2A3E69" w14:textId="77777777" w:rsidR="00F70FDC" w:rsidRPr="00297225" w:rsidRDefault="00F70FDC" w:rsidP="00F70FDC">
            <w:pPr>
              <w:spacing w:after="0" w:line="240" w:lineRule="auto"/>
              <w:rPr>
                <w:rFonts w:asciiTheme="minorHAnsi" w:hAnsiTheme="minorHAnsi" w:cstheme="minorHAnsi"/>
                <w:sz w:val="20"/>
                <w:szCs w:val="20"/>
              </w:rPr>
            </w:pPr>
          </w:p>
        </w:tc>
      </w:tr>
      <w:tr w:rsidR="00F70FDC" w:rsidRPr="00297225" w14:paraId="6E251595" w14:textId="77777777" w:rsidTr="00B800FB">
        <w:tc>
          <w:tcPr>
            <w:tcW w:w="1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A56A9D" w14:textId="77777777" w:rsidR="00F70FDC" w:rsidRPr="00297225" w:rsidRDefault="00F70FDC" w:rsidP="00F70FDC">
            <w:pPr>
              <w:spacing w:after="0" w:line="240" w:lineRule="auto"/>
              <w:rPr>
                <w:rFonts w:asciiTheme="minorHAnsi" w:hAnsiTheme="minorHAnsi" w:cstheme="minorHAnsi"/>
                <w:sz w:val="20"/>
                <w:szCs w:val="20"/>
              </w:rPr>
            </w:pPr>
            <w:r w:rsidRPr="00297225">
              <w:rPr>
                <w:rFonts w:asciiTheme="minorHAnsi" w:hAnsiTheme="minorHAnsi" w:cstheme="minorHAnsi"/>
                <w:sz w:val="20"/>
                <w:szCs w:val="20"/>
              </w:rPr>
              <w:t xml:space="preserve">Safer pedestrian and cycle links between Totnes and neighbouring parishes  </w:t>
            </w:r>
          </w:p>
        </w:tc>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F7ECD8" w14:textId="77777777" w:rsidR="00F70FDC" w:rsidRPr="00297225" w:rsidRDefault="00F70FDC" w:rsidP="00F70FDC">
            <w:pPr>
              <w:spacing w:after="0" w:line="240" w:lineRule="auto"/>
              <w:rPr>
                <w:rFonts w:asciiTheme="minorHAnsi" w:hAnsiTheme="minorHAnsi" w:cstheme="minorHAnsi"/>
                <w:sz w:val="20"/>
                <w:szCs w:val="20"/>
              </w:rPr>
            </w:pPr>
            <w:r w:rsidRPr="00297225">
              <w:rPr>
                <w:rFonts w:asciiTheme="minorHAnsi" w:hAnsiTheme="minorHAnsi" w:cstheme="minorHAnsi"/>
                <w:sz w:val="20"/>
                <w:szCs w:val="20"/>
              </w:rPr>
              <w:t>Create a new bridleway through the Dartington Estate</w:t>
            </w:r>
          </w:p>
        </w:tc>
        <w:tc>
          <w:tcPr>
            <w:tcW w:w="29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45CBD8" w14:textId="77777777" w:rsidR="00F70FDC" w:rsidRPr="00297225" w:rsidRDefault="00F70FDC" w:rsidP="00F70FDC">
            <w:pPr>
              <w:pStyle w:val="ListParagraph"/>
              <w:ind w:left="22"/>
              <w:rPr>
                <w:rFonts w:asciiTheme="minorHAnsi" w:hAnsiTheme="minorHAnsi" w:cstheme="minorHAnsi"/>
                <w:sz w:val="20"/>
                <w:szCs w:val="20"/>
              </w:rPr>
            </w:pPr>
            <w:r w:rsidRPr="00297225">
              <w:rPr>
                <w:rFonts w:asciiTheme="minorHAnsi" w:hAnsiTheme="minorHAnsi" w:cstheme="minorHAnsi"/>
                <w:sz w:val="20"/>
                <w:szCs w:val="20"/>
              </w:rPr>
              <w:t>The proposed route, based on historic evidence is from the gates at SX7989 6147, along Park Road and Warren Avenue then a track to SX7939 6345, a path to SX7910 6361 and a track to the road at SX7848 6356</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AA1235" w14:textId="77777777" w:rsidR="00F70FDC" w:rsidRPr="00297225" w:rsidRDefault="00F70FDC" w:rsidP="00F70FDC">
            <w:pPr>
              <w:spacing w:after="0" w:line="240" w:lineRule="auto"/>
              <w:rPr>
                <w:rFonts w:asciiTheme="minorHAnsi" w:hAnsiTheme="minorHAnsi" w:cstheme="minorHAnsi"/>
                <w:sz w:val="20"/>
                <w:szCs w:val="20"/>
              </w:rPr>
            </w:pPr>
            <w:r w:rsidRPr="00297225">
              <w:rPr>
                <w:rFonts w:asciiTheme="minorHAnsi" w:hAnsiTheme="minorHAnsi" w:cstheme="minorHAnsi"/>
                <w:sz w:val="20"/>
                <w:szCs w:val="20"/>
              </w:rPr>
              <w:t xml:space="preserve">This route is regularly used, but is not a PROW. Potential new cycle route to </w:t>
            </w:r>
            <w:proofErr w:type="spellStart"/>
            <w:r w:rsidRPr="00297225">
              <w:rPr>
                <w:rFonts w:asciiTheme="minorHAnsi" w:hAnsiTheme="minorHAnsi" w:cstheme="minorHAnsi"/>
                <w:sz w:val="20"/>
                <w:szCs w:val="20"/>
              </w:rPr>
              <w:t>Buckfastleigh</w:t>
            </w:r>
            <w:proofErr w:type="spellEnd"/>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8954F1" w14:textId="77777777" w:rsidR="00F70FDC" w:rsidRPr="00297225" w:rsidRDefault="00F70FDC" w:rsidP="00F70FDC">
            <w:pPr>
              <w:spacing w:after="0" w:line="240" w:lineRule="auto"/>
              <w:rPr>
                <w:rFonts w:asciiTheme="minorHAnsi" w:hAnsiTheme="minorHAnsi" w:cstheme="minorHAnsi"/>
                <w:sz w:val="20"/>
                <w:szCs w:val="20"/>
              </w:rPr>
            </w:pPr>
            <w:r w:rsidRPr="00297225">
              <w:rPr>
                <w:rFonts w:asciiTheme="minorHAnsi" w:hAnsiTheme="minorHAnsi" w:cstheme="minorHAnsi"/>
                <w:sz w:val="20"/>
                <w:szCs w:val="20"/>
              </w:rPr>
              <w:t>Totnes, Dartington and Totnes Ramblers</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8C8BA7" w14:textId="77777777" w:rsidR="00F70FDC" w:rsidRPr="00297225" w:rsidRDefault="00F70FDC" w:rsidP="00F70FDC">
            <w:pPr>
              <w:spacing w:after="0" w:line="240" w:lineRule="auto"/>
              <w:rPr>
                <w:rFonts w:asciiTheme="minorHAnsi" w:hAnsiTheme="minorHAnsi" w:cstheme="minorHAnsi"/>
                <w:sz w:val="20"/>
                <w:szCs w:val="20"/>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D640F0" w14:textId="77777777" w:rsidR="00F70FDC" w:rsidRPr="00297225" w:rsidRDefault="00F70FDC" w:rsidP="00F70FDC">
            <w:pPr>
              <w:spacing w:after="0" w:line="240" w:lineRule="auto"/>
              <w:rPr>
                <w:rFonts w:asciiTheme="minorHAnsi" w:hAnsiTheme="minorHAnsi" w:cstheme="minorHAnsi"/>
                <w:sz w:val="20"/>
                <w:szCs w:val="20"/>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8604A9" w14:textId="77777777" w:rsidR="00F70FDC" w:rsidRPr="00297225" w:rsidRDefault="00F70FDC" w:rsidP="00F70FDC">
            <w:pPr>
              <w:spacing w:after="0" w:line="240" w:lineRule="auto"/>
              <w:rPr>
                <w:rFonts w:asciiTheme="minorHAnsi" w:hAnsiTheme="minorHAnsi" w:cstheme="minorHAnsi"/>
                <w:sz w:val="20"/>
                <w:szCs w:val="20"/>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6DC08F" w14:textId="77777777" w:rsidR="00F70FDC" w:rsidRPr="00297225" w:rsidRDefault="00F70FDC" w:rsidP="00F70FDC">
            <w:pPr>
              <w:spacing w:after="0" w:line="240" w:lineRule="auto"/>
              <w:rPr>
                <w:rFonts w:asciiTheme="minorHAnsi" w:hAnsiTheme="minorHAnsi" w:cstheme="minorHAnsi"/>
                <w:sz w:val="20"/>
                <w:szCs w:val="20"/>
              </w:rPr>
            </w:pPr>
          </w:p>
        </w:tc>
      </w:tr>
      <w:tr w:rsidR="00F70FDC" w:rsidRPr="00297225" w14:paraId="19638E07" w14:textId="77777777" w:rsidTr="00B800FB">
        <w:tc>
          <w:tcPr>
            <w:tcW w:w="1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B13727" w14:textId="77777777" w:rsidR="00F70FDC" w:rsidRPr="00297225" w:rsidRDefault="00F70FDC" w:rsidP="00F70FDC">
            <w:pPr>
              <w:spacing w:after="0" w:line="240" w:lineRule="auto"/>
              <w:rPr>
                <w:rFonts w:asciiTheme="minorHAnsi" w:hAnsiTheme="minorHAnsi" w:cstheme="minorHAnsi"/>
                <w:sz w:val="20"/>
                <w:szCs w:val="20"/>
              </w:rPr>
            </w:pPr>
            <w:r w:rsidRPr="00297225">
              <w:rPr>
                <w:rFonts w:asciiTheme="minorHAnsi" w:hAnsiTheme="minorHAnsi" w:cstheme="minorHAnsi"/>
                <w:sz w:val="20"/>
                <w:szCs w:val="20"/>
              </w:rPr>
              <w:t xml:space="preserve">Safer pedestrian and cycle links between Totnes and neighbouring parishes  </w:t>
            </w:r>
          </w:p>
        </w:tc>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9DA06B" w14:textId="77777777" w:rsidR="00F70FDC" w:rsidRPr="00297225" w:rsidRDefault="00F70FDC" w:rsidP="00F70FDC">
            <w:pPr>
              <w:spacing w:after="0" w:line="240" w:lineRule="auto"/>
              <w:rPr>
                <w:rFonts w:asciiTheme="minorHAnsi" w:hAnsiTheme="minorHAnsi" w:cstheme="minorHAnsi"/>
                <w:sz w:val="20"/>
                <w:szCs w:val="20"/>
              </w:rPr>
            </w:pPr>
            <w:r w:rsidRPr="00297225">
              <w:rPr>
                <w:rFonts w:asciiTheme="minorHAnsi" w:hAnsiTheme="minorHAnsi" w:cstheme="minorHAnsi"/>
                <w:sz w:val="20"/>
                <w:szCs w:val="20"/>
              </w:rPr>
              <w:t>Create a new footpath along the river Dart within the Dartington Estate</w:t>
            </w:r>
          </w:p>
        </w:tc>
        <w:tc>
          <w:tcPr>
            <w:tcW w:w="29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200D20" w14:textId="77777777" w:rsidR="00F70FDC" w:rsidRPr="00297225" w:rsidRDefault="00F70FDC" w:rsidP="00F70FDC">
            <w:pPr>
              <w:pStyle w:val="ListParagraph"/>
              <w:ind w:left="22"/>
              <w:rPr>
                <w:rFonts w:asciiTheme="minorHAnsi" w:hAnsiTheme="minorHAnsi" w:cstheme="minorHAnsi"/>
                <w:sz w:val="20"/>
                <w:szCs w:val="20"/>
              </w:rPr>
            </w:pPr>
            <w:r w:rsidRPr="00297225">
              <w:rPr>
                <w:rFonts w:asciiTheme="minorHAnsi" w:hAnsiTheme="minorHAnsi" w:cstheme="minorHAnsi"/>
                <w:sz w:val="20"/>
                <w:szCs w:val="20"/>
              </w:rPr>
              <w:t>The river path currently exists between SX7999 6191 and SX7941 6344. These 2 points link with the above project 8</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A45FD0" w14:textId="77777777" w:rsidR="00F70FDC" w:rsidRPr="00297225" w:rsidRDefault="00F70FDC" w:rsidP="00F70FDC">
            <w:pPr>
              <w:spacing w:after="0" w:line="240" w:lineRule="auto"/>
              <w:rPr>
                <w:rFonts w:asciiTheme="minorHAnsi" w:hAnsiTheme="minorHAnsi" w:cstheme="minorHAnsi"/>
                <w:sz w:val="20"/>
                <w:szCs w:val="20"/>
              </w:rPr>
            </w:pPr>
            <w:r w:rsidRPr="00297225">
              <w:rPr>
                <w:rFonts w:asciiTheme="minorHAnsi" w:hAnsiTheme="minorHAnsi" w:cstheme="minorHAnsi"/>
                <w:sz w:val="20"/>
                <w:szCs w:val="20"/>
              </w:rPr>
              <w:t>This scenic route is regularly used, but is not a PROW</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FC8A92" w14:textId="77777777" w:rsidR="00F70FDC" w:rsidRPr="00297225" w:rsidRDefault="00F70FDC" w:rsidP="00F70FDC">
            <w:pPr>
              <w:spacing w:after="0" w:line="240" w:lineRule="auto"/>
              <w:rPr>
                <w:rFonts w:asciiTheme="minorHAnsi" w:hAnsiTheme="minorHAnsi" w:cstheme="minorHAnsi"/>
                <w:sz w:val="20"/>
                <w:szCs w:val="20"/>
              </w:rPr>
            </w:pPr>
            <w:r w:rsidRPr="00297225">
              <w:rPr>
                <w:rFonts w:asciiTheme="minorHAnsi" w:hAnsiTheme="minorHAnsi" w:cstheme="minorHAnsi"/>
                <w:sz w:val="20"/>
                <w:szCs w:val="20"/>
              </w:rPr>
              <w:t>Totnes, Dartington and Totnes Ramblers</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5D0557" w14:textId="77777777" w:rsidR="00F70FDC" w:rsidRPr="00297225" w:rsidRDefault="00F70FDC" w:rsidP="00F70FDC">
            <w:pPr>
              <w:spacing w:after="0" w:line="240" w:lineRule="auto"/>
              <w:rPr>
                <w:rFonts w:asciiTheme="minorHAnsi" w:hAnsiTheme="minorHAnsi" w:cstheme="minorHAnsi"/>
                <w:sz w:val="20"/>
                <w:szCs w:val="20"/>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A2AFA6" w14:textId="77777777" w:rsidR="00F70FDC" w:rsidRPr="00297225" w:rsidRDefault="00F70FDC" w:rsidP="00F70FDC">
            <w:pPr>
              <w:spacing w:after="0" w:line="240" w:lineRule="auto"/>
              <w:rPr>
                <w:rFonts w:asciiTheme="minorHAnsi" w:hAnsiTheme="minorHAnsi" w:cstheme="minorHAnsi"/>
                <w:sz w:val="20"/>
                <w:szCs w:val="20"/>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39535D" w14:textId="77777777" w:rsidR="00F70FDC" w:rsidRPr="00297225" w:rsidRDefault="00F70FDC" w:rsidP="00F70FDC">
            <w:pPr>
              <w:spacing w:after="0" w:line="240" w:lineRule="auto"/>
              <w:rPr>
                <w:rFonts w:asciiTheme="minorHAnsi" w:hAnsiTheme="minorHAnsi" w:cstheme="minorHAnsi"/>
                <w:sz w:val="20"/>
                <w:szCs w:val="20"/>
              </w:rPr>
            </w:pPr>
            <w:r w:rsidRPr="00297225">
              <w:rPr>
                <w:rFonts w:asciiTheme="minorHAnsi" w:hAnsiTheme="minorHAnsi" w:cstheme="minorHAnsi"/>
                <w:sz w:val="20"/>
                <w:szCs w:val="20"/>
              </w:rPr>
              <w:t>ELMS ?</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3FEB62" w14:textId="77777777" w:rsidR="00F70FDC" w:rsidRPr="00297225" w:rsidRDefault="00F70FDC" w:rsidP="00F70FDC">
            <w:pPr>
              <w:spacing w:after="0" w:line="240" w:lineRule="auto"/>
              <w:rPr>
                <w:rFonts w:asciiTheme="minorHAnsi" w:hAnsiTheme="minorHAnsi" w:cstheme="minorHAnsi"/>
                <w:sz w:val="20"/>
                <w:szCs w:val="20"/>
              </w:rPr>
            </w:pPr>
          </w:p>
        </w:tc>
      </w:tr>
      <w:tr w:rsidR="00F70FDC" w:rsidRPr="00297225" w14:paraId="0C01FEF6" w14:textId="77777777" w:rsidTr="00B800FB">
        <w:tc>
          <w:tcPr>
            <w:tcW w:w="1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CDA627" w14:textId="77777777" w:rsidR="00F70FDC" w:rsidRPr="00297225" w:rsidRDefault="00F70FDC" w:rsidP="00F70FDC">
            <w:pPr>
              <w:spacing w:after="0" w:line="240" w:lineRule="auto"/>
              <w:rPr>
                <w:rFonts w:asciiTheme="minorHAnsi" w:hAnsiTheme="minorHAnsi" w:cstheme="minorHAnsi"/>
                <w:sz w:val="20"/>
                <w:szCs w:val="20"/>
              </w:rPr>
            </w:pPr>
            <w:r w:rsidRPr="00297225">
              <w:rPr>
                <w:rFonts w:asciiTheme="minorHAnsi" w:hAnsiTheme="minorHAnsi" w:cstheme="minorHAnsi"/>
                <w:sz w:val="20"/>
                <w:szCs w:val="20"/>
              </w:rPr>
              <w:t xml:space="preserve">Safer pedestrian and cycle links between Totnes and neighbouring parishes  </w:t>
            </w:r>
          </w:p>
        </w:tc>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6C0087" w14:textId="77777777" w:rsidR="00F70FDC" w:rsidRPr="00297225" w:rsidRDefault="00F70FDC" w:rsidP="00F70FDC">
            <w:pPr>
              <w:spacing w:after="0" w:line="240" w:lineRule="auto"/>
              <w:rPr>
                <w:rFonts w:asciiTheme="minorHAnsi" w:hAnsiTheme="minorHAnsi" w:cstheme="minorHAnsi"/>
                <w:sz w:val="20"/>
                <w:szCs w:val="20"/>
              </w:rPr>
            </w:pPr>
            <w:r w:rsidRPr="00297225">
              <w:rPr>
                <w:rFonts w:asciiTheme="minorHAnsi" w:hAnsiTheme="minorHAnsi" w:cstheme="minorHAnsi"/>
                <w:sz w:val="20"/>
                <w:szCs w:val="20"/>
              </w:rPr>
              <w:t xml:space="preserve">Improve the current track from Bridgetown to </w:t>
            </w:r>
            <w:proofErr w:type="spellStart"/>
            <w:r w:rsidRPr="00297225">
              <w:rPr>
                <w:rFonts w:asciiTheme="minorHAnsi" w:hAnsiTheme="minorHAnsi" w:cstheme="minorHAnsi"/>
                <w:sz w:val="20"/>
                <w:szCs w:val="20"/>
              </w:rPr>
              <w:t>Aish</w:t>
            </w:r>
            <w:proofErr w:type="spellEnd"/>
          </w:p>
        </w:tc>
        <w:tc>
          <w:tcPr>
            <w:tcW w:w="29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5D3D7F" w14:textId="77777777" w:rsidR="00F70FDC" w:rsidRPr="00297225" w:rsidRDefault="00F70FDC" w:rsidP="00F70FDC">
            <w:pPr>
              <w:pStyle w:val="ListParagraph"/>
              <w:ind w:left="22"/>
              <w:rPr>
                <w:rFonts w:asciiTheme="minorHAnsi" w:hAnsiTheme="minorHAnsi" w:cstheme="minorHAnsi"/>
                <w:sz w:val="20"/>
                <w:szCs w:val="20"/>
              </w:rPr>
            </w:pPr>
            <w:r w:rsidRPr="00297225">
              <w:rPr>
                <w:rFonts w:asciiTheme="minorHAnsi" w:hAnsiTheme="minorHAnsi" w:cstheme="minorHAnsi"/>
                <w:sz w:val="20"/>
                <w:szCs w:val="20"/>
              </w:rPr>
              <w:t xml:space="preserve">Improve the surface of UUCR307, perhaps by creating a new zig zag path down from Bridgetown to Fleet Mill and then up to </w:t>
            </w:r>
            <w:proofErr w:type="spellStart"/>
            <w:r w:rsidRPr="00297225">
              <w:rPr>
                <w:rFonts w:asciiTheme="minorHAnsi" w:hAnsiTheme="minorHAnsi" w:cstheme="minorHAnsi"/>
                <w:sz w:val="20"/>
                <w:szCs w:val="20"/>
              </w:rPr>
              <w:t>Aish</w:t>
            </w:r>
            <w:proofErr w:type="spellEnd"/>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0CEDC2" w14:textId="77777777" w:rsidR="00F70FDC" w:rsidRPr="00297225" w:rsidRDefault="00F70FDC" w:rsidP="00F70FDC">
            <w:pPr>
              <w:spacing w:after="0" w:line="240" w:lineRule="auto"/>
              <w:rPr>
                <w:rFonts w:asciiTheme="minorHAnsi" w:hAnsiTheme="minorHAnsi" w:cstheme="minorHAnsi"/>
                <w:sz w:val="20"/>
                <w:szCs w:val="20"/>
              </w:rPr>
            </w:pPr>
            <w:r w:rsidRPr="00297225">
              <w:rPr>
                <w:rFonts w:asciiTheme="minorHAnsi" w:hAnsiTheme="minorHAnsi" w:cstheme="minorHAnsi"/>
                <w:sz w:val="20"/>
                <w:szCs w:val="20"/>
              </w:rPr>
              <w:t>Provides a cycle route from Totnes to Stoke Gabriel and on to Torbay</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09DCEF" w14:textId="77777777" w:rsidR="00F70FDC" w:rsidRPr="00297225" w:rsidRDefault="00F70FDC" w:rsidP="00F70FDC">
            <w:pPr>
              <w:spacing w:after="0" w:line="240" w:lineRule="auto"/>
              <w:rPr>
                <w:rFonts w:asciiTheme="minorHAnsi" w:hAnsiTheme="minorHAnsi" w:cstheme="minorHAnsi"/>
                <w:sz w:val="20"/>
                <w:szCs w:val="20"/>
              </w:rPr>
            </w:pPr>
            <w:r w:rsidRPr="00297225">
              <w:rPr>
                <w:rFonts w:asciiTheme="minorHAnsi" w:hAnsiTheme="minorHAnsi" w:cstheme="minorHAnsi"/>
                <w:sz w:val="20"/>
                <w:szCs w:val="20"/>
              </w:rPr>
              <w:t>Totnes, Berry Pomeroy and SG Cycle group</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6D6BCE" w14:textId="77777777" w:rsidR="00F70FDC" w:rsidRPr="00297225" w:rsidRDefault="00F70FDC" w:rsidP="00F70FDC">
            <w:pPr>
              <w:spacing w:after="0" w:line="240" w:lineRule="auto"/>
              <w:rPr>
                <w:rFonts w:asciiTheme="minorHAnsi" w:hAnsiTheme="minorHAnsi" w:cstheme="minorHAnsi"/>
                <w:sz w:val="20"/>
                <w:szCs w:val="20"/>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CD9367" w14:textId="77777777" w:rsidR="00F70FDC" w:rsidRPr="00297225" w:rsidRDefault="00F70FDC" w:rsidP="00F70FDC">
            <w:pPr>
              <w:spacing w:after="0" w:line="240" w:lineRule="auto"/>
              <w:rPr>
                <w:rFonts w:asciiTheme="minorHAnsi" w:hAnsiTheme="minorHAnsi" w:cstheme="minorHAnsi"/>
                <w:sz w:val="20"/>
                <w:szCs w:val="20"/>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9CC0E4" w14:textId="77777777" w:rsidR="00F70FDC" w:rsidRPr="00297225" w:rsidRDefault="00F70FDC" w:rsidP="00F70FDC">
            <w:pPr>
              <w:spacing w:after="0" w:line="240" w:lineRule="auto"/>
              <w:rPr>
                <w:rFonts w:asciiTheme="minorHAnsi" w:hAnsiTheme="minorHAnsi" w:cstheme="minorHAnsi"/>
                <w:sz w:val="20"/>
                <w:szCs w:val="20"/>
              </w:rPr>
            </w:pPr>
            <w:r w:rsidRPr="00297225">
              <w:rPr>
                <w:rFonts w:asciiTheme="minorHAnsi" w:hAnsiTheme="minorHAnsi" w:cstheme="minorHAnsi"/>
                <w:sz w:val="20"/>
                <w:szCs w:val="20"/>
              </w:rPr>
              <w:t>ELMS ?</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A0C8EF" w14:textId="77777777" w:rsidR="00F70FDC" w:rsidRPr="00297225" w:rsidRDefault="00F70FDC" w:rsidP="00F70FDC">
            <w:pPr>
              <w:spacing w:after="0" w:line="240" w:lineRule="auto"/>
              <w:rPr>
                <w:rFonts w:asciiTheme="minorHAnsi" w:hAnsiTheme="minorHAnsi" w:cstheme="minorHAnsi"/>
                <w:sz w:val="20"/>
                <w:szCs w:val="20"/>
              </w:rPr>
            </w:pPr>
          </w:p>
        </w:tc>
      </w:tr>
    </w:tbl>
    <w:p w14:paraId="00000359" w14:textId="77777777" w:rsidR="00A37761" w:rsidRDefault="00A37761" w:rsidP="00EE0D67">
      <w:pPr>
        <w:spacing w:after="0" w:line="240" w:lineRule="auto"/>
      </w:pPr>
    </w:p>
    <w:p w14:paraId="0000035E" w14:textId="77777777" w:rsidR="00A37761" w:rsidRDefault="00625C75" w:rsidP="00EE0D67">
      <w:pPr>
        <w:pStyle w:val="Heading2"/>
        <w:spacing w:after="0" w:line="240" w:lineRule="auto"/>
      </w:pPr>
      <w:r>
        <w:t>7.</w:t>
      </w:r>
      <w:r>
        <w:tab/>
        <w:t>Projects priority list</w:t>
      </w:r>
    </w:p>
    <w:p w14:paraId="0000035F" w14:textId="77777777" w:rsidR="00A37761" w:rsidRDefault="00625C75" w:rsidP="00EE0D67">
      <w:pPr>
        <w:spacing w:after="0" w:line="240" w:lineRule="auto"/>
        <w:rPr>
          <w:i/>
        </w:rPr>
      </w:pPr>
      <w:r>
        <w:rPr>
          <w:i/>
        </w:rPr>
        <w:lastRenderedPageBreak/>
        <w:t xml:space="preserve">Based on an objective assessment of relative need and reflecting the priorities of the community as a whole, prioritise the projects – this will assist with prioritising the spend of any existing s106 funds which have already been secured, and assist in the future with identifying local priority projects if development proposals are received. </w:t>
      </w:r>
    </w:p>
    <w:p w14:paraId="25A0186A" w14:textId="77777777" w:rsidR="00EE0D67" w:rsidRDefault="00EE0D67" w:rsidP="00EE0D67">
      <w:pPr>
        <w:spacing w:after="0" w:line="240" w:lineRule="auto"/>
        <w:rPr>
          <w:i/>
        </w:rPr>
      </w:pPr>
    </w:p>
    <w:p w14:paraId="00000360" w14:textId="77777777" w:rsidR="00A37761" w:rsidRDefault="00625C75" w:rsidP="00EE0D67">
      <w:pPr>
        <w:pStyle w:val="Heading2"/>
        <w:spacing w:after="0" w:line="240" w:lineRule="auto"/>
      </w:pPr>
      <w:r>
        <w:t>8.</w:t>
      </w:r>
      <w:r>
        <w:tab/>
        <w:t>Method/frequency of review of Parish OSSR Plan</w:t>
      </w:r>
    </w:p>
    <w:p w14:paraId="00000361" w14:textId="4FEB2E20" w:rsidR="00A37761" w:rsidRPr="00EE0D67" w:rsidRDefault="00717440" w:rsidP="00EE0D67">
      <w:pPr>
        <w:spacing w:after="0" w:line="240" w:lineRule="auto"/>
        <w:rPr>
          <w:iCs/>
        </w:rPr>
      </w:pPr>
      <w:r w:rsidRPr="00EE0D67">
        <w:rPr>
          <w:iCs/>
        </w:rPr>
        <w:t>There will be a stand</w:t>
      </w:r>
      <w:r w:rsidR="000D156E" w:rsidRPr="00EE0D67">
        <w:rPr>
          <w:iCs/>
        </w:rPr>
        <w:t>i</w:t>
      </w:r>
      <w:r w:rsidRPr="00EE0D67">
        <w:rPr>
          <w:iCs/>
        </w:rPr>
        <w:t>n</w:t>
      </w:r>
      <w:r w:rsidR="000D156E" w:rsidRPr="00EE0D67">
        <w:rPr>
          <w:iCs/>
        </w:rPr>
        <w:t>g</w:t>
      </w:r>
      <w:r w:rsidRPr="00EE0D67">
        <w:rPr>
          <w:iCs/>
        </w:rPr>
        <w:t xml:space="preserve"> item on the Town Matter Agenda for any updates to the plan or its projects, with a full review on an annual basis. </w:t>
      </w:r>
    </w:p>
    <w:p w14:paraId="00000362" w14:textId="77777777" w:rsidR="00A37761" w:rsidRDefault="00A37761" w:rsidP="00EE0D67">
      <w:pPr>
        <w:spacing w:after="0" w:line="240" w:lineRule="auto"/>
      </w:pPr>
    </w:p>
    <w:p w14:paraId="10CDFD3A" w14:textId="77777777" w:rsidR="00EE0D67" w:rsidRDefault="00EE0D67" w:rsidP="00EE0D67">
      <w:pPr>
        <w:spacing w:after="0" w:line="240" w:lineRule="auto"/>
      </w:pPr>
    </w:p>
    <w:p w14:paraId="121DEDDD" w14:textId="77777777" w:rsidR="00B800FB" w:rsidRDefault="00B800FB" w:rsidP="00EE0D67">
      <w:pPr>
        <w:spacing w:after="0" w:line="240" w:lineRule="auto"/>
      </w:pPr>
    </w:p>
    <w:p w14:paraId="6CD4266E" w14:textId="77777777" w:rsidR="00B800FB" w:rsidRDefault="00B800FB" w:rsidP="00EE0D67">
      <w:pPr>
        <w:spacing w:after="0" w:line="240" w:lineRule="auto"/>
      </w:pPr>
    </w:p>
    <w:p w14:paraId="4177E2F0" w14:textId="77777777" w:rsidR="00B800FB" w:rsidRDefault="00B800FB" w:rsidP="00EE0D67">
      <w:pPr>
        <w:spacing w:after="0" w:line="240" w:lineRule="auto"/>
      </w:pPr>
    </w:p>
    <w:p w14:paraId="439EC823" w14:textId="77777777" w:rsidR="00B800FB" w:rsidRDefault="00B800FB" w:rsidP="00EE0D67">
      <w:pPr>
        <w:spacing w:after="0" w:line="240" w:lineRule="auto"/>
      </w:pPr>
    </w:p>
    <w:p w14:paraId="26985BCA" w14:textId="77777777" w:rsidR="00B800FB" w:rsidRDefault="00B800FB" w:rsidP="00EE0D67">
      <w:pPr>
        <w:spacing w:after="0" w:line="240" w:lineRule="auto"/>
      </w:pPr>
    </w:p>
    <w:p w14:paraId="0C42483D" w14:textId="77777777" w:rsidR="00B800FB" w:rsidRDefault="00B800FB" w:rsidP="00EE0D67">
      <w:pPr>
        <w:spacing w:after="0" w:line="240" w:lineRule="auto"/>
      </w:pPr>
    </w:p>
    <w:p w14:paraId="7802B871" w14:textId="77777777" w:rsidR="00B800FB" w:rsidRDefault="00B800FB" w:rsidP="00EE0D67">
      <w:pPr>
        <w:spacing w:after="0" w:line="240" w:lineRule="auto"/>
      </w:pPr>
    </w:p>
    <w:p w14:paraId="6B4270BC" w14:textId="77777777" w:rsidR="00B800FB" w:rsidRDefault="00B800FB" w:rsidP="00EE0D67">
      <w:pPr>
        <w:spacing w:after="0" w:line="240" w:lineRule="auto"/>
      </w:pPr>
    </w:p>
    <w:p w14:paraId="65693B02" w14:textId="77777777" w:rsidR="00B800FB" w:rsidRDefault="00B800FB" w:rsidP="00EE0D67">
      <w:pPr>
        <w:spacing w:after="0" w:line="240" w:lineRule="auto"/>
      </w:pPr>
    </w:p>
    <w:p w14:paraId="387F248E" w14:textId="77777777" w:rsidR="00B800FB" w:rsidRDefault="00B800FB" w:rsidP="00EE0D67">
      <w:pPr>
        <w:spacing w:after="0" w:line="240" w:lineRule="auto"/>
      </w:pPr>
    </w:p>
    <w:p w14:paraId="1AFEBD39" w14:textId="77777777" w:rsidR="00B800FB" w:rsidRDefault="00B800FB" w:rsidP="00EE0D67">
      <w:pPr>
        <w:spacing w:after="0" w:line="240" w:lineRule="auto"/>
      </w:pPr>
    </w:p>
    <w:p w14:paraId="61C9B961" w14:textId="77777777" w:rsidR="00B800FB" w:rsidRDefault="00B800FB" w:rsidP="00EE0D67">
      <w:pPr>
        <w:spacing w:after="0" w:line="240" w:lineRule="auto"/>
      </w:pPr>
    </w:p>
    <w:p w14:paraId="45C22E5A" w14:textId="77777777" w:rsidR="00B800FB" w:rsidRDefault="00B800FB" w:rsidP="00EE0D67">
      <w:pPr>
        <w:spacing w:after="0" w:line="240" w:lineRule="auto"/>
      </w:pPr>
    </w:p>
    <w:p w14:paraId="51C2BFD8" w14:textId="77777777" w:rsidR="00B800FB" w:rsidRDefault="00B800FB" w:rsidP="00EE0D67">
      <w:pPr>
        <w:spacing w:after="0" w:line="240" w:lineRule="auto"/>
      </w:pPr>
    </w:p>
    <w:p w14:paraId="2B08D424" w14:textId="77777777" w:rsidR="00B800FB" w:rsidRDefault="00B800FB" w:rsidP="00EE0D67">
      <w:pPr>
        <w:spacing w:after="0" w:line="240" w:lineRule="auto"/>
      </w:pPr>
    </w:p>
    <w:p w14:paraId="1C74D137" w14:textId="77777777" w:rsidR="00B800FB" w:rsidRDefault="00B800FB" w:rsidP="00EE0D67">
      <w:pPr>
        <w:spacing w:after="0" w:line="240" w:lineRule="auto"/>
      </w:pPr>
    </w:p>
    <w:p w14:paraId="147649CE" w14:textId="77777777" w:rsidR="00B800FB" w:rsidRDefault="00B800FB" w:rsidP="00EE0D67">
      <w:pPr>
        <w:spacing w:after="0" w:line="240" w:lineRule="auto"/>
      </w:pPr>
    </w:p>
    <w:p w14:paraId="4FB02EF7" w14:textId="77777777" w:rsidR="00B800FB" w:rsidRDefault="00B800FB" w:rsidP="00EE0D67">
      <w:pPr>
        <w:spacing w:after="0" w:line="240" w:lineRule="auto"/>
      </w:pPr>
    </w:p>
    <w:p w14:paraId="56EB0A22" w14:textId="77777777" w:rsidR="00B800FB" w:rsidRDefault="00B800FB" w:rsidP="00EE0D67">
      <w:pPr>
        <w:spacing w:after="0" w:line="240" w:lineRule="auto"/>
      </w:pPr>
    </w:p>
    <w:p w14:paraId="591263B3" w14:textId="77777777" w:rsidR="00B800FB" w:rsidRDefault="00B800FB" w:rsidP="00EE0D67">
      <w:pPr>
        <w:spacing w:after="0" w:line="240" w:lineRule="auto"/>
      </w:pPr>
    </w:p>
    <w:p w14:paraId="3D529A0D" w14:textId="77777777" w:rsidR="00B800FB" w:rsidRDefault="00B800FB" w:rsidP="00EE0D67">
      <w:pPr>
        <w:spacing w:after="0" w:line="240" w:lineRule="auto"/>
      </w:pPr>
    </w:p>
    <w:p w14:paraId="293D8D26" w14:textId="77777777" w:rsidR="00B800FB" w:rsidRDefault="00B800FB" w:rsidP="00EE0D67">
      <w:pPr>
        <w:spacing w:after="0" w:line="240" w:lineRule="auto"/>
      </w:pPr>
    </w:p>
    <w:p w14:paraId="36AEA297" w14:textId="77777777" w:rsidR="00B800FB" w:rsidRDefault="00B800FB" w:rsidP="00EE0D67">
      <w:pPr>
        <w:spacing w:after="0" w:line="240" w:lineRule="auto"/>
      </w:pPr>
    </w:p>
    <w:p w14:paraId="72C1C628" w14:textId="77777777" w:rsidR="00B800FB" w:rsidRDefault="00B800FB" w:rsidP="00EE0D67">
      <w:pPr>
        <w:spacing w:after="0" w:line="240" w:lineRule="auto"/>
      </w:pPr>
    </w:p>
    <w:p w14:paraId="249D2AEA" w14:textId="77777777" w:rsidR="00B800FB" w:rsidRDefault="00B800FB" w:rsidP="00EE0D67">
      <w:pPr>
        <w:spacing w:after="0" w:line="240" w:lineRule="auto"/>
      </w:pPr>
    </w:p>
    <w:p w14:paraId="3052B0B6" w14:textId="77777777" w:rsidR="00B800FB" w:rsidRDefault="00B800FB" w:rsidP="00EE0D67">
      <w:pPr>
        <w:spacing w:after="0" w:line="240" w:lineRule="auto"/>
      </w:pPr>
    </w:p>
    <w:p w14:paraId="3843F24F" w14:textId="77777777" w:rsidR="00B800FB" w:rsidRDefault="00B800FB" w:rsidP="00EE0D67">
      <w:pPr>
        <w:spacing w:after="0" w:line="240" w:lineRule="auto"/>
      </w:pPr>
    </w:p>
    <w:p w14:paraId="0105FFC7" w14:textId="77777777" w:rsidR="00B800FB" w:rsidRDefault="00B800FB" w:rsidP="00EE0D67">
      <w:pPr>
        <w:spacing w:after="0" w:line="240" w:lineRule="auto"/>
      </w:pPr>
    </w:p>
    <w:p w14:paraId="00000366" w14:textId="77777777" w:rsidR="00A37761" w:rsidRDefault="00A37761" w:rsidP="00EE0D67">
      <w:pPr>
        <w:spacing w:after="0" w:line="240" w:lineRule="auto"/>
      </w:pPr>
    </w:p>
    <w:p w14:paraId="00000379" w14:textId="107D3FD2" w:rsidR="00A37761" w:rsidRDefault="00625C75">
      <w:pPr>
        <w:pStyle w:val="Heading1"/>
      </w:pPr>
      <w:r>
        <w:lastRenderedPageBreak/>
        <w:t>Annex A –South Hams District Council Website: OSSR – Section 106 contributions by Parish</w:t>
      </w:r>
    </w:p>
    <w:p w14:paraId="0000037A" w14:textId="4A3E09AB" w:rsidR="00A37761" w:rsidRDefault="00195F77">
      <w:pPr>
        <w:spacing w:after="0" w:line="240" w:lineRule="auto"/>
      </w:pPr>
      <w:r>
        <w:t xml:space="preserve">For up to date information on the </w:t>
      </w:r>
      <w:r w:rsidR="00461B24">
        <w:t xml:space="preserve">status of Section 106 contributions by Parish see </w:t>
      </w:r>
      <w:hyperlink r:id="rId17" w:history="1">
        <w:r w:rsidR="00D87F24" w:rsidRPr="00CB1170">
          <w:rPr>
            <w:rStyle w:val="Hyperlink"/>
          </w:rPr>
          <w:t>https://www.southhams.gov.uk/communities/community-grants-and-funding/section-106-funding-open-space-sport-and-recreation</w:t>
        </w:r>
      </w:hyperlink>
      <w:r w:rsidR="00D87F24">
        <w:t xml:space="preserve">  </w:t>
      </w:r>
    </w:p>
    <w:p w14:paraId="00000393" w14:textId="77777777" w:rsidR="00A37761" w:rsidRDefault="00A37761">
      <w:pPr>
        <w:spacing w:after="0" w:line="240" w:lineRule="auto"/>
      </w:pPr>
    </w:p>
    <w:p w14:paraId="00000408" w14:textId="77777777" w:rsidR="00A37761" w:rsidRDefault="00625C75">
      <w:pPr>
        <w:rPr>
          <w:b/>
          <w:sz w:val="24"/>
          <w:szCs w:val="24"/>
        </w:rPr>
      </w:pPr>
      <w:r>
        <w:rPr>
          <w:b/>
          <w:sz w:val="24"/>
          <w:szCs w:val="24"/>
        </w:rPr>
        <w:t>Annex B Glossary and Definition of Terms use in this Policy</w:t>
      </w:r>
    </w:p>
    <w:p w14:paraId="00000409" w14:textId="77777777" w:rsidR="00A37761" w:rsidRDefault="00625C75">
      <w:pPr>
        <w:spacing w:after="0" w:line="240" w:lineRule="auto"/>
        <w:rPr>
          <w:sz w:val="24"/>
          <w:szCs w:val="24"/>
        </w:rPr>
      </w:pPr>
      <w:r>
        <w:rPr>
          <w:sz w:val="24"/>
          <w:szCs w:val="24"/>
        </w:rPr>
        <w:t>General terms</w:t>
      </w:r>
    </w:p>
    <w:p w14:paraId="0000040A" w14:textId="77777777" w:rsidR="00A37761" w:rsidRDefault="00625C75">
      <w:pPr>
        <w:spacing w:after="0" w:line="240" w:lineRule="auto"/>
        <w:rPr>
          <w:sz w:val="24"/>
          <w:szCs w:val="24"/>
        </w:rPr>
      </w:pPr>
      <w:r>
        <w:rPr>
          <w:sz w:val="24"/>
          <w:szCs w:val="24"/>
        </w:rPr>
        <w:t>Green infrastructure – refers to the full range of open spaces and the linkages between them. These spaces provide many multiple benefits for residents and visitors plus additional environmental benefits – in particular for biodiversity, landscape and flood alleviation.</w:t>
      </w:r>
    </w:p>
    <w:p w14:paraId="0000040B" w14:textId="77777777" w:rsidR="00A37761" w:rsidRDefault="00A37761">
      <w:pPr>
        <w:spacing w:after="0" w:line="240" w:lineRule="auto"/>
        <w:rPr>
          <w:sz w:val="24"/>
          <w:szCs w:val="24"/>
        </w:rPr>
      </w:pPr>
    </w:p>
    <w:p w14:paraId="0000040C" w14:textId="77777777" w:rsidR="00A37761" w:rsidRDefault="00625C75">
      <w:pPr>
        <w:spacing w:after="0" w:line="240" w:lineRule="auto"/>
        <w:rPr>
          <w:sz w:val="24"/>
          <w:szCs w:val="24"/>
        </w:rPr>
      </w:pPr>
      <w:r>
        <w:rPr>
          <w:sz w:val="24"/>
          <w:szCs w:val="24"/>
        </w:rPr>
        <w:t>Sport and Recreation – applies to a wide range of physical activities both indoor and outdoor and the facilities where they are carried out including Open Space.</w:t>
      </w:r>
    </w:p>
    <w:p w14:paraId="0000040D" w14:textId="77777777" w:rsidR="00A37761" w:rsidRDefault="00A37761">
      <w:pPr>
        <w:spacing w:after="0" w:line="240" w:lineRule="auto"/>
        <w:rPr>
          <w:sz w:val="24"/>
          <w:szCs w:val="24"/>
        </w:rPr>
      </w:pPr>
    </w:p>
    <w:p w14:paraId="0000040E" w14:textId="77777777" w:rsidR="00A37761" w:rsidRDefault="00625C75">
      <w:pPr>
        <w:spacing w:after="0" w:line="240" w:lineRule="auto"/>
        <w:rPr>
          <w:sz w:val="24"/>
          <w:szCs w:val="24"/>
        </w:rPr>
      </w:pPr>
      <w:r>
        <w:rPr>
          <w:sz w:val="24"/>
          <w:szCs w:val="24"/>
        </w:rPr>
        <w:t>Wellbeing – refers to a good or satisfactory state of existence characterised by health and happiness. It is included in this policy to draw attention to the importance of appropriate and sufficient areas for amenities, recreation and sport for all ages to the development of state of wellbeing within individuals and communities.</w:t>
      </w:r>
    </w:p>
    <w:p w14:paraId="0000040F" w14:textId="77777777" w:rsidR="00A37761" w:rsidRDefault="00A37761">
      <w:pPr>
        <w:spacing w:after="0" w:line="240" w:lineRule="auto"/>
        <w:rPr>
          <w:sz w:val="24"/>
          <w:szCs w:val="24"/>
        </w:rPr>
      </w:pPr>
    </w:p>
    <w:p w14:paraId="00000410" w14:textId="77777777" w:rsidR="00A37761" w:rsidRDefault="00625C75">
      <w:pPr>
        <w:spacing w:after="0" w:line="240" w:lineRule="auto"/>
        <w:rPr>
          <w:sz w:val="24"/>
          <w:szCs w:val="24"/>
        </w:rPr>
      </w:pPr>
      <w:r>
        <w:rPr>
          <w:sz w:val="24"/>
          <w:szCs w:val="24"/>
        </w:rPr>
        <w:t xml:space="preserve">Healthy High Street – is a key indicator in health terms and includes green spaces. </w:t>
      </w:r>
    </w:p>
    <w:tbl>
      <w:tblPr>
        <w:tblpPr w:leftFromText="180" w:rightFromText="180" w:vertAnchor="text" w:tblpX="588" w:tblpY="440"/>
        <w:tblW w:w="14221" w:type="dxa"/>
        <w:tblLayout w:type="fixed"/>
        <w:tblCellMar>
          <w:left w:w="0" w:type="dxa"/>
          <w:right w:w="0" w:type="dxa"/>
        </w:tblCellMar>
        <w:tblLook w:val="0000" w:firstRow="0" w:lastRow="0" w:firstColumn="0" w:lastColumn="0" w:noHBand="0" w:noVBand="0"/>
      </w:tblPr>
      <w:tblGrid>
        <w:gridCol w:w="3391"/>
        <w:gridCol w:w="10830"/>
      </w:tblGrid>
      <w:tr w:rsidR="00A37761" w14:paraId="1AB70318" w14:textId="77777777">
        <w:trPr>
          <w:trHeight w:val="321"/>
        </w:trPr>
        <w:tc>
          <w:tcPr>
            <w:tcW w:w="3391" w:type="dxa"/>
            <w:tcBorders>
              <w:top w:val="single" w:sz="9" w:space="0" w:color="000000"/>
              <w:left w:val="single" w:sz="9" w:space="0" w:color="000000"/>
              <w:bottom w:val="single" w:sz="9" w:space="0" w:color="000000"/>
              <w:right w:val="single" w:sz="9" w:space="0" w:color="000000"/>
            </w:tcBorders>
            <w:vAlign w:val="center"/>
          </w:tcPr>
          <w:p w14:paraId="00000411" w14:textId="77777777" w:rsidR="00A37761" w:rsidRDefault="00625C75">
            <w:pPr>
              <w:spacing w:after="0" w:line="240" w:lineRule="auto"/>
              <w:jc w:val="center"/>
              <w:rPr>
                <w:b/>
                <w:color w:val="000000"/>
                <w:sz w:val="24"/>
                <w:szCs w:val="24"/>
              </w:rPr>
            </w:pPr>
            <w:r>
              <w:rPr>
                <w:b/>
                <w:color w:val="000000"/>
                <w:sz w:val="24"/>
                <w:szCs w:val="24"/>
              </w:rPr>
              <w:t>Category Type</w:t>
            </w:r>
          </w:p>
        </w:tc>
        <w:tc>
          <w:tcPr>
            <w:tcW w:w="10831" w:type="dxa"/>
            <w:tcBorders>
              <w:top w:val="single" w:sz="9" w:space="0" w:color="000000"/>
              <w:left w:val="single" w:sz="9" w:space="0" w:color="000000"/>
              <w:bottom w:val="single" w:sz="9" w:space="0" w:color="000000"/>
              <w:right w:val="single" w:sz="9" w:space="0" w:color="000000"/>
            </w:tcBorders>
            <w:vAlign w:val="center"/>
          </w:tcPr>
          <w:p w14:paraId="00000412" w14:textId="77777777" w:rsidR="00A37761" w:rsidRDefault="00625C75">
            <w:pPr>
              <w:spacing w:after="0" w:line="240" w:lineRule="auto"/>
              <w:jc w:val="center"/>
              <w:rPr>
                <w:b/>
                <w:color w:val="000000"/>
                <w:sz w:val="24"/>
                <w:szCs w:val="24"/>
              </w:rPr>
            </w:pPr>
            <w:r>
              <w:rPr>
                <w:b/>
                <w:color w:val="000000"/>
                <w:sz w:val="24"/>
                <w:szCs w:val="24"/>
              </w:rPr>
              <w:t>Purpose</w:t>
            </w:r>
          </w:p>
        </w:tc>
      </w:tr>
      <w:tr w:rsidR="00A37761" w14:paraId="79FE6FC7" w14:textId="77777777">
        <w:trPr>
          <w:trHeight w:val="2816"/>
        </w:trPr>
        <w:tc>
          <w:tcPr>
            <w:tcW w:w="3391" w:type="dxa"/>
            <w:tcBorders>
              <w:top w:val="single" w:sz="9" w:space="0" w:color="000000"/>
              <w:left w:val="single" w:sz="9" w:space="0" w:color="000000"/>
              <w:bottom w:val="single" w:sz="9" w:space="0" w:color="000000"/>
              <w:right w:val="single" w:sz="9" w:space="0" w:color="000000"/>
            </w:tcBorders>
          </w:tcPr>
          <w:p w14:paraId="00000413" w14:textId="77777777" w:rsidR="00A37761" w:rsidRDefault="00625C75">
            <w:pPr>
              <w:spacing w:after="0" w:line="240" w:lineRule="auto"/>
              <w:rPr>
                <w:b/>
                <w:color w:val="000000"/>
                <w:sz w:val="24"/>
                <w:szCs w:val="24"/>
              </w:rPr>
            </w:pPr>
            <w:r>
              <w:rPr>
                <w:b/>
                <w:color w:val="000000"/>
                <w:sz w:val="24"/>
                <w:szCs w:val="24"/>
              </w:rPr>
              <w:t xml:space="preserve">Allotments </w:t>
            </w:r>
          </w:p>
        </w:tc>
        <w:tc>
          <w:tcPr>
            <w:tcW w:w="10831" w:type="dxa"/>
            <w:tcBorders>
              <w:top w:val="single" w:sz="9" w:space="0" w:color="000000"/>
              <w:left w:val="single" w:sz="9" w:space="0" w:color="000000"/>
              <w:bottom w:val="single" w:sz="9" w:space="0" w:color="000000"/>
              <w:right w:val="single" w:sz="9" w:space="0" w:color="000000"/>
            </w:tcBorders>
          </w:tcPr>
          <w:p w14:paraId="00000414" w14:textId="77777777" w:rsidR="00A37761" w:rsidRDefault="00625C75">
            <w:pPr>
              <w:spacing w:after="0" w:line="240" w:lineRule="auto"/>
              <w:rPr>
                <w:color w:val="000000"/>
                <w:sz w:val="24"/>
                <w:szCs w:val="24"/>
              </w:rPr>
            </w:pPr>
            <w:r>
              <w:rPr>
                <w:color w:val="000000"/>
                <w:sz w:val="24"/>
                <w:szCs w:val="24"/>
              </w:rPr>
              <w:t>These provide opportunities for those people who wish to grow their own produce. The provision of allotments has increased in Totnes over the last 10 years. At a time of increased interest in sustainability, healthy eating, food security and locally produced food, increasing the number of allotments is an important issue. Allotments fall into three separate categories: Statutory / Temporary / Private. The categories reflect varying degrees of protection from development for other purposes.</w:t>
            </w:r>
          </w:p>
          <w:p w14:paraId="00000415" w14:textId="77777777" w:rsidR="00A37761" w:rsidRDefault="00625C75">
            <w:pPr>
              <w:spacing w:after="0" w:line="240" w:lineRule="auto"/>
              <w:rPr>
                <w:b/>
                <w:color w:val="000000"/>
                <w:sz w:val="24"/>
                <w:szCs w:val="24"/>
              </w:rPr>
            </w:pPr>
            <w:r>
              <w:rPr>
                <w:b/>
                <w:color w:val="000000"/>
                <w:sz w:val="24"/>
                <w:szCs w:val="24"/>
              </w:rPr>
              <w:t xml:space="preserve">Statutory allotments </w:t>
            </w:r>
            <w:r>
              <w:rPr>
                <w:color w:val="000000"/>
                <w:sz w:val="24"/>
                <w:szCs w:val="24"/>
              </w:rPr>
              <w:t xml:space="preserve">fall under Section 8 of the Allotments Act </w:t>
            </w:r>
            <w:r>
              <w:rPr>
                <w:b/>
                <w:color w:val="000000"/>
                <w:sz w:val="24"/>
                <w:szCs w:val="24"/>
              </w:rPr>
              <w:t xml:space="preserve">1925, </w:t>
            </w:r>
            <w:r>
              <w:rPr>
                <w:color w:val="000000"/>
                <w:sz w:val="24"/>
                <w:szCs w:val="24"/>
              </w:rPr>
              <w:t>being best protected in that a local authority must seek permission from the Secretary of State before selling or changing the use of such sites.</w:t>
            </w:r>
          </w:p>
          <w:p w14:paraId="00000416" w14:textId="77777777" w:rsidR="00A37761" w:rsidRDefault="00625C75">
            <w:pPr>
              <w:spacing w:after="0" w:line="240" w:lineRule="auto"/>
              <w:rPr>
                <w:b/>
                <w:color w:val="000000"/>
                <w:sz w:val="24"/>
                <w:szCs w:val="24"/>
              </w:rPr>
            </w:pPr>
            <w:r>
              <w:rPr>
                <w:b/>
                <w:color w:val="000000"/>
                <w:sz w:val="24"/>
                <w:szCs w:val="24"/>
              </w:rPr>
              <w:t xml:space="preserve">Temporary and private </w:t>
            </w:r>
            <w:r>
              <w:rPr>
                <w:color w:val="000000"/>
                <w:sz w:val="24"/>
                <w:szCs w:val="24"/>
              </w:rPr>
              <w:t>sites have protection against change of use provided by the normal planning procedures.</w:t>
            </w:r>
          </w:p>
        </w:tc>
      </w:tr>
      <w:tr w:rsidR="00A37761" w14:paraId="3113311C" w14:textId="77777777">
        <w:trPr>
          <w:trHeight w:val="1828"/>
        </w:trPr>
        <w:tc>
          <w:tcPr>
            <w:tcW w:w="3391" w:type="dxa"/>
            <w:tcBorders>
              <w:top w:val="single" w:sz="9" w:space="0" w:color="000000"/>
              <w:left w:val="single" w:sz="9" w:space="0" w:color="000000"/>
              <w:bottom w:val="single" w:sz="9" w:space="0" w:color="000000"/>
              <w:right w:val="single" w:sz="9" w:space="0" w:color="000000"/>
            </w:tcBorders>
          </w:tcPr>
          <w:p w14:paraId="00000417" w14:textId="77777777" w:rsidR="00A37761" w:rsidRDefault="00625C75">
            <w:pPr>
              <w:spacing w:after="0" w:line="240" w:lineRule="auto"/>
              <w:rPr>
                <w:b/>
                <w:color w:val="000000"/>
                <w:sz w:val="24"/>
                <w:szCs w:val="24"/>
              </w:rPr>
            </w:pPr>
            <w:r>
              <w:rPr>
                <w:b/>
                <w:color w:val="000000"/>
                <w:sz w:val="24"/>
                <w:szCs w:val="24"/>
              </w:rPr>
              <w:lastRenderedPageBreak/>
              <w:t>Amenity Greenspace</w:t>
            </w:r>
          </w:p>
        </w:tc>
        <w:tc>
          <w:tcPr>
            <w:tcW w:w="10831" w:type="dxa"/>
            <w:tcBorders>
              <w:top w:val="single" w:sz="9" w:space="0" w:color="000000"/>
              <w:left w:val="single" w:sz="9" w:space="0" w:color="000000"/>
              <w:bottom w:val="single" w:sz="9" w:space="0" w:color="000000"/>
              <w:right w:val="single" w:sz="9" w:space="0" w:color="000000"/>
            </w:tcBorders>
          </w:tcPr>
          <w:p w14:paraId="00000418" w14:textId="77777777" w:rsidR="00A37761" w:rsidRDefault="00625C75">
            <w:pPr>
              <w:spacing w:after="0" w:line="240" w:lineRule="auto"/>
              <w:rPr>
                <w:color w:val="000000"/>
                <w:sz w:val="24"/>
                <w:szCs w:val="24"/>
              </w:rPr>
            </w:pPr>
            <w:r>
              <w:rPr>
                <w:color w:val="000000"/>
                <w:sz w:val="24"/>
                <w:szCs w:val="24"/>
              </w:rPr>
              <w:t>Open grassland which provides opportunities for informal activities close to home or work and enhancement of residential or other areas.</w:t>
            </w:r>
          </w:p>
          <w:p w14:paraId="00000419" w14:textId="77777777" w:rsidR="00A37761" w:rsidRDefault="00625C75">
            <w:pPr>
              <w:spacing w:after="0" w:line="240" w:lineRule="auto"/>
              <w:rPr>
                <w:color w:val="000000"/>
                <w:sz w:val="24"/>
                <w:szCs w:val="24"/>
              </w:rPr>
            </w:pPr>
            <w:r>
              <w:rPr>
                <w:color w:val="000000"/>
                <w:sz w:val="24"/>
                <w:szCs w:val="24"/>
              </w:rPr>
              <w:t>Amenity Greenspace rarely has formal equipment, facilities or even seating. It is within the newer housing estates such as Bridgetown. These areas often provide open space within residential areas but frequently lack a clear use and are often used for informal recreation activities.</w:t>
            </w:r>
          </w:p>
        </w:tc>
      </w:tr>
      <w:tr w:rsidR="00A37761" w14:paraId="484FD6EA" w14:textId="77777777">
        <w:trPr>
          <w:trHeight w:val="1330"/>
        </w:trPr>
        <w:tc>
          <w:tcPr>
            <w:tcW w:w="3391" w:type="dxa"/>
            <w:tcBorders>
              <w:top w:val="single" w:sz="9" w:space="0" w:color="000000"/>
              <w:left w:val="single" w:sz="9" w:space="0" w:color="000000"/>
              <w:bottom w:val="single" w:sz="9" w:space="0" w:color="000000"/>
              <w:right w:val="single" w:sz="9" w:space="0" w:color="000000"/>
            </w:tcBorders>
          </w:tcPr>
          <w:p w14:paraId="0000041A" w14:textId="77777777" w:rsidR="00A37761" w:rsidRDefault="00625C75">
            <w:pPr>
              <w:spacing w:after="0" w:line="240" w:lineRule="auto"/>
              <w:rPr>
                <w:b/>
                <w:color w:val="000000"/>
                <w:sz w:val="24"/>
                <w:szCs w:val="24"/>
              </w:rPr>
            </w:pPr>
            <w:r>
              <w:rPr>
                <w:b/>
                <w:color w:val="000000"/>
                <w:sz w:val="24"/>
                <w:szCs w:val="24"/>
              </w:rPr>
              <w:t>Cemeteries and Churchyards</w:t>
            </w:r>
          </w:p>
        </w:tc>
        <w:tc>
          <w:tcPr>
            <w:tcW w:w="10831" w:type="dxa"/>
            <w:tcBorders>
              <w:top w:val="single" w:sz="9" w:space="0" w:color="000000"/>
              <w:left w:val="single" w:sz="9" w:space="0" w:color="000000"/>
              <w:bottom w:val="single" w:sz="9" w:space="0" w:color="000000"/>
              <w:right w:val="single" w:sz="9" w:space="0" w:color="000000"/>
            </w:tcBorders>
          </w:tcPr>
          <w:p w14:paraId="0000041B" w14:textId="77777777" w:rsidR="00A37761" w:rsidRDefault="00625C75">
            <w:pPr>
              <w:spacing w:after="0" w:line="240" w:lineRule="auto"/>
              <w:rPr>
                <w:color w:val="000000"/>
                <w:sz w:val="24"/>
                <w:szCs w:val="24"/>
              </w:rPr>
            </w:pPr>
            <w:r>
              <w:rPr>
                <w:color w:val="000000"/>
                <w:sz w:val="24"/>
                <w:szCs w:val="24"/>
              </w:rPr>
              <w:t>Burial, remembrance and quiet contemplation.</w:t>
            </w:r>
          </w:p>
          <w:p w14:paraId="0000041C" w14:textId="77777777" w:rsidR="00A37761" w:rsidRDefault="00625C75">
            <w:pPr>
              <w:spacing w:after="0" w:line="240" w:lineRule="auto"/>
              <w:jc w:val="both"/>
              <w:rPr>
                <w:color w:val="000000"/>
                <w:sz w:val="24"/>
                <w:szCs w:val="24"/>
              </w:rPr>
            </w:pPr>
            <w:r>
              <w:rPr>
                <w:color w:val="000000"/>
                <w:sz w:val="24"/>
                <w:szCs w:val="24"/>
              </w:rPr>
              <w:t>Churchyards are primarily the responsibility of the individual churches or the diocese, and the cemetery is managed by the Town Council.</w:t>
            </w:r>
          </w:p>
          <w:p w14:paraId="0000041D" w14:textId="77777777" w:rsidR="00A37761" w:rsidRDefault="00625C75">
            <w:pPr>
              <w:spacing w:after="0" w:line="240" w:lineRule="auto"/>
              <w:rPr>
                <w:color w:val="000000"/>
                <w:sz w:val="24"/>
                <w:szCs w:val="24"/>
              </w:rPr>
            </w:pPr>
            <w:r>
              <w:rPr>
                <w:color w:val="000000"/>
                <w:sz w:val="24"/>
                <w:szCs w:val="24"/>
              </w:rPr>
              <w:t>St Mary’s Churchyard is maintained by Totnes Town Council.</w:t>
            </w:r>
          </w:p>
        </w:tc>
      </w:tr>
      <w:tr w:rsidR="00A37761" w14:paraId="39F49D62" w14:textId="77777777">
        <w:trPr>
          <w:trHeight w:val="672"/>
        </w:trPr>
        <w:tc>
          <w:tcPr>
            <w:tcW w:w="3391" w:type="dxa"/>
            <w:tcBorders>
              <w:top w:val="single" w:sz="9" w:space="0" w:color="000000"/>
              <w:left w:val="single" w:sz="9" w:space="0" w:color="000000"/>
              <w:bottom w:val="single" w:sz="9" w:space="0" w:color="000000"/>
              <w:right w:val="single" w:sz="9" w:space="0" w:color="000000"/>
            </w:tcBorders>
          </w:tcPr>
          <w:p w14:paraId="0000041E" w14:textId="77777777" w:rsidR="00A37761" w:rsidRDefault="00625C75">
            <w:pPr>
              <w:spacing w:after="0" w:line="240" w:lineRule="auto"/>
              <w:rPr>
                <w:b/>
                <w:color w:val="000000"/>
                <w:sz w:val="24"/>
                <w:szCs w:val="24"/>
              </w:rPr>
            </w:pPr>
            <w:r>
              <w:rPr>
                <w:b/>
                <w:color w:val="000000"/>
                <w:sz w:val="24"/>
                <w:szCs w:val="24"/>
              </w:rPr>
              <w:t>Civic Spaces</w:t>
            </w:r>
          </w:p>
        </w:tc>
        <w:tc>
          <w:tcPr>
            <w:tcW w:w="10831" w:type="dxa"/>
            <w:tcBorders>
              <w:top w:val="single" w:sz="9" w:space="0" w:color="000000"/>
              <w:left w:val="single" w:sz="9" w:space="0" w:color="000000"/>
              <w:bottom w:val="single" w:sz="9" w:space="0" w:color="000000"/>
              <w:right w:val="single" w:sz="9" w:space="0" w:color="000000"/>
            </w:tcBorders>
          </w:tcPr>
          <w:p w14:paraId="0000041F" w14:textId="77777777" w:rsidR="00A37761" w:rsidRDefault="00625C75">
            <w:pPr>
              <w:spacing w:after="0" w:line="240" w:lineRule="auto"/>
              <w:rPr>
                <w:color w:val="000000"/>
                <w:sz w:val="24"/>
                <w:szCs w:val="24"/>
              </w:rPr>
            </w:pPr>
            <w:r>
              <w:rPr>
                <w:color w:val="000000"/>
                <w:sz w:val="24"/>
                <w:szCs w:val="24"/>
              </w:rPr>
              <w:t>Providing a setting for civic buildings, public activities and community events.</w:t>
            </w:r>
          </w:p>
          <w:p w14:paraId="00000420" w14:textId="77777777" w:rsidR="00A37761" w:rsidRDefault="00625C75">
            <w:pPr>
              <w:spacing w:after="0" w:line="240" w:lineRule="auto"/>
              <w:rPr>
                <w:color w:val="000000"/>
                <w:sz w:val="24"/>
                <w:szCs w:val="24"/>
              </w:rPr>
            </w:pPr>
            <w:r>
              <w:rPr>
                <w:color w:val="000000"/>
                <w:sz w:val="24"/>
                <w:szCs w:val="24"/>
              </w:rPr>
              <w:t>Civic spaces are important and the character and quality of them say a great deal about the town itself.</w:t>
            </w:r>
          </w:p>
        </w:tc>
      </w:tr>
      <w:tr w:rsidR="00A37761" w14:paraId="7846924A" w14:textId="77777777">
        <w:trPr>
          <w:trHeight w:val="1752"/>
        </w:trPr>
        <w:tc>
          <w:tcPr>
            <w:tcW w:w="3391" w:type="dxa"/>
            <w:tcBorders>
              <w:top w:val="single" w:sz="9" w:space="0" w:color="000000"/>
              <w:left w:val="single" w:sz="9" w:space="0" w:color="000000"/>
              <w:bottom w:val="single" w:sz="9" w:space="0" w:color="000000"/>
              <w:right w:val="single" w:sz="9" w:space="0" w:color="000000"/>
            </w:tcBorders>
          </w:tcPr>
          <w:p w14:paraId="00000421" w14:textId="77777777" w:rsidR="00A37761" w:rsidRDefault="00625C75">
            <w:pPr>
              <w:spacing w:after="0" w:line="240" w:lineRule="auto"/>
              <w:rPr>
                <w:b/>
                <w:color w:val="000000"/>
                <w:sz w:val="24"/>
                <w:szCs w:val="24"/>
              </w:rPr>
            </w:pPr>
            <w:r>
              <w:rPr>
                <w:b/>
                <w:color w:val="000000"/>
                <w:sz w:val="24"/>
                <w:szCs w:val="24"/>
              </w:rPr>
              <w:t>Greenways</w:t>
            </w:r>
          </w:p>
        </w:tc>
        <w:tc>
          <w:tcPr>
            <w:tcW w:w="10831" w:type="dxa"/>
            <w:tcBorders>
              <w:top w:val="single" w:sz="9" w:space="0" w:color="000000"/>
              <w:left w:val="single" w:sz="9" w:space="0" w:color="000000"/>
              <w:bottom w:val="single" w:sz="9" w:space="0" w:color="000000"/>
              <w:right w:val="single" w:sz="9" w:space="0" w:color="000000"/>
            </w:tcBorders>
          </w:tcPr>
          <w:p w14:paraId="00000422" w14:textId="77777777" w:rsidR="00A37761" w:rsidRDefault="00625C75">
            <w:pPr>
              <w:spacing w:after="0" w:line="240" w:lineRule="auto"/>
              <w:jc w:val="both"/>
              <w:rPr>
                <w:color w:val="000000"/>
                <w:sz w:val="24"/>
                <w:szCs w:val="24"/>
              </w:rPr>
            </w:pPr>
            <w:r>
              <w:rPr>
                <w:color w:val="000000"/>
                <w:sz w:val="24"/>
                <w:szCs w:val="24"/>
              </w:rPr>
              <w:t>Walking, cycling or horse riding routes, whether for leisure purposes or commuting. Taken to include Public Rights of Way and permissive paths.</w:t>
            </w:r>
          </w:p>
          <w:p w14:paraId="00000423" w14:textId="77777777" w:rsidR="00A37761" w:rsidRDefault="00625C75">
            <w:pPr>
              <w:spacing w:after="0" w:line="240" w:lineRule="auto"/>
              <w:rPr>
                <w:color w:val="000000"/>
                <w:sz w:val="24"/>
                <w:szCs w:val="24"/>
              </w:rPr>
            </w:pPr>
            <w:r>
              <w:rPr>
                <w:color w:val="000000"/>
                <w:sz w:val="24"/>
                <w:szCs w:val="24"/>
              </w:rPr>
              <w:t>Can also provide corridors for wildlife migration.</w:t>
            </w:r>
          </w:p>
          <w:p w14:paraId="00000424" w14:textId="77777777" w:rsidR="00A37761" w:rsidRDefault="00625C75">
            <w:pPr>
              <w:spacing w:after="0" w:line="240" w:lineRule="auto"/>
              <w:rPr>
                <w:color w:val="000000"/>
                <w:sz w:val="24"/>
                <w:szCs w:val="24"/>
              </w:rPr>
            </w:pPr>
            <w:r>
              <w:rPr>
                <w:color w:val="000000"/>
                <w:sz w:val="24"/>
                <w:szCs w:val="24"/>
              </w:rPr>
              <w:t>Adopted pathways within towns and settlements and Public Rights of Way are the responsibility of the Highways Authority (Devon County Council) although landowners are required to keep them free of obstructions.</w:t>
            </w:r>
          </w:p>
        </w:tc>
      </w:tr>
      <w:tr w:rsidR="00A37761" w14:paraId="46670AFB" w14:textId="77777777">
        <w:trPr>
          <w:trHeight w:val="670"/>
        </w:trPr>
        <w:tc>
          <w:tcPr>
            <w:tcW w:w="3391" w:type="dxa"/>
            <w:tcBorders>
              <w:top w:val="single" w:sz="9" w:space="0" w:color="000000"/>
              <w:left w:val="single" w:sz="9" w:space="0" w:color="000000"/>
              <w:bottom w:val="single" w:sz="9" w:space="0" w:color="000000"/>
              <w:right w:val="single" w:sz="9" w:space="0" w:color="000000"/>
            </w:tcBorders>
          </w:tcPr>
          <w:p w14:paraId="00000425" w14:textId="77777777" w:rsidR="00A37761" w:rsidRDefault="00625C75">
            <w:pPr>
              <w:spacing w:after="0" w:line="240" w:lineRule="auto"/>
              <w:rPr>
                <w:b/>
                <w:color w:val="000000"/>
                <w:sz w:val="24"/>
                <w:szCs w:val="24"/>
              </w:rPr>
            </w:pPr>
            <w:r>
              <w:rPr>
                <w:b/>
                <w:color w:val="000000"/>
                <w:sz w:val="24"/>
                <w:szCs w:val="24"/>
              </w:rPr>
              <w:t>Natural Spaces</w:t>
            </w:r>
          </w:p>
        </w:tc>
        <w:tc>
          <w:tcPr>
            <w:tcW w:w="10831" w:type="dxa"/>
            <w:tcBorders>
              <w:top w:val="single" w:sz="9" w:space="0" w:color="000000"/>
              <w:left w:val="single" w:sz="9" w:space="0" w:color="000000"/>
              <w:bottom w:val="single" w:sz="9" w:space="0" w:color="000000"/>
              <w:right w:val="single" w:sz="9" w:space="0" w:color="000000"/>
            </w:tcBorders>
          </w:tcPr>
          <w:p w14:paraId="00000426" w14:textId="77777777" w:rsidR="00A37761" w:rsidRDefault="00625C75">
            <w:pPr>
              <w:spacing w:after="0" w:line="240" w:lineRule="auto"/>
              <w:jc w:val="both"/>
              <w:rPr>
                <w:color w:val="000000"/>
                <w:sz w:val="24"/>
                <w:szCs w:val="24"/>
              </w:rPr>
            </w:pPr>
            <w:r>
              <w:rPr>
                <w:color w:val="000000"/>
                <w:sz w:val="24"/>
                <w:szCs w:val="24"/>
              </w:rPr>
              <w:t>Areas for wildlife, quiet enjoyment and environmental awareness, including woodland, meadows, heath, moor land and coastal areas</w:t>
            </w:r>
          </w:p>
        </w:tc>
      </w:tr>
      <w:tr w:rsidR="00A37761" w14:paraId="7A1D20D0" w14:textId="77777777">
        <w:trPr>
          <w:trHeight w:val="450"/>
        </w:trPr>
        <w:tc>
          <w:tcPr>
            <w:tcW w:w="3391" w:type="dxa"/>
            <w:tcBorders>
              <w:top w:val="single" w:sz="9" w:space="0" w:color="000000"/>
              <w:left w:val="single" w:sz="9" w:space="0" w:color="000000"/>
              <w:bottom w:val="single" w:sz="9" w:space="0" w:color="000000"/>
              <w:right w:val="single" w:sz="9" w:space="0" w:color="000000"/>
            </w:tcBorders>
          </w:tcPr>
          <w:p w14:paraId="00000427" w14:textId="77777777" w:rsidR="00A37761" w:rsidRDefault="00625C75">
            <w:pPr>
              <w:spacing w:after="0" w:line="240" w:lineRule="auto"/>
              <w:rPr>
                <w:b/>
                <w:color w:val="000000"/>
                <w:sz w:val="24"/>
                <w:szCs w:val="24"/>
              </w:rPr>
            </w:pPr>
            <w:r>
              <w:rPr>
                <w:b/>
                <w:color w:val="000000"/>
                <w:sz w:val="24"/>
                <w:szCs w:val="24"/>
              </w:rPr>
              <w:t>Parks and Gardens</w:t>
            </w:r>
          </w:p>
        </w:tc>
        <w:tc>
          <w:tcPr>
            <w:tcW w:w="10831" w:type="dxa"/>
            <w:tcBorders>
              <w:top w:val="single" w:sz="9" w:space="0" w:color="000000"/>
              <w:left w:val="single" w:sz="9" w:space="0" w:color="000000"/>
              <w:bottom w:val="single" w:sz="9" w:space="0" w:color="000000"/>
              <w:right w:val="single" w:sz="9" w:space="0" w:color="000000"/>
            </w:tcBorders>
          </w:tcPr>
          <w:p w14:paraId="00000428" w14:textId="77777777" w:rsidR="00A37761" w:rsidRDefault="00625C75">
            <w:pPr>
              <w:spacing w:after="0" w:line="240" w:lineRule="auto"/>
              <w:rPr>
                <w:color w:val="000000"/>
                <w:sz w:val="24"/>
                <w:szCs w:val="24"/>
              </w:rPr>
            </w:pPr>
            <w:r>
              <w:rPr>
                <w:color w:val="000000"/>
                <w:sz w:val="24"/>
                <w:szCs w:val="24"/>
              </w:rPr>
              <w:t>Accessible, formal, sites designed for recreation and community events.</w:t>
            </w:r>
          </w:p>
        </w:tc>
      </w:tr>
      <w:tr w:rsidR="00A37761" w14:paraId="4A80BF67" w14:textId="77777777">
        <w:trPr>
          <w:trHeight w:val="1606"/>
        </w:trPr>
        <w:tc>
          <w:tcPr>
            <w:tcW w:w="3391" w:type="dxa"/>
            <w:tcBorders>
              <w:top w:val="single" w:sz="9" w:space="0" w:color="000000"/>
              <w:left w:val="single" w:sz="9" w:space="0" w:color="000000"/>
              <w:bottom w:val="single" w:sz="9" w:space="0" w:color="000000"/>
              <w:right w:val="single" w:sz="9" w:space="0" w:color="000000"/>
            </w:tcBorders>
          </w:tcPr>
          <w:p w14:paraId="00000429" w14:textId="77777777" w:rsidR="00A37761" w:rsidRDefault="00625C75">
            <w:pPr>
              <w:spacing w:after="0" w:line="240" w:lineRule="auto"/>
              <w:rPr>
                <w:b/>
                <w:color w:val="000000"/>
                <w:sz w:val="24"/>
                <w:szCs w:val="24"/>
              </w:rPr>
            </w:pPr>
            <w:r>
              <w:rPr>
                <w:b/>
                <w:color w:val="000000"/>
                <w:sz w:val="24"/>
                <w:szCs w:val="24"/>
              </w:rPr>
              <w:t>Play/Activity Space</w:t>
            </w:r>
          </w:p>
        </w:tc>
        <w:tc>
          <w:tcPr>
            <w:tcW w:w="10831" w:type="dxa"/>
            <w:tcBorders>
              <w:top w:val="single" w:sz="9" w:space="0" w:color="000000"/>
              <w:left w:val="single" w:sz="9" w:space="0" w:color="000000"/>
              <w:bottom w:val="single" w:sz="9" w:space="0" w:color="000000"/>
              <w:right w:val="single" w:sz="9" w:space="0" w:color="000000"/>
            </w:tcBorders>
          </w:tcPr>
          <w:p w14:paraId="0000042A" w14:textId="77777777" w:rsidR="00A37761" w:rsidRDefault="00625C75">
            <w:pPr>
              <w:spacing w:after="0" w:line="240" w:lineRule="auto"/>
              <w:jc w:val="both"/>
              <w:rPr>
                <w:color w:val="000000"/>
                <w:sz w:val="24"/>
                <w:szCs w:val="24"/>
              </w:rPr>
            </w:pPr>
            <w:r>
              <w:rPr>
                <w:color w:val="000000"/>
                <w:sz w:val="24"/>
                <w:szCs w:val="24"/>
              </w:rPr>
              <w:t>Areas designed primarily for play and social interaction involving children and young people such as equipped play areas, ball courts, skateboard areas and teenage shelters.</w:t>
            </w:r>
          </w:p>
          <w:p w14:paraId="0000042B" w14:textId="77777777" w:rsidR="00A37761" w:rsidRDefault="00625C75">
            <w:pPr>
              <w:spacing w:after="0" w:line="240" w:lineRule="auto"/>
              <w:rPr>
                <w:color w:val="000000"/>
                <w:sz w:val="24"/>
                <w:szCs w:val="24"/>
              </w:rPr>
            </w:pPr>
            <w:r>
              <w:rPr>
                <w:color w:val="000000"/>
                <w:sz w:val="24"/>
                <w:szCs w:val="24"/>
              </w:rPr>
              <w:t>The opportunity for free exploratory play is fundamental to a child’s ability to develop their physical and social skills. The opportunity for children over the last thirty to forty years to enjoy free unhindered open play has been curtailed and play has tended to be seen as a formalised activity within “play areas”.</w:t>
            </w:r>
          </w:p>
        </w:tc>
      </w:tr>
      <w:tr w:rsidR="00A37761" w14:paraId="483BA55D" w14:textId="77777777">
        <w:trPr>
          <w:trHeight w:val="366"/>
        </w:trPr>
        <w:tc>
          <w:tcPr>
            <w:tcW w:w="3391" w:type="dxa"/>
            <w:tcBorders>
              <w:top w:val="single" w:sz="9" w:space="0" w:color="000000"/>
              <w:left w:val="single" w:sz="9" w:space="0" w:color="000000"/>
              <w:bottom w:val="single" w:sz="9" w:space="0" w:color="000000"/>
              <w:right w:val="single" w:sz="9" w:space="0" w:color="000000"/>
            </w:tcBorders>
          </w:tcPr>
          <w:p w14:paraId="0000042C" w14:textId="77777777" w:rsidR="00A37761" w:rsidRDefault="00625C75">
            <w:pPr>
              <w:spacing w:after="0" w:line="240" w:lineRule="auto"/>
              <w:rPr>
                <w:b/>
                <w:color w:val="000000"/>
                <w:sz w:val="24"/>
                <w:szCs w:val="24"/>
              </w:rPr>
            </w:pPr>
            <w:r>
              <w:rPr>
                <w:b/>
                <w:color w:val="000000"/>
                <w:sz w:val="24"/>
                <w:szCs w:val="24"/>
              </w:rPr>
              <w:t>Outdoor Sports Facilities</w:t>
            </w:r>
          </w:p>
        </w:tc>
        <w:tc>
          <w:tcPr>
            <w:tcW w:w="10831" w:type="dxa"/>
            <w:tcBorders>
              <w:top w:val="single" w:sz="9" w:space="0" w:color="000000"/>
              <w:left w:val="single" w:sz="9" w:space="0" w:color="000000"/>
              <w:bottom w:val="single" w:sz="9" w:space="0" w:color="000000"/>
              <w:right w:val="single" w:sz="9" w:space="0" w:color="000000"/>
            </w:tcBorders>
          </w:tcPr>
          <w:p w14:paraId="0000042D" w14:textId="77777777" w:rsidR="00A37761" w:rsidRDefault="00625C75">
            <w:pPr>
              <w:spacing w:after="0" w:line="240" w:lineRule="auto"/>
              <w:rPr>
                <w:color w:val="000000"/>
                <w:sz w:val="24"/>
                <w:szCs w:val="24"/>
              </w:rPr>
            </w:pPr>
            <w:r>
              <w:rPr>
                <w:color w:val="000000"/>
                <w:sz w:val="24"/>
                <w:szCs w:val="24"/>
              </w:rPr>
              <w:t>Formal facilities for participation in outdoor sports, such as pitch sports, tennis and bowls.</w:t>
            </w:r>
          </w:p>
        </w:tc>
      </w:tr>
      <w:tr w:rsidR="00A37761" w14:paraId="3343BD8C" w14:textId="77777777">
        <w:trPr>
          <w:trHeight w:val="712"/>
        </w:trPr>
        <w:tc>
          <w:tcPr>
            <w:tcW w:w="3391" w:type="dxa"/>
            <w:tcBorders>
              <w:top w:val="single" w:sz="9" w:space="0" w:color="000000"/>
              <w:left w:val="single" w:sz="9" w:space="0" w:color="000000"/>
              <w:bottom w:val="single" w:sz="9" w:space="0" w:color="000000"/>
              <w:right w:val="single" w:sz="9" w:space="0" w:color="000000"/>
            </w:tcBorders>
          </w:tcPr>
          <w:p w14:paraId="0000042E" w14:textId="77777777" w:rsidR="00A37761" w:rsidRDefault="00625C75">
            <w:pPr>
              <w:spacing w:after="0" w:line="240" w:lineRule="auto"/>
              <w:rPr>
                <w:b/>
                <w:color w:val="000000"/>
                <w:sz w:val="24"/>
                <w:szCs w:val="24"/>
              </w:rPr>
            </w:pPr>
            <w:r>
              <w:rPr>
                <w:b/>
                <w:color w:val="000000"/>
                <w:sz w:val="24"/>
                <w:szCs w:val="24"/>
              </w:rPr>
              <w:t>Indoor Sport Facilities</w:t>
            </w:r>
          </w:p>
        </w:tc>
        <w:tc>
          <w:tcPr>
            <w:tcW w:w="10831" w:type="dxa"/>
            <w:tcBorders>
              <w:top w:val="single" w:sz="9" w:space="0" w:color="000000"/>
              <w:left w:val="single" w:sz="9" w:space="0" w:color="000000"/>
              <w:bottom w:val="single" w:sz="9" w:space="0" w:color="000000"/>
              <w:right w:val="single" w:sz="9" w:space="0" w:color="000000"/>
            </w:tcBorders>
          </w:tcPr>
          <w:p w14:paraId="0000042F" w14:textId="77777777" w:rsidR="00A37761" w:rsidRDefault="00625C75">
            <w:pPr>
              <w:spacing w:after="0" w:line="240" w:lineRule="auto"/>
              <w:jc w:val="both"/>
              <w:rPr>
                <w:color w:val="000000"/>
                <w:sz w:val="24"/>
                <w:szCs w:val="24"/>
              </w:rPr>
            </w:pPr>
            <w:r>
              <w:rPr>
                <w:color w:val="000000"/>
                <w:sz w:val="24"/>
                <w:szCs w:val="24"/>
              </w:rPr>
              <w:t xml:space="preserve">Formal and semi formal facilities for the provision of sport and recreation facilities indoors </w:t>
            </w:r>
            <w:proofErr w:type="spellStart"/>
            <w:r>
              <w:rPr>
                <w:color w:val="000000"/>
                <w:sz w:val="24"/>
                <w:szCs w:val="24"/>
              </w:rPr>
              <w:t>eg</w:t>
            </w:r>
            <w:proofErr w:type="spellEnd"/>
            <w:r>
              <w:rPr>
                <w:color w:val="000000"/>
                <w:sz w:val="24"/>
                <w:szCs w:val="24"/>
              </w:rPr>
              <w:t xml:space="preserve"> Leisure Centre, School facilities in dual use provision and hall/rooms etc. adapted for use.</w:t>
            </w:r>
          </w:p>
        </w:tc>
      </w:tr>
      <w:tr w:rsidR="00A37761" w14:paraId="48CB78C1" w14:textId="77777777">
        <w:trPr>
          <w:trHeight w:val="1005"/>
        </w:trPr>
        <w:tc>
          <w:tcPr>
            <w:tcW w:w="3391" w:type="dxa"/>
            <w:tcBorders>
              <w:top w:val="single" w:sz="9" w:space="0" w:color="000000"/>
              <w:left w:val="single" w:sz="9" w:space="0" w:color="000000"/>
              <w:bottom w:val="single" w:sz="9" w:space="0" w:color="000000"/>
              <w:right w:val="single" w:sz="9" w:space="0" w:color="000000"/>
            </w:tcBorders>
          </w:tcPr>
          <w:p w14:paraId="00000430" w14:textId="77777777" w:rsidR="00A37761" w:rsidRDefault="00625C75">
            <w:pPr>
              <w:spacing w:after="0" w:line="240" w:lineRule="auto"/>
              <w:rPr>
                <w:b/>
                <w:color w:val="000000"/>
                <w:sz w:val="24"/>
                <w:szCs w:val="24"/>
              </w:rPr>
            </w:pPr>
            <w:r>
              <w:rPr>
                <w:b/>
                <w:color w:val="000000"/>
                <w:sz w:val="24"/>
                <w:szCs w:val="24"/>
              </w:rPr>
              <w:lastRenderedPageBreak/>
              <w:t>River/amenity usage</w:t>
            </w:r>
          </w:p>
        </w:tc>
        <w:tc>
          <w:tcPr>
            <w:tcW w:w="10831" w:type="dxa"/>
            <w:tcBorders>
              <w:top w:val="single" w:sz="9" w:space="0" w:color="000000"/>
              <w:left w:val="single" w:sz="9" w:space="0" w:color="000000"/>
              <w:bottom w:val="single" w:sz="9" w:space="0" w:color="000000"/>
              <w:right w:val="single" w:sz="9" w:space="0" w:color="000000"/>
            </w:tcBorders>
          </w:tcPr>
          <w:p w14:paraId="00000431" w14:textId="77777777" w:rsidR="00A37761" w:rsidRDefault="00625C75">
            <w:pPr>
              <w:spacing w:after="0" w:line="240" w:lineRule="auto"/>
              <w:rPr>
                <w:color w:val="000000"/>
                <w:sz w:val="24"/>
                <w:szCs w:val="24"/>
              </w:rPr>
            </w:pPr>
            <w:r>
              <w:rPr>
                <w:color w:val="000000"/>
                <w:sz w:val="24"/>
                <w:szCs w:val="24"/>
              </w:rPr>
              <w:t>River Dart, flowing through Totnes providing an amenity, community and sporting facility for the town. It encourages wildlife into the town and it aids the tourism/employment and casual social/amenity usage on its banks with access from the footpaths and cycle paths.</w:t>
            </w:r>
          </w:p>
        </w:tc>
      </w:tr>
    </w:tbl>
    <w:p w14:paraId="00000432" w14:textId="77777777" w:rsidR="00A37761" w:rsidRDefault="00625C75">
      <w:pPr>
        <w:spacing w:after="0" w:line="240" w:lineRule="auto"/>
        <w:rPr>
          <w:sz w:val="24"/>
          <w:szCs w:val="24"/>
        </w:rPr>
      </w:pPr>
      <w:r>
        <w:rPr>
          <w:sz w:val="24"/>
          <w:szCs w:val="24"/>
        </w:rPr>
        <w:t xml:space="preserve"> </w:t>
      </w:r>
    </w:p>
    <w:p w14:paraId="00000433" w14:textId="77777777" w:rsidR="00A37761" w:rsidRDefault="00A37761">
      <w:pPr>
        <w:rPr>
          <w:sz w:val="24"/>
          <w:szCs w:val="24"/>
        </w:rPr>
      </w:pPr>
    </w:p>
    <w:sectPr w:rsidR="00A37761" w:rsidSect="007C064F">
      <w:footerReference w:type="default" r:id="rId18"/>
      <w:pgSz w:w="16838" w:h="11906" w:orient="landscape"/>
      <w:pgMar w:top="720" w:right="720" w:bottom="720" w:left="720" w:header="708" w:footer="70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FAFF3D" w14:textId="77777777" w:rsidR="007170E5" w:rsidRDefault="007170E5" w:rsidP="002F38DD">
      <w:pPr>
        <w:spacing w:after="0" w:line="240" w:lineRule="auto"/>
      </w:pPr>
      <w:r>
        <w:separator/>
      </w:r>
    </w:p>
  </w:endnote>
  <w:endnote w:type="continuationSeparator" w:id="0">
    <w:p w14:paraId="4B409E90" w14:textId="77777777" w:rsidR="007170E5" w:rsidRDefault="007170E5" w:rsidP="002F38DD">
      <w:pPr>
        <w:spacing w:after="0" w:line="240" w:lineRule="auto"/>
      </w:pPr>
      <w:r>
        <w:continuationSeparator/>
      </w:r>
    </w:p>
  </w:endnote>
  <w:endnote w:type="continuationNotice" w:id="1">
    <w:p w14:paraId="3F72EC08" w14:textId="77777777" w:rsidR="007170E5" w:rsidRDefault="007170E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Aptos Display"/>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2101560"/>
      <w:docPartObj>
        <w:docPartGallery w:val="Page Numbers (Bottom of Page)"/>
        <w:docPartUnique/>
      </w:docPartObj>
    </w:sdtPr>
    <w:sdtEndPr>
      <w:rPr>
        <w:noProof/>
      </w:rPr>
    </w:sdtEndPr>
    <w:sdtContent>
      <w:p w14:paraId="13879FDB" w14:textId="67DE1FBE" w:rsidR="003500FE" w:rsidRDefault="003500F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E6FA34B" w14:textId="77777777" w:rsidR="002F38DD" w:rsidRDefault="002F38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5693962"/>
      <w:docPartObj>
        <w:docPartGallery w:val="Page Numbers (Bottom of Page)"/>
        <w:docPartUnique/>
      </w:docPartObj>
    </w:sdtPr>
    <w:sdtEndPr>
      <w:rPr>
        <w:noProof/>
      </w:rPr>
    </w:sdtEndPr>
    <w:sdtContent>
      <w:p w14:paraId="4DF2086F" w14:textId="77777777" w:rsidR="003500FE" w:rsidRDefault="003500F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93A607E" w14:textId="77777777" w:rsidR="003500FE" w:rsidRDefault="003500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7AF5F3" w14:textId="77777777" w:rsidR="007170E5" w:rsidRDefault="007170E5" w:rsidP="002F38DD">
      <w:pPr>
        <w:spacing w:after="0" w:line="240" w:lineRule="auto"/>
      </w:pPr>
      <w:r>
        <w:separator/>
      </w:r>
    </w:p>
  </w:footnote>
  <w:footnote w:type="continuationSeparator" w:id="0">
    <w:p w14:paraId="31FB903E" w14:textId="77777777" w:rsidR="007170E5" w:rsidRDefault="007170E5" w:rsidP="002F38DD">
      <w:pPr>
        <w:spacing w:after="0" w:line="240" w:lineRule="auto"/>
      </w:pPr>
      <w:r>
        <w:continuationSeparator/>
      </w:r>
    </w:p>
  </w:footnote>
  <w:footnote w:type="continuationNotice" w:id="1">
    <w:p w14:paraId="20FC005C" w14:textId="77777777" w:rsidR="007170E5" w:rsidRDefault="007170E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50C0A"/>
    <w:multiLevelType w:val="multilevel"/>
    <w:tmpl w:val="1E367E2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30766738"/>
    <w:multiLevelType w:val="multilevel"/>
    <w:tmpl w:val="2D2AFB1C"/>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35D02181"/>
    <w:multiLevelType w:val="hybridMultilevel"/>
    <w:tmpl w:val="23F82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3765075"/>
    <w:multiLevelType w:val="hybridMultilevel"/>
    <w:tmpl w:val="CCFECF26"/>
    <w:lvl w:ilvl="0" w:tplc="F02AFFB2">
      <w:start w:val="1"/>
      <w:numFmt w:val="decimal"/>
      <w:lvlText w:val="%1."/>
      <w:lvlJc w:val="left"/>
      <w:pPr>
        <w:ind w:left="720" w:hanging="360"/>
      </w:pPr>
      <w:rPr>
        <w:rFonts w:ascii="Calibri Light" w:hAnsi="Calibri Light" w:cs="Calibri Light" w:hint="default"/>
        <w:b/>
        <w:bCs/>
        <w:sz w:val="24"/>
        <w:szCs w:val="24"/>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15:restartNumberingAfterBreak="0">
    <w:nsid w:val="482E5951"/>
    <w:multiLevelType w:val="multilevel"/>
    <w:tmpl w:val="6DA8392E"/>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5" w15:restartNumberingAfterBreak="0">
    <w:nsid w:val="57E3746D"/>
    <w:multiLevelType w:val="hybridMultilevel"/>
    <w:tmpl w:val="96BC3E16"/>
    <w:lvl w:ilvl="0" w:tplc="02D01E8E">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34817506">
    <w:abstractNumId w:val="0"/>
  </w:num>
  <w:num w:numId="2" w16cid:durableId="1859081552">
    <w:abstractNumId w:val="1"/>
  </w:num>
  <w:num w:numId="3" w16cid:durableId="1367635184">
    <w:abstractNumId w:val="4"/>
  </w:num>
  <w:num w:numId="4" w16cid:durableId="2005476784">
    <w:abstractNumId w:val="5"/>
  </w:num>
  <w:num w:numId="5" w16cid:durableId="328873809">
    <w:abstractNumId w:val="3"/>
  </w:num>
  <w:num w:numId="6" w16cid:durableId="16432679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7761"/>
    <w:rsid w:val="00002A0D"/>
    <w:rsid w:val="0000473E"/>
    <w:rsid w:val="00006F6F"/>
    <w:rsid w:val="00007760"/>
    <w:rsid w:val="0001467E"/>
    <w:rsid w:val="000178D1"/>
    <w:rsid w:val="00020E29"/>
    <w:rsid w:val="00021948"/>
    <w:rsid w:val="000252C1"/>
    <w:rsid w:val="00027127"/>
    <w:rsid w:val="00043EDA"/>
    <w:rsid w:val="00044E1D"/>
    <w:rsid w:val="00050B2C"/>
    <w:rsid w:val="000525B8"/>
    <w:rsid w:val="00093044"/>
    <w:rsid w:val="000966DA"/>
    <w:rsid w:val="000A13E9"/>
    <w:rsid w:val="000A1F2B"/>
    <w:rsid w:val="000A288A"/>
    <w:rsid w:val="000A35EF"/>
    <w:rsid w:val="000A3AAC"/>
    <w:rsid w:val="000A3C53"/>
    <w:rsid w:val="000A78DE"/>
    <w:rsid w:val="000A7C6F"/>
    <w:rsid w:val="000B5E06"/>
    <w:rsid w:val="000C1266"/>
    <w:rsid w:val="000C55DC"/>
    <w:rsid w:val="000D156E"/>
    <w:rsid w:val="000D19A1"/>
    <w:rsid w:val="000D4FD4"/>
    <w:rsid w:val="000D5531"/>
    <w:rsid w:val="000D63FC"/>
    <w:rsid w:val="000F6B02"/>
    <w:rsid w:val="00101098"/>
    <w:rsid w:val="00106D57"/>
    <w:rsid w:val="00117242"/>
    <w:rsid w:val="00127AB1"/>
    <w:rsid w:val="001306B9"/>
    <w:rsid w:val="00132A59"/>
    <w:rsid w:val="0013573C"/>
    <w:rsid w:val="0014022C"/>
    <w:rsid w:val="00150812"/>
    <w:rsid w:val="00154448"/>
    <w:rsid w:val="00154C79"/>
    <w:rsid w:val="0016394A"/>
    <w:rsid w:val="00166EAE"/>
    <w:rsid w:val="00170412"/>
    <w:rsid w:val="0017296C"/>
    <w:rsid w:val="00172FD2"/>
    <w:rsid w:val="00177D31"/>
    <w:rsid w:val="00182774"/>
    <w:rsid w:val="00184195"/>
    <w:rsid w:val="00186153"/>
    <w:rsid w:val="00187BB4"/>
    <w:rsid w:val="001905BA"/>
    <w:rsid w:val="00191E9C"/>
    <w:rsid w:val="00192F20"/>
    <w:rsid w:val="001954CB"/>
    <w:rsid w:val="00195F77"/>
    <w:rsid w:val="001A3A9E"/>
    <w:rsid w:val="001A4A7B"/>
    <w:rsid w:val="001A4B61"/>
    <w:rsid w:val="001A5654"/>
    <w:rsid w:val="001B15CF"/>
    <w:rsid w:val="001C3BD1"/>
    <w:rsid w:val="001E0EF6"/>
    <w:rsid w:val="001E41C7"/>
    <w:rsid w:val="001F2091"/>
    <w:rsid w:val="002078FB"/>
    <w:rsid w:val="00210EBA"/>
    <w:rsid w:val="002141CE"/>
    <w:rsid w:val="00216C09"/>
    <w:rsid w:val="00220933"/>
    <w:rsid w:val="00220F3A"/>
    <w:rsid w:val="0022164B"/>
    <w:rsid w:val="00224D32"/>
    <w:rsid w:val="00235D9D"/>
    <w:rsid w:val="0024074A"/>
    <w:rsid w:val="00247EB3"/>
    <w:rsid w:val="002570D8"/>
    <w:rsid w:val="00260405"/>
    <w:rsid w:val="0026231C"/>
    <w:rsid w:val="00266FD7"/>
    <w:rsid w:val="00270995"/>
    <w:rsid w:val="00270D31"/>
    <w:rsid w:val="00271773"/>
    <w:rsid w:val="00273D78"/>
    <w:rsid w:val="002745D9"/>
    <w:rsid w:val="002802F7"/>
    <w:rsid w:val="002843E1"/>
    <w:rsid w:val="0028693F"/>
    <w:rsid w:val="0029211D"/>
    <w:rsid w:val="002A2EC3"/>
    <w:rsid w:val="002A3073"/>
    <w:rsid w:val="002B48A6"/>
    <w:rsid w:val="002C6D5B"/>
    <w:rsid w:val="002D005E"/>
    <w:rsid w:val="002D16F6"/>
    <w:rsid w:val="002D4895"/>
    <w:rsid w:val="002D4B29"/>
    <w:rsid w:val="002F05B9"/>
    <w:rsid w:val="002F1077"/>
    <w:rsid w:val="002F38DD"/>
    <w:rsid w:val="003035F0"/>
    <w:rsid w:val="0030770B"/>
    <w:rsid w:val="00312976"/>
    <w:rsid w:val="00314CA7"/>
    <w:rsid w:val="00321B29"/>
    <w:rsid w:val="003228CE"/>
    <w:rsid w:val="00322DCA"/>
    <w:rsid w:val="0032424C"/>
    <w:rsid w:val="00324441"/>
    <w:rsid w:val="00331B7C"/>
    <w:rsid w:val="00336BAF"/>
    <w:rsid w:val="00340107"/>
    <w:rsid w:val="003413F0"/>
    <w:rsid w:val="00344524"/>
    <w:rsid w:val="003500FE"/>
    <w:rsid w:val="00352BBC"/>
    <w:rsid w:val="0035438B"/>
    <w:rsid w:val="0038288D"/>
    <w:rsid w:val="00391A9A"/>
    <w:rsid w:val="00394FA8"/>
    <w:rsid w:val="00397095"/>
    <w:rsid w:val="003979D0"/>
    <w:rsid w:val="003A03D6"/>
    <w:rsid w:val="003A2BB1"/>
    <w:rsid w:val="003A5559"/>
    <w:rsid w:val="003C398F"/>
    <w:rsid w:val="003C4672"/>
    <w:rsid w:val="003C50D0"/>
    <w:rsid w:val="003D1785"/>
    <w:rsid w:val="003D2781"/>
    <w:rsid w:val="003D283D"/>
    <w:rsid w:val="003D3B15"/>
    <w:rsid w:val="003D3B7E"/>
    <w:rsid w:val="003D4D73"/>
    <w:rsid w:val="003D7A1E"/>
    <w:rsid w:val="003E0923"/>
    <w:rsid w:val="003F0191"/>
    <w:rsid w:val="003F1782"/>
    <w:rsid w:val="003F2CE5"/>
    <w:rsid w:val="003F44AD"/>
    <w:rsid w:val="003F565C"/>
    <w:rsid w:val="0040125A"/>
    <w:rsid w:val="00401B70"/>
    <w:rsid w:val="004041B2"/>
    <w:rsid w:val="00426D00"/>
    <w:rsid w:val="00445883"/>
    <w:rsid w:val="00460256"/>
    <w:rsid w:val="00461B24"/>
    <w:rsid w:val="004655F7"/>
    <w:rsid w:val="004765A3"/>
    <w:rsid w:val="00477882"/>
    <w:rsid w:val="00481D2F"/>
    <w:rsid w:val="00482F56"/>
    <w:rsid w:val="00483B10"/>
    <w:rsid w:val="00484E68"/>
    <w:rsid w:val="0049279A"/>
    <w:rsid w:val="004B3D0D"/>
    <w:rsid w:val="004B5A42"/>
    <w:rsid w:val="004B62FA"/>
    <w:rsid w:val="004B68CE"/>
    <w:rsid w:val="004C4D47"/>
    <w:rsid w:val="004D2C8F"/>
    <w:rsid w:val="004D44DC"/>
    <w:rsid w:val="004E4583"/>
    <w:rsid w:val="004E5013"/>
    <w:rsid w:val="004E739C"/>
    <w:rsid w:val="00511280"/>
    <w:rsid w:val="00513CC8"/>
    <w:rsid w:val="00535541"/>
    <w:rsid w:val="005641DF"/>
    <w:rsid w:val="00565412"/>
    <w:rsid w:val="005662A1"/>
    <w:rsid w:val="00566371"/>
    <w:rsid w:val="00573002"/>
    <w:rsid w:val="00576424"/>
    <w:rsid w:val="00581611"/>
    <w:rsid w:val="00583CC5"/>
    <w:rsid w:val="005843BE"/>
    <w:rsid w:val="00585E23"/>
    <w:rsid w:val="00591D56"/>
    <w:rsid w:val="00592482"/>
    <w:rsid w:val="00592696"/>
    <w:rsid w:val="00592CC1"/>
    <w:rsid w:val="0059475A"/>
    <w:rsid w:val="00596178"/>
    <w:rsid w:val="005A35DE"/>
    <w:rsid w:val="005A4106"/>
    <w:rsid w:val="005A4E62"/>
    <w:rsid w:val="005B1F31"/>
    <w:rsid w:val="005B31B7"/>
    <w:rsid w:val="005C6692"/>
    <w:rsid w:val="005E305E"/>
    <w:rsid w:val="005E6AEC"/>
    <w:rsid w:val="005E71D6"/>
    <w:rsid w:val="005E7998"/>
    <w:rsid w:val="005F155E"/>
    <w:rsid w:val="005F2B23"/>
    <w:rsid w:val="00604262"/>
    <w:rsid w:val="00613661"/>
    <w:rsid w:val="00625C75"/>
    <w:rsid w:val="00626AD4"/>
    <w:rsid w:val="0063092A"/>
    <w:rsid w:val="00635B1D"/>
    <w:rsid w:val="006362A5"/>
    <w:rsid w:val="006365F0"/>
    <w:rsid w:val="00640F05"/>
    <w:rsid w:val="0065105A"/>
    <w:rsid w:val="00654DBD"/>
    <w:rsid w:val="00662128"/>
    <w:rsid w:val="0066445A"/>
    <w:rsid w:val="006655A0"/>
    <w:rsid w:val="0067231C"/>
    <w:rsid w:val="00674B76"/>
    <w:rsid w:val="00680988"/>
    <w:rsid w:val="00692399"/>
    <w:rsid w:val="006A0963"/>
    <w:rsid w:val="006A5584"/>
    <w:rsid w:val="006A70D9"/>
    <w:rsid w:val="006B4C06"/>
    <w:rsid w:val="006B70B4"/>
    <w:rsid w:val="006C5FF8"/>
    <w:rsid w:val="006C7A1E"/>
    <w:rsid w:val="006C7D69"/>
    <w:rsid w:val="006D2CBC"/>
    <w:rsid w:val="006D5C85"/>
    <w:rsid w:val="006D6F1C"/>
    <w:rsid w:val="007035AD"/>
    <w:rsid w:val="00710203"/>
    <w:rsid w:val="00714781"/>
    <w:rsid w:val="00714D2B"/>
    <w:rsid w:val="007170E5"/>
    <w:rsid w:val="00717440"/>
    <w:rsid w:val="007207F1"/>
    <w:rsid w:val="007223CC"/>
    <w:rsid w:val="00725CDC"/>
    <w:rsid w:val="00727D94"/>
    <w:rsid w:val="0073072B"/>
    <w:rsid w:val="00736F10"/>
    <w:rsid w:val="007462B3"/>
    <w:rsid w:val="00747372"/>
    <w:rsid w:val="00757929"/>
    <w:rsid w:val="0076136E"/>
    <w:rsid w:val="00761EBC"/>
    <w:rsid w:val="007639AC"/>
    <w:rsid w:val="00777860"/>
    <w:rsid w:val="0078015D"/>
    <w:rsid w:val="00783FC7"/>
    <w:rsid w:val="00784BE7"/>
    <w:rsid w:val="00786893"/>
    <w:rsid w:val="00790C79"/>
    <w:rsid w:val="007920B6"/>
    <w:rsid w:val="007A013F"/>
    <w:rsid w:val="007A1BAC"/>
    <w:rsid w:val="007A4835"/>
    <w:rsid w:val="007A6EC1"/>
    <w:rsid w:val="007B3C79"/>
    <w:rsid w:val="007C064F"/>
    <w:rsid w:val="007C352D"/>
    <w:rsid w:val="007D0CCE"/>
    <w:rsid w:val="007D143D"/>
    <w:rsid w:val="007F1264"/>
    <w:rsid w:val="0080063A"/>
    <w:rsid w:val="008030E5"/>
    <w:rsid w:val="00804729"/>
    <w:rsid w:val="00805613"/>
    <w:rsid w:val="00806979"/>
    <w:rsid w:val="0081764F"/>
    <w:rsid w:val="00817C88"/>
    <w:rsid w:val="00820E0B"/>
    <w:rsid w:val="00820FCB"/>
    <w:rsid w:val="00823595"/>
    <w:rsid w:val="00823AAD"/>
    <w:rsid w:val="00825C32"/>
    <w:rsid w:val="00835D5E"/>
    <w:rsid w:val="00840EA4"/>
    <w:rsid w:val="0084239A"/>
    <w:rsid w:val="008534F5"/>
    <w:rsid w:val="00853AB2"/>
    <w:rsid w:val="0085400C"/>
    <w:rsid w:val="00866541"/>
    <w:rsid w:val="0087161E"/>
    <w:rsid w:val="0089244D"/>
    <w:rsid w:val="00897509"/>
    <w:rsid w:val="008A059A"/>
    <w:rsid w:val="008A10FB"/>
    <w:rsid w:val="008A3641"/>
    <w:rsid w:val="008B4C5A"/>
    <w:rsid w:val="008C2512"/>
    <w:rsid w:val="008C28DB"/>
    <w:rsid w:val="008C6E72"/>
    <w:rsid w:val="008C7506"/>
    <w:rsid w:val="008D5DFD"/>
    <w:rsid w:val="008E057F"/>
    <w:rsid w:val="008E1B8D"/>
    <w:rsid w:val="008E5823"/>
    <w:rsid w:val="008E6035"/>
    <w:rsid w:val="008F022A"/>
    <w:rsid w:val="008F4982"/>
    <w:rsid w:val="008F6C08"/>
    <w:rsid w:val="008F76A1"/>
    <w:rsid w:val="008F7EC6"/>
    <w:rsid w:val="00907AB4"/>
    <w:rsid w:val="00911782"/>
    <w:rsid w:val="00916146"/>
    <w:rsid w:val="009173ED"/>
    <w:rsid w:val="0092489B"/>
    <w:rsid w:val="00934CB3"/>
    <w:rsid w:val="009351FE"/>
    <w:rsid w:val="00947C0F"/>
    <w:rsid w:val="00947F3C"/>
    <w:rsid w:val="00951138"/>
    <w:rsid w:val="00952F78"/>
    <w:rsid w:val="00960491"/>
    <w:rsid w:val="009653C7"/>
    <w:rsid w:val="00966F8F"/>
    <w:rsid w:val="009720F0"/>
    <w:rsid w:val="0097395A"/>
    <w:rsid w:val="00990CCD"/>
    <w:rsid w:val="00990DF0"/>
    <w:rsid w:val="009A265E"/>
    <w:rsid w:val="009A3E8F"/>
    <w:rsid w:val="009B0CC6"/>
    <w:rsid w:val="009B4685"/>
    <w:rsid w:val="009D3264"/>
    <w:rsid w:val="009D6678"/>
    <w:rsid w:val="009E4169"/>
    <w:rsid w:val="009E4755"/>
    <w:rsid w:val="009E5186"/>
    <w:rsid w:val="009E55F5"/>
    <w:rsid w:val="009E7E35"/>
    <w:rsid w:val="009F1F29"/>
    <w:rsid w:val="009F2F2A"/>
    <w:rsid w:val="009F36C4"/>
    <w:rsid w:val="00A007D0"/>
    <w:rsid w:val="00A16AF7"/>
    <w:rsid w:val="00A27780"/>
    <w:rsid w:val="00A361C8"/>
    <w:rsid w:val="00A37583"/>
    <w:rsid w:val="00A37761"/>
    <w:rsid w:val="00A45DA3"/>
    <w:rsid w:val="00A47459"/>
    <w:rsid w:val="00A50A6A"/>
    <w:rsid w:val="00A55183"/>
    <w:rsid w:val="00A55D45"/>
    <w:rsid w:val="00A62935"/>
    <w:rsid w:val="00A724B2"/>
    <w:rsid w:val="00A745BF"/>
    <w:rsid w:val="00A81E44"/>
    <w:rsid w:val="00A84ABF"/>
    <w:rsid w:val="00A9260C"/>
    <w:rsid w:val="00A933DE"/>
    <w:rsid w:val="00AA16F6"/>
    <w:rsid w:val="00AB56B2"/>
    <w:rsid w:val="00AB72EF"/>
    <w:rsid w:val="00AB7465"/>
    <w:rsid w:val="00AC641B"/>
    <w:rsid w:val="00AD081B"/>
    <w:rsid w:val="00AD0F78"/>
    <w:rsid w:val="00AD21E3"/>
    <w:rsid w:val="00AD510D"/>
    <w:rsid w:val="00AD5749"/>
    <w:rsid w:val="00AD629F"/>
    <w:rsid w:val="00AE4D31"/>
    <w:rsid w:val="00AF04C0"/>
    <w:rsid w:val="00AF787F"/>
    <w:rsid w:val="00B01B80"/>
    <w:rsid w:val="00B10449"/>
    <w:rsid w:val="00B10674"/>
    <w:rsid w:val="00B20FA9"/>
    <w:rsid w:val="00B212A4"/>
    <w:rsid w:val="00B233CE"/>
    <w:rsid w:val="00B23BC3"/>
    <w:rsid w:val="00B35137"/>
    <w:rsid w:val="00B3661E"/>
    <w:rsid w:val="00B37551"/>
    <w:rsid w:val="00B41571"/>
    <w:rsid w:val="00B44FD9"/>
    <w:rsid w:val="00B5279E"/>
    <w:rsid w:val="00B54C45"/>
    <w:rsid w:val="00B55E6E"/>
    <w:rsid w:val="00B6119F"/>
    <w:rsid w:val="00B65301"/>
    <w:rsid w:val="00B66A89"/>
    <w:rsid w:val="00B70BDA"/>
    <w:rsid w:val="00B7153E"/>
    <w:rsid w:val="00B769BF"/>
    <w:rsid w:val="00B77862"/>
    <w:rsid w:val="00B800FB"/>
    <w:rsid w:val="00B828BF"/>
    <w:rsid w:val="00B82DFF"/>
    <w:rsid w:val="00B87CD4"/>
    <w:rsid w:val="00B91EC6"/>
    <w:rsid w:val="00BA0B46"/>
    <w:rsid w:val="00BA76A3"/>
    <w:rsid w:val="00BB3548"/>
    <w:rsid w:val="00BB3BE3"/>
    <w:rsid w:val="00BC2D9E"/>
    <w:rsid w:val="00BC4A12"/>
    <w:rsid w:val="00BC4E45"/>
    <w:rsid w:val="00BC7258"/>
    <w:rsid w:val="00BE1E22"/>
    <w:rsid w:val="00BF33D7"/>
    <w:rsid w:val="00BF591C"/>
    <w:rsid w:val="00BF5E6D"/>
    <w:rsid w:val="00C00B23"/>
    <w:rsid w:val="00C036C5"/>
    <w:rsid w:val="00C128CA"/>
    <w:rsid w:val="00C14E14"/>
    <w:rsid w:val="00C14EB1"/>
    <w:rsid w:val="00C1619C"/>
    <w:rsid w:val="00C17DC6"/>
    <w:rsid w:val="00C2005F"/>
    <w:rsid w:val="00C22F7B"/>
    <w:rsid w:val="00C230B8"/>
    <w:rsid w:val="00C31F03"/>
    <w:rsid w:val="00C44E01"/>
    <w:rsid w:val="00C45ACE"/>
    <w:rsid w:val="00C57C11"/>
    <w:rsid w:val="00C817B6"/>
    <w:rsid w:val="00C81EBD"/>
    <w:rsid w:val="00C92D54"/>
    <w:rsid w:val="00C93BD6"/>
    <w:rsid w:val="00C94E5E"/>
    <w:rsid w:val="00C95BD8"/>
    <w:rsid w:val="00C9728F"/>
    <w:rsid w:val="00CB0D83"/>
    <w:rsid w:val="00CB56A1"/>
    <w:rsid w:val="00CB7302"/>
    <w:rsid w:val="00CC18CD"/>
    <w:rsid w:val="00CD5E83"/>
    <w:rsid w:val="00CD69CE"/>
    <w:rsid w:val="00CE6DA8"/>
    <w:rsid w:val="00CF11E5"/>
    <w:rsid w:val="00CF319E"/>
    <w:rsid w:val="00CF62D2"/>
    <w:rsid w:val="00D03231"/>
    <w:rsid w:val="00D07F28"/>
    <w:rsid w:val="00D2339B"/>
    <w:rsid w:val="00D34C75"/>
    <w:rsid w:val="00D428EB"/>
    <w:rsid w:val="00D45590"/>
    <w:rsid w:val="00D47903"/>
    <w:rsid w:val="00D663C7"/>
    <w:rsid w:val="00D66BEC"/>
    <w:rsid w:val="00D71C5B"/>
    <w:rsid w:val="00D73F41"/>
    <w:rsid w:val="00D76B12"/>
    <w:rsid w:val="00D77D7E"/>
    <w:rsid w:val="00D82472"/>
    <w:rsid w:val="00D83AEF"/>
    <w:rsid w:val="00D8799A"/>
    <w:rsid w:val="00D87F24"/>
    <w:rsid w:val="00D90030"/>
    <w:rsid w:val="00D90B43"/>
    <w:rsid w:val="00D90E17"/>
    <w:rsid w:val="00D93541"/>
    <w:rsid w:val="00D93AA3"/>
    <w:rsid w:val="00DA1078"/>
    <w:rsid w:val="00DA1766"/>
    <w:rsid w:val="00DA3AF5"/>
    <w:rsid w:val="00DA5279"/>
    <w:rsid w:val="00DA5827"/>
    <w:rsid w:val="00DA660A"/>
    <w:rsid w:val="00DB32A1"/>
    <w:rsid w:val="00DC4064"/>
    <w:rsid w:val="00DC7B8C"/>
    <w:rsid w:val="00DC7D7C"/>
    <w:rsid w:val="00DE7B67"/>
    <w:rsid w:val="00DF0CD7"/>
    <w:rsid w:val="00E055D9"/>
    <w:rsid w:val="00E074FB"/>
    <w:rsid w:val="00E101E9"/>
    <w:rsid w:val="00E17715"/>
    <w:rsid w:val="00E20265"/>
    <w:rsid w:val="00E24C47"/>
    <w:rsid w:val="00E2713D"/>
    <w:rsid w:val="00E271AF"/>
    <w:rsid w:val="00E307EA"/>
    <w:rsid w:val="00E32301"/>
    <w:rsid w:val="00E32978"/>
    <w:rsid w:val="00E379BD"/>
    <w:rsid w:val="00E51703"/>
    <w:rsid w:val="00E51BD3"/>
    <w:rsid w:val="00E548A9"/>
    <w:rsid w:val="00E5631D"/>
    <w:rsid w:val="00E87D2B"/>
    <w:rsid w:val="00E91C6C"/>
    <w:rsid w:val="00E93A08"/>
    <w:rsid w:val="00E97345"/>
    <w:rsid w:val="00EA1950"/>
    <w:rsid w:val="00EA649A"/>
    <w:rsid w:val="00EA7BD3"/>
    <w:rsid w:val="00EB2380"/>
    <w:rsid w:val="00EB36A4"/>
    <w:rsid w:val="00EB454C"/>
    <w:rsid w:val="00EC4075"/>
    <w:rsid w:val="00ED7CAA"/>
    <w:rsid w:val="00EE0D67"/>
    <w:rsid w:val="00EE2CFE"/>
    <w:rsid w:val="00EE40AC"/>
    <w:rsid w:val="00F13D8E"/>
    <w:rsid w:val="00F178F0"/>
    <w:rsid w:val="00F225BB"/>
    <w:rsid w:val="00F251FA"/>
    <w:rsid w:val="00F37CD2"/>
    <w:rsid w:val="00F44991"/>
    <w:rsid w:val="00F506D4"/>
    <w:rsid w:val="00F537D2"/>
    <w:rsid w:val="00F53D8C"/>
    <w:rsid w:val="00F638D4"/>
    <w:rsid w:val="00F70FDC"/>
    <w:rsid w:val="00F7143B"/>
    <w:rsid w:val="00F76654"/>
    <w:rsid w:val="00F92891"/>
    <w:rsid w:val="00FA25FB"/>
    <w:rsid w:val="00FC3F11"/>
    <w:rsid w:val="00FC76F6"/>
    <w:rsid w:val="00FC7A7B"/>
    <w:rsid w:val="00FD09E3"/>
    <w:rsid w:val="00FD3A79"/>
    <w:rsid w:val="00FD3EBE"/>
    <w:rsid w:val="00FE0DDC"/>
    <w:rsid w:val="00FE3B09"/>
    <w:rsid w:val="00FE513E"/>
    <w:rsid w:val="00FF0D1C"/>
    <w:rsid w:val="00FF65CC"/>
    <w:rsid w:val="042DFE2D"/>
    <w:rsid w:val="044F5AA4"/>
    <w:rsid w:val="04DA72ED"/>
    <w:rsid w:val="04F889EA"/>
    <w:rsid w:val="06F8837D"/>
    <w:rsid w:val="08CC2C0F"/>
    <w:rsid w:val="0904E109"/>
    <w:rsid w:val="093CC30D"/>
    <w:rsid w:val="0A223D43"/>
    <w:rsid w:val="0AA11C3E"/>
    <w:rsid w:val="0AB355AA"/>
    <w:rsid w:val="0ABD4783"/>
    <w:rsid w:val="0AD3D4C4"/>
    <w:rsid w:val="0BF2C424"/>
    <w:rsid w:val="0DA573D1"/>
    <w:rsid w:val="0DCC4DE3"/>
    <w:rsid w:val="0DE3D6EC"/>
    <w:rsid w:val="0DF24600"/>
    <w:rsid w:val="0DFEC63F"/>
    <w:rsid w:val="0EEE750F"/>
    <w:rsid w:val="0FC23C67"/>
    <w:rsid w:val="108A9D3C"/>
    <w:rsid w:val="12B58CFD"/>
    <w:rsid w:val="1307ACE6"/>
    <w:rsid w:val="133FD78A"/>
    <w:rsid w:val="141F7131"/>
    <w:rsid w:val="14E49521"/>
    <w:rsid w:val="15F95835"/>
    <w:rsid w:val="162622F2"/>
    <w:rsid w:val="1683007F"/>
    <w:rsid w:val="171E785C"/>
    <w:rsid w:val="17763596"/>
    <w:rsid w:val="187B1DF2"/>
    <w:rsid w:val="195D0EB4"/>
    <w:rsid w:val="1E60E8D3"/>
    <w:rsid w:val="1EA858A0"/>
    <w:rsid w:val="218F3216"/>
    <w:rsid w:val="21904F89"/>
    <w:rsid w:val="22E2E636"/>
    <w:rsid w:val="2471D68D"/>
    <w:rsid w:val="253B5645"/>
    <w:rsid w:val="25790A62"/>
    <w:rsid w:val="25AE4FC7"/>
    <w:rsid w:val="27AB6FDC"/>
    <w:rsid w:val="2818A42A"/>
    <w:rsid w:val="28BE3578"/>
    <w:rsid w:val="290EB5C0"/>
    <w:rsid w:val="2C4DBF50"/>
    <w:rsid w:val="2C89270A"/>
    <w:rsid w:val="2DD62174"/>
    <w:rsid w:val="2EB936D6"/>
    <w:rsid w:val="2FD677DF"/>
    <w:rsid w:val="301DB1CD"/>
    <w:rsid w:val="30927DA5"/>
    <w:rsid w:val="30FE0B8F"/>
    <w:rsid w:val="313148F4"/>
    <w:rsid w:val="32088B25"/>
    <w:rsid w:val="336980BE"/>
    <w:rsid w:val="33B53142"/>
    <w:rsid w:val="33DB0A6F"/>
    <w:rsid w:val="3451EEBE"/>
    <w:rsid w:val="35A7EBB1"/>
    <w:rsid w:val="35F9F609"/>
    <w:rsid w:val="39F94E01"/>
    <w:rsid w:val="3AFD8BB8"/>
    <w:rsid w:val="3D081064"/>
    <w:rsid w:val="402E1F53"/>
    <w:rsid w:val="43562980"/>
    <w:rsid w:val="43600457"/>
    <w:rsid w:val="438E1CAE"/>
    <w:rsid w:val="453F23F1"/>
    <w:rsid w:val="46E5DF30"/>
    <w:rsid w:val="4732442C"/>
    <w:rsid w:val="49D6CFD1"/>
    <w:rsid w:val="4A5FA6F1"/>
    <w:rsid w:val="4A92B845"/>
    <w:rsid w:val="4C607C47"/>
    <w:rsid w:val="4E2F562F"/>
    <w:rsid w:val="4FE13CF0"/>
    <w:rsid w:val="52959E33"/>
    <w:rsid w:val="537F3768"/>
    <w:rsid w:val="53DE0E90"/>
    <w:rsid w:val="545E4CCE"/>
    <w:rsid w:val="5466F26A"/>
    <w:rsid w:val="56178E33"/>
    <w:rsid w:val="59B0DD46"/>
    <w:rsid w:val="5CF39B39"/>
    <w:rsid w:val="5D172722"/>
    <w:rsid w:val="5D3E4032"/>
    <w:rsid w:val="5F4AF111"/>
    <w:rsid w:val="601BCF47"/>
    <w:rsid w:val="606DB79D"/>
    <w:rsid w:val="60730FC5"/>
    <w:rsid w:val="60AF2B42"/>
    <w:rsid w:val="62C3D628"/>
    <w:rsid w:val="6314FA49"/>
    <w:rsid w:val="656B4F97"/>
    <w:rsid w:val="665FB26D"/>
    <w:rsid w:val="67F26CEC"/>
    <w:rsid w:val="67F9520A"/>
    <w:rsid w:val="6BFF1009"/>
    <w:rsid w:val="6C4AC0BC"/>
    <w:rsid w:val="6CBC8C55"/>
    <w:rsid w:val="6CEDFAD7"/>
    <w:rsid w:val="6DD798A8"/>
    <w:rsid w:val="6E48A836"/>
    <w:rsid w:val="6EACD322"/>
    <w:rsid w:val="6FBA168C"/>
    <w:rsid w:val="6FDEB913"/>
    <w:rsid w:val="6FFC4F6F"/>
    <w:rsid w:val="704CC9B0"/>
    <w:rsid w:val="7158FC73"/>
    <w:rsid w:val="718690EB"/>
    <w:rsid w:val="72E85CE8"/>
    <w:rsid w:val="732C260F"/>
    <w:rsid w:val="736BA30E"/>
    <w:rsid w:val="73A80E13"/>
    <w:rsid w:val="75F0B9A2"/>
    <w:rsid w:val="77EBB6B2"/>
    <w:rsid w:val="7985FD45"/>
    <w:rsid w:val="79D0A09D"/>
    <w:rsid w:val="7A64A17E"/>
    <w:rsid w:val="7B372FEB"/>
    <w:rsid w:val="7C1F91D2"/>
    <w:rsid w:val="7E6A75A9"/>
    <w:rsid w:val="7E7B63AA"/>
    <w:rsid w:val="7F846028"/>
    <w:rsid w:val="7FB76B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0F16B"/>
  <w15:docId w15:val="{835D2AE3-AD79-4523-B7ED-88514E755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0538"/>
  </w:style>
  <w:style w:type="paragraph" w:styleId="Heading1">
    <w:name w:val="heading 1"/>
    <w:basedOn w:val="Normal"/>
    <w:next w:val="Normal"/>
    <w:link w:val="Heading1Char"/>
    <w:uiPriority w:val="9"/>
    <w:qFormat/>
    <w:rsid w:val="0045132A"/>
    <w:pPr>
      <w:outlineLvl w:val="0"/>
    </w:pPr>
    <w:rPr>
      <w:b/>
      <w:sz w:val="24"/>
      <w:szCs w:val="24"/>
    </w:rPr>
  </w:style>
  <w:style w:type="paragraph" w:styleId="Heading2">
    <w:name w:val="heading 2"/>
    <w:basedOn w:val="Normal"/>
    <w:next w:val="Normal"/>
    <w:link w:val="Heading2Char"/>
    <w:uiPriority w:val="9"/>
    <w:unhideWhenUsed/>
    <w:qFormat/>
    <w:rsid w:val="0045132A"/>
    <w:pPr>
      <w:outlineLvl w:val="1"/>
    </w:pPr>
    <w:rPr>
      <w:b/>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495169"/>
    <w:pPr>
      <w:ind w:left="720"/>
      <w:contextualSpacing/>
    </w:pPr>
  </w:style>
  <w:style w:type="paragraph" w:customStyle="1" w:styleId="Default">
    <w:name w:val="Default"/>
    <w:rsid w:val="00613C63"/>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613C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3C63"/>
    <w:rPr>
      <w:rFonts w:ascii="Tahoma" w:hAnsi="Tahoma" w:cs="Tahoma"/>
      <w:sz w:val="16"/>
      <w:szCs w:val="16"/>
    </w:rPr>
  </w:style>
  <w:style w:type="table" w:styleId="TableGrid">
    <w:name w:val="Table Grid"/>
    <w:basedOn w:val="TableNormal"/>
    <w:uiPriority w:val="39"/>
    <w:rsid w:val="00420B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C2875"/>
    <w:rPr>
      <w:color w:val="0000FF" w:themeColor="hyperlink"/>
      <w:u w:val="single"/>
    </w:rPr>
  </w:style>
  <w:style w:type="paragraph" w:styleId="Header">
    <w:name w:val="header"/>
    <w:basedOn w:val="Normal"/>
    <w:link w:val="HeaderChar"/>
    <w:uiPriority w:val="99"/>
    <w:unhideWhenUsed/>
    <w:rsid w:val="002B6F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6FA8"/>
  </w:style>
  <w:style w:type="paragraph" w:styleId="Footer">
    <w:name w:val="footer"/>
    <w:basedOn w:val="Normal"/>
    <w:link w:val="FooterChar"/>
    <w:uiPriority w:val="99"/>
    <w:unhideWhenUsed/>
    <w:rsid w:val="002B6F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6FA8"/>
  </w:style>
  <w:style w:type="character" w:styleId="CommentReference">
    <w:name w:val="annotation reference"/>
    <w:basedOn w:val="DefaultParagraphFont"/>
    <w:uiPriority w:val="99"/>
    <w:semiHidden/>
    <w:unhideWhenUsed/>
    <w:rsid w:val="0074385A"/>
    <w:rPr>
      <w:sz w:val="16"/>
      <w:szCs w:val="16"/>
    </w:rPr>
  </w:style>
  <w:style w:type="paragraph" w:styleId="CommentText">
    <w:name w:val="annotation text"/>
    <w:basedOn w:val="Normal"/>
    <w:link w:val="CommentTextChar"/>
    <w:uiPriority w:val="99"/>
    <w:unhideWhenUsed/>
    <w:rsid w:val="0074385A"/>
    <w:pPr>
      <w:spacing w:line="240" w:lineRule="auto"/>
    </w:pPr>
    <w:rPr>
      <w:sz w:val="20"/>
      <w:szCs w:val="20"/>
    </w:rPr>
  </w:style>
  <w:style w:type="character" w:customStyle="1" w:styleId="CommentTextChar">
    <w:name w:val="Comment Text Char"/>
    <w:basedOn w:val="DefaultParagraphFont"/>
    <w:link w:val="CommentText"/>
    <w:uiPriority w:val="99"/>
    <w:rsid w:val="0074385A"/>
    <w:rPr>
      <w:sz w:val="20"/>
      <w:szCs w:val="20"/>
    </w:rPr>
  </w:style>
  <w:style w:type="paragraph" w:styleId="CommentSubject">
    <w:name w:val="annotation subject"/>
    <w:basedOn w:val="CommentText"/>
    <w:next w:val="CommentText"/>
    <w:link w:val="CommentSubjectChar"/>
    <w:uiPriority w:val="99"/>
    <w:semiHidden/>
    <w:unhideWhenUsed/>
    <w:rsid w:val="0074385A"/>
    <w:rPr>
      <w:b/>
      <w:bCs/>
    </w:rPr>
  </w:style>
  <w:style w:type="character" w:customStyle="1" w:styleId="CommentSubjectChar">
    <w:name w:val="Comment Subject Char"/>
    <w:basedOn w:val="CommentTextChar"/>
    <w:link w:val="CommentSubject"/>
    <w:uiPriority w:val="99"/>
    <w:semiHidden/>
    <w:rsid w:val="0074385A"/>
    <w:rPr>
      <w:b/>
      <w:bCs/>
      <w:sz w:val="20"/>
      <w:szCs w:val="20"/>
    </w:rPr>
  </w:style>
  <w:style w:type="paragraph" w:customStyle="1" w:styleId="StyleBodyTextJustifiedLeft225cmBefore10pt">
    <w:name w:val="Style Body Text + Justified Left:  2.25 cm Before:  10 pt"/>
    <w:basedOn w:val="Normal"/>
    <w:next w:val="CommentText"/>
    <w:rsid w:val="00261884"/>
  </w:style>
  <w:style w:type="paragraph" w:styleId="BodyText">
    <w:name w:val="Body Text"/>
    <w:basedOn w:val="Normal"/>
    <w:link w:val="BodyTextChar"/>
    <w:uiPriority w:val="99"/>
    <w:semiHidden/>
    <w:unhideWhenUsed/>
    <w:rsid w:val="00261884"/>
    <w:pPr>
      <w:spacing w:after="120"/>
    </w:pPr>
  </w:style>
  <w:style w:type="character" w:customStyle="1" w:styleId="BodyTextChar">
    <w:name w:val="Body Text Char"/>
    <w:basedOn w:val="DefaultParagraphFont"/>
    <w:link w:val="BodyText"/>
    <w:uiPriority w:val="99"/>
    <w:semiHidden/>
    <w:rsid w:val="00261884"/>
  </w:style>
  <w:style w:type="paragraph" w:styleId="NormalWeb">
    <w:name w:val="Normal (Web)"/>
    <w:basedOn w:val="Normal"/>
    <w:uiPriority w:val="99"/>
    <w:semiHidden/>
    <w:unhideWhenUsed/>
    <w:rsid w:val="00443A22"/>
    <w:pPr>
      <w:spacing w:after="240"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45132A"/>
    <w:rPr>
      <w:b/>
      <w:sz w:val="24"/>
      <w:szCs w:val="24"/>
    </w:rPr>
  </w:style>
  <w:style w:type="character" w:customStyle="1" w:styleId="Heading2Char">
    <w:name w:val="Heading 2 Char"/>
    <w:basedOn w:val="DefaultParagraphFont"/>
    <w:link w:val="Heading2"/>
    <w:uiPriority w:val="9"/>
    <w:rsid w:val="0045132A"/>
    <w:rPr>
      <w:b/>
    </w:rPr>
  </w:style>
  <w:style w:type="paragraph" w:styleId="Revision">
    <w:name w:val="Revision"/>
    <w:hidden/>
    <w:uiPriority w:val="99"/>
    <w:semiHidden/>
    <w:rsid w:val="00894F04"/>
    <w:pPr>
      <w:spacing w:after="0" w:line="240" w:lineRule="auto"/>
    </w:pPr>
  </w:style>
  <w:style w:type="character" w:styleId="UnresolvedMention">
    <w:name w:val="Unresolved Mention"/>
    <w:basedOn w:val="DefaultParagraphFont"/>
    <w:uiPriority w:val="99"/>
    <w:semiHidden/>
    <w:unhideWhenUsed/>
    <w:rsid w:val="001C2955"/>
    <w:rPr>
      <w:color w:val="605E5C"/>
      <w:shd w:val="clear" w:color="auto" w:fill="E1DFDD"/>
    </w:rPr>
  </w:style>
  <w:style w:type="character" w:customStyle="1" w:styleId="cf01">
    <w:name w:val="cf01"/>
    <w:basedOn w:val="DefaultParagraphFont"/>
    <w:rsid w:val="00F62E20"/>
    <w:rPr>
      <w:rFonts w:ascii="Segoe UI" w:hAnsi="Segoe UI" w:cs="Segoe UI" w:hint="default"/>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78117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southhams.gov.uk/communities/community-grants-and-funding/section-106-funding-open-space-sport-and-recreation" TargetMode="External"/><Relationship Id="rId2" Type="http://schemas.openxmlformats.org/officeDocument/2006/relationships/customXml" Target="../customXml/item2.xml"/><Relationship Id="rId16" Type="http://schemas.openxmlformats.org/officeDocument/2006/relationships/hyperlink" Target="https://www.devon.gov.uk/prow/interactive-ma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totnes-today.co.uk/news/around-a-mile-of-green-footpaths-within-walking-distance-in-totnes-681420"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southhams.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qECTtkNZnxGI1DOkrQ3xoaWwiXA==">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</go:docsCustomData>
</go:gDocsCustomXmlDataStorag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004787D5D701543AFB7531D2E278727" ma:contentTypeVersion="15" ma:contentTypeDescription="Create a new document." ma:contentTypeScope="" ma:versionID="2aaffee43e6c012a0bca94b596386eb3">
  <xsd:schema xmlns:xsd="http://www.w3.org/2001/XMLSchema" xmlns:xs="http://www.w3.org/2001/XMLSchema" xmlns:p="http://schemas.microsoft.com/office/2006/metadata/properties" xmlns:ns2="3e17ef8c-23c1-40be-b9a1-61c8d2553741" xmlns:ns3="5078ea1e-726b-4ce9-b6a9-ce0da4b18bb9" targetNamespace="http://schemas.microsoft.com/office/2006/metadata/properties" ma:root="true" ma:fieldsID="448c1df35c89a13e9f01719cfeffa5c5" ns2:_="" ns3:_="">
    <xsd:import namespace="3e17ef8c-23c1-40be-b9a1-61c8d2553741"/>
    <xsd:import namespace="5078ea1e-726b-4ce9-b6a9-ce0da4b18bb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17ef8c-23c1-40be-b9a1-61c8d25537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ac72a91d-eefe-4398-b2b3-2ee2fca3698f"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78ea1e-726b-4ce9-b6a9-ce0da4b18bb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9ecea8c1-0d0e-4768-be05-28e5ac872e1f}" ma:internalName="TaxCatchAll" ma:showField="CatchAllData" ma:web="5078ea1e-726b-4ce9-b6a9-ce0da4b18bb9">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3e17ef8c-23c1-40be-b9a1-61c8d2553741">
      <Terms xmlns="http://schemas.microsoft.com/office/infopath/2007/PartnerControls"/>
    </lcf76f155ced4ddcb4097134ff3c332f>
    <TaxCatchAll xmlns="5078ea1e-726b-4ce9-b6a9-ce0da4b18bb9" xsi:nil="tru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D0B218D-3677-4104-916E-F3E58F2A86BE}">
  <ds:schemaRefs>
    <ds:schemaRef ds:uri="http://schemas.microsoft.com/sharepoint/v3/contenttype/forms"/>
  </ds:schemaRefs>
</ds:datastoreItem>
</file>

<file path=customXml/itemProps3.xml><?xml version="1.0" encoding="utf-8"?>
<ds:datastoreItem xmlns:ds="http://schemas.openxmlformats.org/officeDocument/2006/customXml" ds:itemID="{BCF18B67-2A72-43B4-BE21-7C4A7B6984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17ef8c-23c1-40be-b9a1-61c8d2553741"/>
    <ds:schemaRef ds:uri="5078ea1e-726b-4ce9-b6a9-ce0da4b18b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7B1FFE9-EE27-45B6-A190-9F1180924DFF}">
  <ds:schemaRefs>
    <ds:schemaRef ds:uri="http://schemas.openxmlformats.org/officeDocument/2006/bibliography"/>
  </ds:schemaRefs>
</ds:datastoreItem>
</file>

<file path=customXml/itemProps5.xml><?xml version="1.0" encoding="utf-8"?>
<ds:datastoreItem xmlns:ds="http://schemas.openxmlformats.org/officeDocument/2006/customXml" ds:itemID="{E80ECA55-AA72-4358-AEDB-5EDEFCE873B4}">
  <ds:schemaRefs>
    <ds:schemaRef ds:uri="http://schemas.microsoft.com/office/2006/metadata/properties"/>
    <ds:schemaRef ds:uri="http://schemas.microsoft.com/office/infopath/2007/PartnerControls"/>
    <ds:schemaRef ds:uri="3e17ef8c-23c1-40be-b9a1-61c8d2553741"/>
    <ds:schemaRef ds:uri="5078ea1e-726b-4ce9-b6a9-ce0da4b18bb9"/>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36</Pages>
  <Words>9578</Words>
  <Characters>54597</Characters>
  <Application>Microsoft Office Word</Application>
  <DocSecurity>0</DocSecurity>
  <Lines>454</Lines>
  <Paragraphs>128</Paragraphs>
  <ScaleCrop>false</ScaleCrop>
  <Company/>
  <LinksUpToDate>false</LinksUpToDate>
  <CharactersWithSpaces>64047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rsekula</dc:creator>
  <cp:lastModifiedBy>Totnes Town Council Administrator</cp:lastModifiedBy>
  <cp:revision>15</cp:revision>
  <cp:lastPrinted>2024-07-15T14:26:00Z</cp:lastPrinted>
  <dcterms:created xsi:type="dcterms:W3CDTF">2024-07-15T14:28:00Z</dcterms:created>
  <dcterms:modified xsi:type="dcterms:W3CDTF">2024-07-16T12:10:00Z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0x0101006004787D5D701543AFB7531D2E278727</vt:lpwstr>
  </property>
  <property fmtid="{D5CDD505-2E9C-101B-9397-08002B2CF9AE}" pid="3" name="MediaServiceImageTags">
    <vt:lpwstr/>
  </property>
</Properties>
</file>